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A519B" w14:textId="3205DED3" w:rsidR="00534867" w:rsidRDefault="00F2602B" w:rsidP="00F2602B">
      <w:pPr>
        <w:ind w:left="-142"/>
        <w:rPr>
          <w:color w:val="000000" w:themeColor="text1"/>
        </w:rPr>
      </w:pPr>
      <w:bookmarkStart w:id="0" w:name="_GoBack"/>
      <w:r>
        <w:rPr>
          <w:noProof/>
          <w:color w:val="000000" w:themeColor="text1"/>
        </w:rPr>
        <w:drawing>
          <wp:inline distT="0" distB="0" distL="0" distR="0" wp14:anchorId="26420624" wp14:editId="55178C6B">
            <wp:extent cx="6710045" cy="869042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титулка ООО.jpg"/>
                    <pic:cNvPicPr/>
                  </pic:nvPicPr>
                  <pic:blipFill>
                    <a:blip r:embed="rId8">
                      <a:extLst>
                        <a:ext uri="{28A0092B-C50C-407E-A947-70E740481C1C}">
                          <a14:useLocalDpi xmlns:a14="http://schemas.microsoft.com/office/drawing/2010/main" val="0"/>
                        </a:ext>
                      </a:extLst>
                    </a:blip>
                    <a:stretch>
                      <a:fillRect/>
                    </a:stretch>
                  </pic:blipFill>
                  <pic:spPr>
                    <a:xfrm>
                      <a:off x="0" y="0"/>
                      <a:ext cx="6712168" cy="8693172"/>
                    </a:xfrm>
                    <a:prstGeom prst="rect">
                      <a:avLst/>
                    </a:prstGeom>
                  </pic:spPr>
                </pic:pic>
              </a:graphicData>
            </a:graphic>
          </wp:inline>
        </w:drawing>
      </w:r>
      <w:bookmarkEnd w:id="0"/>
    </w:p>
    <w:p w14:paraId="6EC18858" w14:textId="119898C6" w:rsidR="00F2602B" w:rsidRDefault="00F2602B">
      <w:pPr>
        <w:rPr>
          <w:color w:val="000000" w:themeColor="text1"/>
        </w:rPr>
      </w:pPr>
    </w:p>
    <w:p w14:paraId="2629A0B3" w14:textId="2606B26B" w:rsidR="00F2602B" w:rsidRDefault="00F2602B">
      <w:pPr>
        <w:rPr>
          <w:color w:val="000000" w:themeColor="text1"/>
        </w:rPr>
      </w:pPr>
    </w:p>
    <w:p w14:paraId="69F77FF8" w14:textId="56F549C6" w:rsidR="00F2602B" w:rsidRDefault="00F2602B">
      <w:pPr>
        <w:rPr>
          <w:color w:val="000000" w:themeColor="text1"/>
        </w:rPr>
      </w:pPr>
    </w:p>
    <w:p w14:paraId="15DFA5FF" w14:textId="1C18412E" w:rsidR="00F2602B" w:rsidRDefault="00F2602B">
      <w:pPr>
        <w:rPr>
          <w:color w:val="000000" w:themeColor="text1"/>
        </w:rPr>
      </w:pPr>
    </w:p>
    <w:p w14:paraId="5316D65A" w14:textId="77777777" w:rsidR="00722D2A" w:rsidRPr="002719B4" w:rsidRDefault="00722D2A" w:rsidP="00722D2A">
      <w:pPr>
        <w:widowControl w:val="0"/>
        <w:tabs>
          <w:tab w:val="left" w:pos="142"/>
          <w:tab w:val="left" w:pos="4170"/>
          <w:tab w:val="left" w:pos="9498"/>
        </w:tabs>
        <w:autoSpaceDE w:val="0"/>
        <w:autoSpaceDN w:val="0"/>
        <w:spacing w:line="276" w:lineRule="auto"/>
        <w:jc w:val="center"/>
        <w:rPr>
          <w:rFonts w:eastAsia="Calibri"/>
          <w:b/>
          <w:color w:val="000000" w:themeColor="text1"/>
          <w:sz w:val="28"/>
          <w:szCs w:val="28"/>
          <w:lang w:eastAsia="en-US"/>
        </w:rPr>
      </w:pPr>
      <w:r w:rsidRPr="002719B4">
        <w:rPr>
          <w:rFonts w:eastAsia="Calibri"/>
          <w:b/>
          <w:color w:val="000000" w:themeColor="text1"/>
          <w:sz w:val="28"/>
          <w:szCs w:val="28"/>
          <w:lang w:eastAsia="en-US"/>
        </w:rPr>
        <w:lastRenderedPageBreak/>
        <w:t xml:space="preserve">Содержание </w:t>
      </w:r>
    </w:p>
    <w:p w14:paraId="2E2A270B" w14:textId="77777777" w:rsidR="00722D2A" w:rsidRPr="002719B4" w:rsidRDefault="00722D2A" w:rsidP="00722D2A">
      <w:pPr>
        <w:widowControl w:val="0"/>
        <w:tabs>
          <w:tab w:val="left" w:pos="142"/>
          <w:tab w:val="left" w:pos="4170"/>
          <w:tab w:val="left" w:pos="9498"/>
        </w:tabs>
        <w:autoSpaceDE w:val="0"/>
        <w:autoSpaceDN w:val="0"/>
        <w:spacing w:line="276" w:lineRule="auto"/>
        <w:rPr>
          <w:rFonts w:eastAsia="Calibri"/>
          <w:color w:val="000000" w:themeColor="text1"/>
          <w:sz w:val="28"/>
          <w:szCs w:val="28"/>
          <w:lang w:eastAsia="en-US"/>
        </w:rPr>
      </w:pPr>
    </w:p>
    <w:tbl>
      <w:tblPr>
        <w:tblStyle w:val="18"/>
        <w:tblW w:w="9639" w:type="dxa"/>
        <w:tblInd w:w="108" w:type="dxa"/>
        <w:tblLook w:val="04A0" w:firstRow="1" w:lastRow="0" w:firstColumn="1" w:lastColumn="0" w:noHBand="0" w:noVBand="1"/>
      </w:tblPr>
      <w:tblGrid>
        <w:gridCol w:w="1158"/>
        <w:gridCol w:w="7631"/>
        <w:gridCol w:w="850"/>
      </w:tblGrid>
      <w:tr w:rsidR="00722D2A" w:rsidRPr="002719B4" w14:paraId="51C1FDB0" w14:textId="77777777" w:rsidTr="00E11A25">
        <w:tc>
          <w:tcPr>
            <w:tcW w:w="1158" w:type="dxa"/>
          </w:tcPr>
          <w:p w14:paraId="22289D80"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c>
          <w:tcPr>
            <w:tcW w:w="7631" w:type="dxa"/>
          </w:tcPr>
          <w:p w14:paraId="0B2EFC70" w14:textId="77777777" w:rsidR="00722D2A" w:rsidRPr="002719B4" w:rsidRDefault="00722D2A" w:rsidP="00722D2A">
            <w:pPr>
              <w:tabs>
                <w:tab w:val="left" w:pos="142"/>
                <w:tab w:val="left" w:pos="4170"/>
                <w:tab w:val="left" w:pos="9498"/>
              </w:tabs>
              <w:spacing w:line="276" w:lineRule="auto"/>
              <w:rPr>
                <w:rFonts w:eastAsia="Calibri"/>
                <w:b/>
                <w:color w:val="000000" w:themeColor="text1"/>
                <w:sz w:val="28"/>
                <w:szCs w:val="28"/>
                <w:lang w:eastAsia="en-US"/>
              </w:rPr>
            </w:pPr>
            <w:r w:rsidRPr="002719B4">
              <w:rPr>
                <w:rFonts w:eastAsia="Calibri"/>
                <w:b/>
                <w:color w:val="000000" w:themeColor="text1"/>
                <w:sz w:val="28"/>
                <w:szCs w:val="28"/>
                <w:lang w:eastAsia="en-US"/>
              </w:rPr>
              <w:t xml:space="preserve">Общие положения </w:t>
            </w:r>
          </w:p>
        </w:tc>
        <w:tc>
          <w:tcPr>
            <w:tcW w:w="850" w:type="dxa"/>
          </w:tcPr>
          <w:p w14:paraId="24970C5C"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r>
      <w:tr w:rsidR="00722D2A" w:rsidRPr="002719B4" w14:paraId="3417FEB9" w14:textId="77777777" w:rsidTr="00E11A25">
        <w:tc>
          <w:tcPr>
            <w:tcW w:w="1158" w:type="dxa"/>
          </w:tcPr>
          <w:p w14:paraId="1A2E21BB" w14:textId="77777777" w:rsidR="00722D2A" w:rsidRPr="002719B4" w:rsidRDefault="00722D2A" w:rsidP="00F02135">
            <w:pPr>
              <w:numPr>
                <w:ilvl w:val="0"/>
                <w:numId w:val="27"/>
              </w:numPr>
              <w:tabs>
                <w:tab w:val="left" w:pos="142"/>
                <w:tab w:val="left" w:pos="4170"/>
                <w:tab w:val="left" w:pos="9498"/>
              </w:tabs>
              <w:spacing w:line="276" w:lineRule="auto"/>
              <w:ind w:left="326"/>
              <w:contextualSpacing/>
              <w:jc w:val="center"/>
              <w:rPr>
                <w:rFonts w:eastAsia="Calibri"/>
                <w:color w:val="000000" w:themeColor="text1"/>
                <w:sz w:val="28"/>
                <w:szCs w:val="28"/>
                <w:lang w:eastAsia="en-US"/>
              </w:rPr>
            </w:pPr>
          </w:p>
        </w:tc>
        <w:tc>
          <w:tcPr>
            <w:tcW w:w="7631" w:type="dxa"/>
          </w:tcPr>
          <w:p w14:paraId="76D0BFC6" w14:textId="77777777" w:rsidR="00722D2A" w:rsidRPr="002719B4" w:rsidRDefault="00722D2A" w:rsidP="00722D2A">
            <w:pPr>
              <w:tabs>
                <w:tab w:val="left" w:pos="142"/>
                <w:tab w:val="left" w:pos="4170"/>
                <w:tab w:val="left" w:pos="9498"/>
              </w:tabs>
              <w:jc w:val="center"/>
              <w:rPr>
                <w:rFonts w:eastAsia="Calibri"/>
                <w:b/>
                <w:color w:val="000000" w:themeColor="text1"/>
                <w:sz w:val="28"/>
                <w:szCs w:val="28"/>
                <w:lang w:eastAsia="en-US"/>
              </w:rPr>
            </w:pPr>
            <w:r w:rsidRPr="002719B4">
              <w:rPr>
                <w:rFonts w:eastAsia="Calibri"/>
                <w:b/>
                <w:color w:val="000000" w:themeColor="text1"/>
                <w:sz w:val="28"/>
                <w:szCs w:val="28"/>
                <w:lang w:eastAsia="en-US"/>
              </w:rPr>
              <w:t>Целевой раздел</w:t>
            </w:r>
          </w:p>
        </w:tc>
        <w:tc>
          <w:tcPr>
            <w:tcW w:w="850" w:type="dxa"/>
          </w:tcPr>
          <w:p w14:paraId="4159FBA7"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r>
      <w:tr w:rsidR="00722D2A" w:rsidRPr="002719B4" w14:paraId="6AB9D32C" w14:textId="77777777" w:rsidTr="00E11A25">
        <w:tc>
          <w:tcPr>
            <w:tcW w:w="1158" w:type="dxa"/>
          </w:tcPr>
          <w:p w14:paraId="1793DCDF" w14:textId="77777777" w:rsidR="00722D2A" w:rsidRPr="002719B4" w:rsidRDefault="00722D2A" w:rsidP="00F02135">
            <w:pPr>
              <w:numPr>
                <w:ilvl w:val="1"/>
                <w:numId w:val="28"/>
              </w:numPr>
              <w:tabs>
                <w:tab w:val="left" w:pos="142"/>
                <w:tab w:val="left" w:pos="4170"/>
                <w:tab w:val="left" w:pos="9498"/>
              </w:tabs>
              <w:spacing w:line="276" w:lineRule="auto"/>
              <w:ind w:left="454"/>
              <w:contextualSpacing/>
              <w:jc w:val="center"/>
              <w:rPr>
                <w:rFonts w:eastAsia="Calibri"/>
                <w:color w:val="000000" w:themeColor="text1"/>
                <w:sz w:val="28"/>
                <w:szCs w:val="28"/>
                <w:lang w:eastAsia="en-US"/>
              </w:rPr>
            </w:pPr>
          </w:p>
        </w:tc>
        <w:tc>
          <w:tcPr>
            <w:tcW w:w="7631" w:type="dxa"/>
          </w:tcPr>
          <w:p w14:paraId="1E8D0C70" w14:textId="77777777" w:rsidR="00722D2A" w:rsidRPr="002719B4" w:rsidRDefault="00722D2A" w:rsidP="00722D2A">
            <w:pPr>
              <w:tabs>
                <w:tab w:val="left" w:pos="142"/>
                <w:tab w:val="left" w:pos="4170"/>
                <w:tab w:val="left" w:pos="9498"/>
              </w:tabs>
              <w:rPr>
                <w:rFonts w:eastAsia="Calibri"/>
                <w:color w:val="000000" w:themeColor="text1"/>
                <w:sz w:val="28"/>
                <w:szCs w:val="28"/>
                <w:lang w:eastAsia="en-US"/>
              </w:rPr>
            </w:pPr>
            <w:r w:rsidRPr="002719B4">
              <w:rPr>
                <w:rFonts w:eastAsia="Calibri"/>
                <w:color w:val="000000" w:themeColor="text1"/>
                <w:sz w:val="28"/>
                <w:szCs w:val="28"/>
                <w:lang w:eastAsia="en-US"/>
              </w:rPr>
              <w:t>Пояснительная записка</w:t>
            </w:r>
          </w:p>
        </w:tc>
        <w:tc>
          <w:tcPr>
            <w:tcW w:w="850" w:type="dxa"/>
          </w:tcPr>
          <w:p w14:paraId="2422EBB9"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r>
      <w:tr w:rsidR="00722D2A" w:rsidRPr="002719B4" w14:paraId="4F2E0257" w14:textId="77777777" w:rsidTr="00E11A25">
        <w:tc>
          <w:tcPr>
            <w:tcW w:w="1158" w:type="dxa"/>
          </w:tcPr>
          <w:p w14:paraId="75E73D4F" w14:textId="77777777" w:rsidR="00722D2A" w:rsidRPr="002719B4" w:rsidRDefault="00722D2A" w:rsidP="00F02135">
            <w:pPr>
              <w:numPr>
                <w:ilvl w:val="1"/>
                <w:numId w:val="28"/>
              </w:numPr>
              <w:tabs>
                <w:tab w:val="left" w:pos="142"/>
                <w:tab w:val="left" w:pos="4170"/>
                <w:tab w:val="left" w:pos="9498"/>
              </w:tabs>
              <w:spacing w:line="276" w:lineRule="auto"/>
              <w:ind w:left="454"/>
              <w:contextualSpacing/>
              <w:jc w:val="center"/>
              <w:rPr>
                <w:rFonts w:eastAsia="Calibri"/>
                <w:color w:val="000000" w:themeColor="text1"/>
                <w:sz w:val="28"/>
                <w:szCs w:val="28"/>
                <w:lang w:eastAsia="en-US"/>
              </w:rPr>
            </w:pPr>
          </w:p>
        </w:tc>
        <w:tc>
          <w:tcPr>
            <w:tcW w:w="7631" w:type="dxa"/>
          </w:tcPr>
          <w:p w14:paraId="43280958" w14:textId="78274FF3" w:rsidR="00722D2A" w:rsidRPr="002719B4" w:rsidRDefault="00722D2A" w:rsidP="00722D2A">
            <w:pPr>
              <w:tabs>
                <w:tab w:val="left" w:pos="142"/>
                <w:tab w:val="left" w:pos="4170"/>
                <w:tab w:val="left" w:pos="9498"/>
              </w:tabs>
              <w:rPr>
                <w:rFonts w:eastAsia="Calibri"/>
                <w:color w:val="000000" w:themeColor="text1"/>
                <w:sz w:val="28"/>
                <w:szCs w:val="28"/>
                <w:lang w:eastAsia="en-US"/>
              </w:rPr>
            </w:pPr>
            <w:r w:rsidRPr="002719B4">
              <w:rPr>
                <w:rFonts w:eastAsia="Calibri"/>
                <w:color w:val="000000" w:themeColor="text1"/>
                <w:sz w:val="28"/>
                <w:szCs w:val="28"/>
                <w:lang w:eastAsia="en-US"/>
              </w:rPr>
              <w:t xml:space="preserve">Общая характеристика ООП </w:t>
            </w:r>
            <w:r w:rsidR="00485C22" w:rsidRPr="002719B4">
              <w:rPr>
                <w:rFonts w:eastAsia="Calibri"/>
                <w:color w:val="000000" w:themeColor="text1"/>
                <w:sz w:val="28"/>
                <w:szCs w:val="28"/>
                <w:lang w:eastAsia="en-US"/>
              </w:rPr>
              <w:t>ООО</w:t>
            </w:r>
          </w:p>
        </w:tc>
        <w:tc>
          <w:tcPr>
            <w:tcW w:w="850" w:type="dxa"/>
          </w:tcPr>
          <w:p w14:paraId="71FB425E"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r>
      <w:tr w:rsidR="00722D2A" w:rsidRPr="002719B4" w14:paraId="1E468C40" w14:textId="77777777" w:rsidTr="00E11A25">
        <w:tc>
          <w:tcPr>
            <w:tcW w:w="1158" w:type="dxa"/>
          </w:tcPr>
          <w:p w14:paraId="331C968D" w14:textId="77777777" w:rsidR="00722D2A" w:rsidRPr="002719B4" w:rsidRDefault="00722D2A" w:rsidP="00F02135">
            <w:pPr>
              <w:numPr>
                <w:ilvl w:val="1"/>
                <w:numId w:val="28"/>
              </w:numPr>
              <w:tabs>
                <w:tab w:val="left" w:pos="142"/>
                <w:tab w:val="left" w:pos="4170"/>
                <w:tab w:val="left" w:pos="9498"/>
              </w:tabs>
              <w:spacing w:line="276" w:lineRule="auto"/>
              <w:ind w:left="454"/>
              <w:contextualSpacing/>
              <w:jc w:val="center"/>
              <w:rPr>
                <w:rFonts w:eastAsia="Calibri"/>
                <w:color w:val="000000" w:themeColor="text1"/>
                <w:sz w:val="28"/>
                <w:szCs w:val="28"/>
                <w:lang w:eastAsia="en-US"/>
              </w:rPr>
            </w:pPr>
          </w:p>
        </w:tc>
        <w:tc>
          <w:tcPr>
            <w:tcW w:w="7631" w:type="dxa"/>
          </w:tcPr>
          <w:p w14:paraId="6AC87BFB" w14:textId="1B5E5321" w:rsidR="00722D2A" w:rsidRPr="002719B4" w:rsidRDefault="00722D2A" w:rsidP="00722D2A">
            <w:pPr>
              <w:tabs>
                <w:tab w:val="left" w:pos="142"/>
                <w:tab w:val="left" w:pos="9498"/>
              </w:tabs>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Общая характеристика планируемых результатов освоения ООП </w:t>
            </w:r>
            <w:r w:rsidR="00485C22" w:rsidRPr="002719B4">
              <w:rPr>
                <w:rFonts w:eastAsia="Calibri"/>
                <w:color w:val="000000" w:themeColor="text1"/>
                <w:sz w:val="28"/>
                <w:szCs w:val="28"/>
                <w:lang w:eastAsia="en-US"/>
              </w:rPr>
              <w:t>ООО</w:t>
            </w:r>
          </w:p>
        </w:tc>
        <w:tc>
          <w:tcPr>
            <w:tcW w:w="850" w:type="dxa"/>
          </w:tcPr>
          <w:p w14:paraId="28494771"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r>
      <w:tr w:rsidR="00722D2A" w:rsidRPr="002719B4" w14:paraId="67DDF833" w14:textId="77777777" w:rsidTr="00E11A25">
        <w:tc>
          <w:tcPr>
            <w:tcW w:w="1158" w:type="dxa"/>
          </w:tcPr>
          <w:p w14:paraId="137F30B2" w14:textId="77777777" w:rsidR="00722D2A" w:rsidRPr="002719B4" w:rsidRDefault="00722D2A" w:rsidP="00F02135">
            <w:pPr>
              <w:numPr>
                <w:ilvl w:val="1"/>
                <w:numId w:val="28"/>
              </w:numPr>
              <w:tabs>
                <w:tab w:val="left" w:pos="142"/>
                <w:tab w:val="left" w:pos="4170"/>
                <w:tab w:val="left" w:pos="9498"/>
              </w:tabs>
              <w:spacing w:line="276" w:lineRule="auto"/>
              <w:ind w:left="454"/>
              <w:contextualSpacing/>
              <w:jc w:val="center"/>
              <w:rPr>
                <w:rFonts w:eastAsia="Calibri"/>
                <w:color w:val="000000" w:themeColor="text1"/>
                <w:sz w:val="28"/>
                <w:szCs w:val="28"/>
                <w:lang w:eastAsia="en-US"/>
              </w:rPr>
            </w:pPr>
          </w:p>
        </w:tc>
        <w:tc>
          <w:tcPr>
            <w:tcW w:w="7631" w:type="dxa"/>
          </w:tcPr>
          <w:p w14:paraId="117BCE0C" w14:textId="204CB583" w:rsidR="00722D2A" w:rsidRPr="002719B4" w:rsidRDefault="00722D2A" w:rsidP="00722D2A">
            <w:pPr>
              <w:tabs>
                <w:tab w:val="left" w:pos="142"/>
                <w:tab w:val="left" w:pos="4170"/>
                <w:tab w:val="left" w:pos="9498"/>
              </w:tabs>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Система оценки достижения планируемых результатов освоения ООП </w:t>
            </w:r>
            <w:r w:rsidR="00485C22" w:rsidRPr="002719B4">
              <w:rPr>
                <w:rFonts w:eastAsia="Calibri"/>
                <w:color w:val="000000" w:themeColor="text1"/>
                <w:sz w:val="28"/>
                <w:szCs w:val="28"/>
                <w:lang w:eastAsia="en-US"/>
              </w:rPr>
              <w:t>ООО</w:t>
            </w:r>
          </w:p>
        </w:tc>
        <w:tc>
          <w:tcPr>
            <w:tcW w:w="850" w:type="dxa"/>
          </w:tcPr>
          <w:p w14:paraId="559C4A5F"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r>
      <w:tr w:rsidR="00722D2A" w:rsidRPr="002719B4" w14:paraId="56769796" w14:textId="77777777" w:rsidTr="00E11A25">
        <w:tc>
          <w:tcPr>
            <w:tcW w:w="1158" w:type="dxa"/>
          </w:tcPr>
          <w:p w14:paraId="4987A6A0" w14:textId="77777777" w:rsidR="00722D2A" w:rsidRPr="002719B4" w:rsidRDefault="00722D2A" w:rsidP="00F02135">
            <w:pPr>
              <w:numPr>
                <w:ilvl w:val="0"/>
                <w:numId w:val="28"/>
              </w:numPr>
              <w:tabs>
                <w:tab w:val="left" w:pos="142"/>
                <w:tab w:val="left" w:pos="4170"/>
                <w:tab w:val="left" w:pos="9498"/>
              </w:tabs>
              <w:spacing w:line="276" w:lineRule="auto"/>
              <w:contextualSpacing/>
              <w:jc w:val="center"/>
              <w:rPr>
                <w:rFonts w:eastAsia="Calibri"/>
                <w:color w:val="000000" w:themeColor="text1"/>
                <w:sz w:val="28"/>
                <w:szCs w:val="28"/>
                <w:lang w:eastAsia="en-US"/>
              </w:rPr>
            </w:pPr>
          </w:p>
        </w:tc>
        <w:tc>
          <w:tcPr>
            <w:tcW w:w="7631" w:type="dxa"/>
          </w:tcPr>
          <w:p w14:paraId="741029C1" w14:textId="77777777" w:rsidR="00722D2A" w:rsidRPr="002719B4" w:rsidRDefault="00722D2A" w:rsidP="00722D2A">
            <w:pPr>
              <w:tabs>
                <w:tab w:val="left" w:pos="142"/>
                <w:tab w:val="left" w:pos="4170"/>
                <w:tab w:val="left" w:pos="9498"/>
              </w:tabs>
              <w:jc w:val="center"/>
              <w:rPr>
                <w:rFonts w:eastAsia="Calibri"/>
                <w:b/>
                <w:color w:val="000000" w:themeColor="text1"/>
                <w:sz w:val="28"/>
                <w:szCs w:val="28"/>
                <w:lang w:eastAsia="en-US"/>
              </w:rPr>
            </w:pPr>
            <w:r w:rsidRPr="002719B4">
              <w:rPr>
                <w:rFonts w:eastAsia="Calibri"/>
                <w:b/>
                <w:color w:val="000000" w:themeColor="text1"/>
                <w:sz w:val="28"/>
                <w:szCs w:val="28"/>
                <w:lang w:eastAsia="en-US"/>
              </w:rPr>
              <w:t>Содержательный раздел</w:t>
            </w:r>
          </w:p>
        </w:tc>
        <w:tc>
          <w:tcPr>
            <w:tcW w:w="850" w:type="dxa"/>
          </w:tcPr>
          <w:p w14:paraId="2B1EC4F4"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r>
      <w:tr w:rsidR="00722D2A" w:rsidRPr="002719B4" w14:paraId="2401C82C" w14:textId="77777777" w:rsidTr="00E11A25">
        <w:tc>
          <w:tcPr>
            <w:tcW w:w="1158" w:type="dxa"/>
          </w:tcPr>
          <w:p w14:paraId="1EA23241" w14:textId="77777777" w:rsidR="00722D2A" w:rsidRPr="002719B4" w:rsidRDefault="00722D2A" w:rsidP="00F02135">
            <w:pPr>
              <w:numPr>
                <w:ilvl w:val="1"/>
                <w:numId w:val="28"/>
              </w:numPr>
              <w:tabs>
                <w:tab w:val="left" w:pos="142"/>
                <w:tab w:val="left" w:pos="4170"/>
                <w:tab w:val="left" w:pos="9498"/>
              </w:tabs>
              <w:spacing w:line="276" w:lineRule="auto"/>
              <w:contextualSpacing/>
              <w:jc w:val="center"/>
              <w:rPr>
                <w:rFonts w:eastAsia="Calibri"/>
                <w:color w:val="000000" w:themeColor="text1"/>
                <w:sz w:val="28"/>
                <w:szCs w:val="28"/>
                <w:lang w:eastAsia="en-US"/>
              </w:rPr>
            </w:pPr>
          </w:p>
        </w:tc>
        <w:tc>
          <w:tcPr>
            <w:tcW w:w="7631" w:type="dxa"/>
          </w:tcPr>
          <w:p w14:paraId="4F6EBC82" w14:textId="77777777" w:rsidR="00722D2A" w:rsidRPr="002719B4" w:rsidRDefault="00722D2A" w:rsidP="00722D2A">
            <w:pPr>
              <w:tabs>
                <w:tab w:val="left" w:pos="142"/>
                <w:tab w:val="left" w:pos="4170"/>
                <w:tab w:val="left" w:pos="9498"/>
              </w:tabs>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Рабочие программы учебных предметов, учебных курсов, курсов внеурочной деятельности </w:t>
            </w:r>
          </w:p>
        </w:tc>
        <w:tc>
          <w:tcPr>
            <w:tcW w:w="850" w:type="dxa"/>
          </w:tcPr>
          <w:p w14:paraId="66429959"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r>
      <w:tr w:rsidR="00722D2A" w:rsidRPr="002719B4" w14:paraId="20BF8241" w14:textId="77777777" w:rsidTr="00E11A25">
        <w:tc>
          <w:tcPr>
            <w:tcW w:w="1158" w:type="dxa"/>
          </w:tcPr>
          <w:p w14:paraId="7368F57B" w14:textId="77777777" w:rsidR="00722D2A" w:rsidRPr="002719B4" w:rsidRDefault="00722D2A" w:rsidP="00F02135">
            <w:pPr>
              <w:numPr>
                <w:ilvl w:val="1"/>
                <w:numId w:val="28"/>
              </w:numPr>
              <w:tabs>
                <w:tab w:val="left" w:pos="142"/>
                <w:tab w:val="left" w:pos="4170"/>
                <w:tab w:val="left" w:pos="9498"/>
              </w:tabs>
              <w:spacing w:line="276" w:lineRule="auto"/>
              <w:contextualSpacing/>
              <w:jc w:val="center"/>
              <w:rPr>
                <w:rFonts w:eastAsia="Calibri"/>
                <w:color w:val="000000" w:themeColor="text1"/>
                <w:sz w:val="28"/>
                <w:szCs w:val="28"/>
                <w:lang w:eastAsia="en-US"/>
              </w:rPr>
            </w:pPr>
          </w:p>
        </w:tc>
        <w:tc>
          <w:tcPr>
            <w:tcW w:w="7631" w:type="dxa"/>
          </w:tcPr>
          <w:p w14:paraId="1C9E640D" w14:textId="77777777" w:rsidR="00722D2A" w:rsidRPr="002719B4" w:rsidRDefault="00722D2A" w:rsidP="00722D2A">
            <w:pPr>
              <w:tabs>
                <w:tab w:val="left" w:pos="142"/>
                <w:tab w:val="left" w:pos="4170"/>
                <w:tab w:val="left" w:pos="9498"/>
              </w:tabs>
              <w:jc w:val="both"/>
              <w:rPr>
                <w:rFonts w:eastAsia="Calibri"/>
                <w:color w:val="000000" w:themeColor="text1"/>
                <w:sz w:val="28"/>
                <w:szCs w:val="28"/>
                <w:lang w:eastAsia="en-US"/>
              </w:rPr>
            </w:pPr>
            <w:r w:rsidRPr="002719B4">
              <w:rPr>
                <w:rFonts w:eastAsia="Calibri"/>
                <w:color w:val="000000" w:themeColor="text1"/>
                <w:sz w:val="28"/>
                <w:szCs w:val="28"/>
                <w:lang w:eastAsia="en-US"/>
              </w:rPr>
              <w:t>Программа формирования УУД</w:t>
            </w:r>
          </w:p>
        </w:tc>
        <w:tc>
          <w:tcPr>
            <w:tcW w:w="850" w:type="dxa"/>
          </w:tcPr>
          <w:p w14:paraId="0370FDA6"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r>
      <w:tr w:rsidR="00722D2A" w:rsidRPr="002719B4" w14:paraId="08C0CFA9" w14:textId="77777777" w:rsidTr="00E11A25">
        <w:tc>
          <w:tcPr>
            <w:tcW w:w="1158" w:type="dxa"/>
          </w:tcPr>
          <w:p w14:paraId="6DF4ACE3" w14:textId="77777777" w:rsidR="00722D2A" w:rsidRPr="002719B4" w:rsidRDefault="00722D2A" w:rsidP="00F02135">
            <w:pPr>
              <w:numPr>
                <w:ilvl w:val="1"/>
                <w:numId w:val="28"/>
              </w:numPr>
              <w:tabs>
                <w:tab w:val="left" w:pos="142"/>
                <w:tab w:val="left" w:pos="4170"/>
                <w:tab w:val="left" w:pos="9498"/>
              </w:tabs>
              <w:spacing w:line="276" w:lineRule="auto"/>
              <w:contextualSpacing/>
              <w:jc w:val="center"/>
              <w:rPr>
                <w:rFonts w:eastAsia="Calibri"/>
                <w:color w:val="000000" w:themeColor="text1"/>
                <w:sz w:val="28"/>
                <w:szCs w:val="28"/>
                <w:lang w:eastAsia="en-US"/>
              </w:rPr>
            </w:pPr>
          </w:p>
        </w:tc>
        <w:tc>
          <w:tcPr>
            <w:tcW w:w="7631" w:type="dxa"/>
          </w:tcPr>
          <w:p w14:paraId="5E995FEC" w14:textId="77777777" w:rsidR="00722D2A" w:rsidRPr="002719B4" w:rsidRDefault="00722D2A" w:rsidP="00722D2A">
            <w:pPr>
              <w:tabs>
                <w:tab w:val="left" w:pos="142"/>
                <w:tab w:val="left" w:pos="4170"/>
                <w:tab w:val="left" w:pos="9498"/>
              </w:tabs>
              <w:jc w:val="both"/>
              <w:rPr>
                <w:rFonts w:eastAsia="Calibri"/>
                <w:color w:val="000000" w:themeColor="text1"/>
                <w:sz w:val="28"/>
                <w:szCs w:val="28"/>
                <w:lang w:eastAsia="en-US"/>
              </w:rPr>
            </w:pPr>
            <w:r w:rsidRPr="002719B4">
              <w:rPr>
                <w:rFonts w:eastAsia="Calibri"/>
                <w:color w:val="000000" w:themeColor="text1"/>
                <w:sz w:val="28"/>
                <w:szCs w:val="28"/>
                <w:lang w:eastAsia="en-US"/>
              </w:rPr>
              <w:t>Программа воспитания</w:t>
            </w:r>
          </w:p>
        </w:tc>
        <w:tc>
          <w:tcPr>
            <w:tcW w:w="850" w:type="dxa"/>
          </w:tcPr>
          <w:p w14:paraId="3D01CA75"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r>
      <w:tr w:rsidR="00722D2A" w:rsidRPr="002719B4" w14:paraId="341DA708" w14:textId="77777777" w:rsidTr="00E11A25">
        <w:tc>
          <w:tcPr>
            <w:tcW w:w="1158" w:type="dxa"/>
          </w:tcPr>
          <w:p w14:paraId="0E9D0D90" w14:textId="77777777" w:rsidR="00722D2A" w:rsidRPr="002719B4" w:rsidRDefault="00722D2A" w:rsidP="00F02135">
            <w:pPr>
              <w:numPr>
                <w:ilvl w:val="1"/>
                <w:numId w:val="28"/>
              </w:numPr>
              <w:tabs>
                <w:tab w:val="left" w:pos="142"/>
                <w:tab w:val="left" w:pos="4170"/>
                <w:tab w:val="left" w:pos="9498"/>
              </w:tabs>
              <w:spacing w:line="276" w:lineRule="auto"/>
              <w:contextualSpacing/>
              <w:jc w:val="center"/>
              <w:rPr>
                <w:rFonts w:eastAsia="Calibri"/>
                <w:color w:val="000000" w:themeColor="text1"/>
                <w:sz w:val="28"/>
                <w:szCs w:val="28"/>
                <w:lang w:eastAsia="en-US"/>
              </w:rPr>
            </w:pPr>
          </w:p>
        </w:tc>
        <w:tc>
          <w:tcPr>
            <w:tcW w:w="7631" w:type="dxa"/>
          </w:tcPr>
          <w:p w14:paraId="3A1E0ECD" w14:textId="47973AA1" w:rsidR="00722D2A" w:rsidRPr="002719B4" w:rsidRDefault="00722D2A" w:rsidP="00722D2A">
            <w:pPr>
              <w:tabs>
                <w:tab w:val="left" w:pos="142"/>
                <w:tab w:val="left" w:pos="4170"/>
                <w:tab w:val="left" w:pos="9498"/>
              </w:tabs>
              <w:jc w:val="both"/>
              <w:rPr>
                <w:rFonts w:eastAsia="Calibri"/>
                <w:color w:val="000000" w:themeColor="text1"/>
                <w:sz w:val="28"/>
                <w:szCs w:val="28"/>
                <w:lang w:eastAsia="en-US"/>
              </w:rPr>
            </w:pPr>
            <w:r w:rsidRPr="002719B4">
              <w:rPr>
                <w:rFonts w:eastAsia="Calibri"/>
                <w:color w:val="000000" w:themeColor="text1"/>
                <w:sz w:val="28"/>
                <w:szCs w:val="28"/>
                <w:lang w:eastAsia="en-US"/>
              </w:rPr>
              <w:t>Программа коррекционной работы</w:t>
            </w:r>
          </w:p>
        </w:tc>
        <w:tc>
          <w:tcPr>
            <w:tcW w:w="850" w:type="dxa"/>
          </w:tcPr>
          <w:p w14:paraId="2E2A9EDF"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r>
      <w:tr w:rsidR="00722D2A" w:rsidRPr="002719B4" w14:paraId="34930B43" w14:textId="77777777" w:rsidTr="00E11A25">
        <w:tc>
          <w:tcPr>
            <w:tcW w:w="1158" w:type="dxa"/>
          </w:tcPr>
          <w:p w14:paraId="67EB421C" w14:textId="77777777" w:rsidR="00722D2A" w:rsidRPr="002719B4" w:rsidRDefault="00722D2A" w:rsidP="00F02135">
            <w:pPr>
              <w:numPr>
                <w:ilvl w:val="0"/>
                <w:numId w:val="28"/>
              </w:numPr>
              <w:tabs>
                <w:tab w:val="left" w:pos="142"/>
                <w:tab w:val="left" w:pos="4170"/>
                <w:tab w:val="left" w:pos="9498"/>
              </w:tabs>
              <w:spacing w:line="276" w:lineRule="auto"/>
              <w:contextualSpacing/>
              <w:jc w:val="center"/>
              <w:rPr>
                <w:rFonts w:eastAsia="Calibri"/>
                <w:color w:val="000000" w:themeColor="text1"/>
                <w:sz w:val="28"/>
                <w:szCs w:val="28"/>
                <w:lang w:eastAsia="en-US"/>
              </w:rPr>
            </w:pPr>
          </w:p>
        </w:tc>
        <w:tc>
          <w:tcPr>
            <w:tcW w:w="7631" w:type="dxa"/>
          </w:tcPr>
          <w:p w14:paraId="47542375" w14:textId="77777777" w:rsidR="00722D2A" w:rsidRPr="002719B4" w:rsidRDefault="00722D2A" w:rsidP="00722D2A">
            <w:pPr>
              <w:tabs>
                <w:tab w:val="left" w:pos="142"/>
                <w:tab w:val="left" w:pos="9498"/>
              </w:tabs>
              <w:autoSpaceDE w:val="0"/>
              <w:autoSpaceDN w:val="0"/>
              <w:adjustRightInd w:val="0"/>
              <w:jc w:val="center"/>
              <w:textAlignment w:val="center"/>
              <w:rPr>
                <w:rFonts w:eastAsia="Calibri"/>
                <w:b/>
                <w:color w:val="000000" w:themeColor="text1"/>
                <w:sz w:val="28"/>
                <w:szCs w:val="28"/>
                <w:lang w:eastAsia="en-US"/>
              </w:rPr>
            </w:pPr>
            <w:r w:rsidRPr="002719B4">
              <w:rPr>
                <w:rFonts w:eastAsia="Calibri"/>
                <w:b/>
                <w:color w:val="000000" w:themeColor="text1"/>
                <w:sz w:val="28"/>
                <w:szCs w:val="28"/>
                <w:lang w:eastAsia="en-US"/>
              </w:rPr>
              <w:t>Организационный раздел</w:t>
            </w:r>
          </w:p>
        </w:tc>
        <w:tc>
          <w:tcPr>
            <w:tcW w:w="850" w:type="dxa"/>
          </w:tcPr>
          <w:p w14:paraId="01E11FF1" w14:textId="77777777" w:rsidR="00722D2A" w:rsidRPr="002719B4" w:rsidRDefault="00722D2A" w:rsidP="00722D2A">
            <w:pPr>
              <w:tabs>
                <w:tab w:val="left" w:pos="142"/>
                <w:tab w:val="left" w:pos="9498"/>
              </w:tabs>
              <w:spacing w:line="276" w:lineRule="auto"/>
              <w:jc w:val="center"/>
              <w:rPr>
                <w:rFonts w:eastAsia="Calibri"/>
                <w:color w:val="000000" w:themeColor="text1"/>
                <w:sz w:val="28"/>
                <w:szCs w:val="28"/>
                <w:lang w:eastAsia="en-US"/>
              </w:rPr>
            </w:pPr>
          </w:p>
        </w:tc>
      </w:tr>
      <w:tr w:rsidR="00722D2A" w:rsidRPr="002719B4" w14:paraId="1CC507AD" w14:textId="77777777" w:rsidTr="00E11A25">
        <w:tc>
          <w:tcPr>
            <w:tcW w:w="1158" w:type="dxa"/>
          </w:tcPr>
          <w:p w14:paraId="0823D15A" w14:textId="77777777" w:rsidR="00722D2A" w:rsidRPr="002719B4" w:rsidRDefault="00722D2A" w:rsidP="00F02135">
            <w:pPr>
              <w:numPr>
                <w:ilvl w:val="1"/>
                <w:numId w:val="28"/>
              </w:numPr>
              <w:tabs>
                <w:tab w:val="left" w:pos="142"/>
                <w:tab w:val="left" w:pos="4170"/>
                <w:tab w:val="left" w:pos="9498"/>
              </w:tabs>
              <w:spacing w:line="276" w:lineRule="auto"/>
              <w:contextualSpacing/>
              <w:jc w:val="center"/>
              <w:rPr>
                <w:rFonts w:eastAsia="Calibri"/>
                <w:color w:val="000000" w:themeColor="text1"/>
                <w:sz w:val="28"/>
                <w:szCs w:val="28"/>
                <w:lang w:eastAsia="en-US"/>
              </w:rPr>
            </w:pPr>
          </w:p>
        </w:tc>
        <w:tc>
          <w:tcPr>
            <w:tcW w:w="7631" w:type="dxa"/>
          </w:tcPr>
          <w:p w14:paraId="6123232A" w14:textId="08BAF63C" w:rsidR="00722D2A" w:rsidRPr="002719B4" w:rsidRDefault="00722D2A" w:rsidP="00722D2A">
            <w:pPr>
              <w:tabs>
                <w:tab w:val="left" w:pos="142"/>
                <w:tab w:val="left" w:pos="9498"/>
              </w:tabs>
              <w:autoSpaceDE w:val="0"/>
              <w:autoSpaceDN w:val="0"/>
              <w:adjustRightInd w:val="0"/>
              <w:jc w:val="both"/>
              <w:textAlignment w:val="center"/>
              <w:rPr>
                <w:rFonts w:eastAsia="Calibri"/>
                <w:color w:val="000000" w:themeColor="text1"/>
                <w:sz w:val="28"/>
                <w:szCs w:val="28"/>
                <w:lang w:eastAsia="en-US"/>
              </w:rPr>
            </w:pPr>
            <w:r w:rsidRPr="002719B4">
              <w:rPr>
                <w:rFonts w:eastAsia="Calibri"/>
                <w:color w:val="000000" w:themeColor="text1"/>
                <w:sz w:val="28"/>
                <w:szCs w:val="28"/>
                <w:lang w:eastAsia="en-US"/>
              </w:rPr>
              <w:t>Учебный план основного общего образования на 2022/2023 учебный год</w:t>
            </w:r>
          </w:p>
        </w:tc>
        <w:tc>
          <w:tcPr>
            <w:tcW w:w="850" w:type="dxa"/>
          </w:tcPr>
          <w:p w14:paraId="1C08E850" w14:textId="77777777" w:rsidR="00722D2A" w:rsidRPr="002719B4" w:rsidRDefault="00722D2A" w:rsidP="00722D2A">
            <w:pPr>
              <w:tabs>
                <w:tab w:val="left" w:pos="142"/>
                <w:tab w:val="left" w:pos="9498"/>
              </w:tabs>
              <w:spacing w:line="276" w:lineRule="auto"/>
              <w:jc w:val="center"/>
              <w:rPr>
                <w:rFonts w:eastAsia="Calibri"/>
                <w:color w:val="000000" w:themeColor="text1"/>
                <w:sz w:val="28"/>
                <w:szCs w:val="28"/>
                <w:lang w:eastAsia="en-US"/>
              </w:rPr>
            </w:pPr>
          </w:p>
        </w:tc>
      </w:tr>
      <w:tr w:rsidR="00722D2A" w:rsidRPr="002719B4" w14:paraId="5E4CAE0C" w14:textId="77777777" w:rsidTr="00E11A25">
        <w:tc>
          <w:tcPr>
            <w:tcW w:w="1158" w:type="dxa"/>
          </w:tcPr>
          <w:p w14:paraId="4DC43DAE" w14:textId="77777777" w:rsidR="00722D2A" w:rsidRPr="002719B4" w:rsidRDefault="00722D2A" w:rsidP="00F02135">
            <w:pPr>
              <w:numPr>
                <w:ilvl w:val="1"/>
                <w:numId w:val="28"/>
              </w:numPr>
              <w:tabs>
                <w:tab w:val="left" w:pos="142"/>
                <w:tab w:val="left" w:pos="4170"/>
                <w:tab w:val="left" w:pos="9498"/>
              </w:tabs>
              <w:spacing w:line="276" w:lineRule="auto"/>
              <w:contextualSpacing/>
              <w:jc w:val="center"/>
              <w:rPr>
                <w:rFonts w:eastAsia="Calibri"/>
                <w:color w:val="000000" w:themeColor="text1"/>
                <w:sz w:val="28"/>
                <w:szCs w:val="28"/>
                <w:lang w:eastAsia="en-US"/>
              </w:rPr>
            </w:pPr>
          </w:p>
        </w:tc>
        <w:tc>
          <w:tcPr>
            <w:tcW w:w="7631" w:type="dxa"/>
          </w:tcPr>
          <w:p w14:paraId="7C7F2123" w14:textId="77777777" w:rsidR="00722D2A" w:rsidRPr="002719B4" w:rsidRDefault="00722D2A" w:rsidP="00722D2A">
            <w:pPr>
              <w:tabs>
                <w:tab w:val="left" w:pos="142"/>
                <w:tab w:val="left" w:pos="9498"/>
              </w:tabs>
              <w:autoSpaceDE w:val="0"/>
              <w:autoSpaceDN w:val="0"/>
              <w:adjustRightInd w:val="0"/>
              <w:jc w:val="both"/>
              <w:textAlignment w:val="center"/>
              <w:rPr>
                <w:rFonts w:eastAsia="Calibri"/>
                <w:color w:val="000000" w:themeColor="text1"/>
                <w:sz w:val="28"/>
                <w:szCs w:val="28"/>
                <w:lang w:eastAsia="en-US"/>
              </w:rPr>
            </w:pPr>
            <w:r w:rsidRPr="002719B4">
              <w:rPr>
                <w:rFonts w:eastAsia="Calibri"/>
                <w:color w:val="000000" w:themeColor="text1"/>
                <w:sz w:val="28"/>
                <w:szCs w:val="28"/>
                <w:lang w:eastAsia="en-US"/>
              </w:rPr>
              <w:t>План внеурочной деятельности на 2022/2023 учебный год</w:t>
            </w:r>
          </w:p>
        </w:tc>
        <w:tc>
          <w:tcPr>
            <w:tcW w:w="850" w:type="dxa"/>
          </w:tcPr>
          <w:p w14:paraId="34272F41" w14:textId="77777777" w:rsidR="00722D2A" w:rsidRPr="002719B4" w:rsidRDefault="00722D2A" w:rsidP="00722D2A">
            <w:pPr>
              <w:tabs>
                <w:tab w:val="left" w:pos="142"/>
                <w:tab w:val="left" w:pos="9498"/>
              </w:tabs>
              <w:spacing w:line="276" w:lineRule="auto"/>
              <w:jc w:val="center"/>
              <w:rPr>
                <w:rFonts w:eastAsia="Calibri"/>
                <w:color w:val="000000" w:themeColor="text1"/>
                <w:sz w:val="28"/>
                <w:szCs w:val="28"/>
                <w:lang w:eastAsia="en-US"/>
              </w:rPr>
            </w:pPr>
          </w:p>
        </w:tc>
      </w:tr>
      <w:tr w:rsidR="00722D2A" w:rsidRPr="002719B4" w14:paraId="1C28851E" w14:textId="77777777" w:rsidTr="00E11A25">
        <w:tc>
          <w:tcPr>
            <w:tcW w:w="1158" w:type="dxa"/>
          </w:tcPr>
          <w:p w14:paraId="3EBDEF9B" w14:textId="77777777" w:rsidR="00722D2A" w:rsidRPr="002719B4" w:rsidRDefault="00722D2A" w:rsidP="00F02135">
            <w:pPr>
              <w:numPr>
                <w:ilvl w:val="1"/>
                <w:numId w:val="28"/>
              </w:numPr>
              <w:tabs>
                <w:tab w:val="left" w:pos="142"/>
                <w:tab w:val="left" w:pos="4170"/>
                <w:tab w:val="left" w:pos="9498"/>
              </w:tabs>
              <w:spacing w:line="276" w:lineRule="auto"/>
              <w:contextualSpacing/>
              <w:jc w:val="center"/>
              <w:rPr>
                <w:rFonts w:eastAsia="Calibri"/>
                <w:color w:val="000000" w:themeColor="text1"/>
                <w:sz w:val="28"/>
                <w:szCs w:val="28"/>
                <w:lang w:eastAsia="en-US"/>
              </w:rPr>
            </w:pPr>
          </w:p>
        </w:tc>
        <w:tc>
          <w:tcPr>
            <w:tcW w:w="7631" w:type="dxa"/>
          </w:tcPr>
          <w:p w14:paraId="179DE0B5" w14:textId="77777777" w:rsidR="00722D2A" w:rsidRPr="002719B4" w:rsidRDefault="00722D2A" w:rsidP="00722D2A">
            <w:pPr>
              <w:tabs>
                <w:tab w:val="left" w:pos="142"/>
                <w:tab w:val="left" w:pos="9498"/>
              </w:tabs>
              <w:autoSpaceDE w:val="0"/>
              <w:autoSpaceDN w:val="0"/>
              <w:adjustRightInd w:val="0"/>
              <w:jc w:val="both"/>
              <w:textAlignment w:val="center"/>
              <w:rPr>
                <w:rFonts w:eastAsia="Calibri"/>
                <w:color w:val="000000" w:themeColor="text1"/>
                <w:sz w:val="28"/>
                <w:szCs w:val="28"/>
                <w:lang w:eastAsia="en-US"/>
              </w:rPr>
            </w:pPr>
            <w:r w:rsidRPr="002719B4">
              <w:rPr>
                <w:rFonts w:eastAsia="Calibri"/>
                <w:color w:val="000000" w:themeColor="text1"/>
                <w:sz w:val="28"/>
                <w:szCs w:val="28"/>
                <w:lang w:eastAsia="en-US"/>
              </w:rPr>
              <w:t>Календарный учебный график на 2022/2023 учебный год</w:t>
            </w:r>
          </w:p>
        </w:tc>
        <w:tc>
          <w:tcPr>
            <w:tcW w:w="850" w:type="dxa"/>
          </w:tcPr>
          <w:p w14:paraId="1EC2399A" w14:textId="77777777" w:rsidR="00722D2A" w:rsidRPr="002719B4" w:rsidRDefault="00722D2A" w:rsidP="00722D2A">
            <w:pPr>
              <w:tabs>
                <w:tab w:val="left" w:pos="142"/>
                <w:tab w:val="left" w:pos="9498"/>
              </w:tabs>
              <w:spacing w:line="276" w:lineRule="auto"/>
              <w:jc w:val="center"/>
              <w:rPr>
                <w:rFonts w:eastAsia="Calibri"/>
                <w:color w:val="000000" w:themeColor="text1"/>
                <w:sz w:val="28"/>
                <w:szCs w:val="28"/>
                <w:lang w:eastAsia="en-US"/>
              </w:rPr>
            </w:pPr>
          </w:p>
        </w:tc>
      </w:tr>
      <w:tr w:rsidR="00722D2A" w:rsidRPr="002719B4" w14:paraId="4BD2EDAC" w14:textId="77777777" w:rsidTr="00E11A25">
        <w:tc>
          <w:tcPr>
            <w:tcW w:w="1158" w:type="dxa"/>
          </w:tcPr>
          <w:p w14:paraId="59877DE7" w14:textId="77777777" w:rsidR="00722D2A" w:rsidRPr="002719B4" w:rsidRDefault="00722D2A" w:rsidP="00F02135">
            <w:pPr>
              <w:numPr>
                <w:ilvl w:val="1"/>
                <w:numId w:val="28"/>
              </w:numPr>
              <w:tabs>
                <w:tab w:val="left" w:pos="142"/>
                <w:tab w:val="left" w:pos="4170"/>
                <w:tab w:val="left" w:pos="9498"/>
              </w:tabs>
              <w:spacing w:line="276" w:lineRule="auto"/>
              <w:contextualSpacing/>
              <w:jc w:val="center"/>
              <w:rPr>
                <w:rFonts w:eastAsia="Calibri"/>
                <w:color w:val="000000" w:themeColor="text1"/>
                <w:sz w:val="28"/>
                <w:szCs w:val="28"/>
                <w:lang w:eastAsia="en-US"/>
              </w:rPr>
            </w:pPr>
          </w:p>
        </w:tc>
        <w:tc>
          <w:tcPr>
            <w:tcW w:w="7631" w:type="dxa"/>
          </w:tcPr>
          <w:p w14:paraId="3DF5F4FD" w14:textId="77777777" w:rsidR="00722D2A" w:rsidRPr="002719B4" w:rsidRDefault="00722D2A" w:rsidP="00722D2A">
            <w:pPr>
              <w:tabs>
                <w:tab w:val="left" w:pos="142"/>
                <w:tab w:val="left" w:pos="9498"/>
              </w:tabs>
              <w:autoSpaceDE w:val="0"/>
              <w:autoSpaceDN w:val="0"/>
              <w:adjustRightInd w:val="0"/>
              <w:jc w:val="both"/>
              <w:textAlignment w:val="center"/>
              <w:rPr>
                <w:rFonts w:eastAsia="Calibri"/>
                <w:color w:val="000000" w:themeColor="text1"/>
                <w:sz w:val="28"/>
                <w:szCs w:val="28"/>
                <w:lang w:eastAsia="en-US"/>
              </w:rPr>
            </w:pPr>
            <w:r w:rsidRPr="002719B4">
              <w:rPr>
                <w:rFonts w:eastAsia="Calibri"/>
                <w:color w:val="000000" w:themeColor="text1"/>
                <w:sz w:val="28"/>
                <w:szCs w:val="28"/>
                <w:lang w:eastAsia="en-US"/>
              </w:rPr>
              <w:t>Календарный план воспитательной работы на 2022/2023 учебный год</w:t>
            </w:r>
          </w:p>
        </w:tc>
        <w:tc>
          <w:tcPr>
            <w:tcW w:w="850" w:type="dxa"/>
          </w:tcPr>
          <w:p w14:paraId="1FC4613C" w14:textId="77777777" w:rsidR="00722D2A" w:rsidRPr="002719B4" w:rsidRDefault="00722D2A" w:rsidP="00722D2A">
            <w:pPr>
              <w:tabs>
                <w:tab w:val="left" w:pos="142"/>
                <w:tab w:val="left" w:pos="9498"/>
              </w:tabs>
              <w:spacing w:line="276" w:lineRule="auto"/>
              <w:jc w:val="center"/>
              <w:rPr>
                <w:rFonts w:eastAsia="Calibri"/>
                <w:color w:val="000000" w:themeColor="text1"/>
                <w:sz w:val="28"/>
                <w:szCs w:val="28"/>
                <w:lang w:eastAsia="en-US"/>
              </w:rPr>
            </w:pPr>
          </w:p>
        </w:tc>
      </w:tr>
      <w:tr w:rsidR="00722D2A" w:rsidRPr="002719B4" w14:paraId="2C2324C4" w14:textId="77777777" w:rsidTr="00E11A25">
        <w:tc>
          <w:tcPr>
            <w:tcW w:w="1158" w:type="dxa"/>
            <w:vMerge w:val="restart"/>
          </w:tcPr>
          <w:p w14:paraId="75F4C622" w14:textId="77777777" w:rsidR="00722D2A" w:rsidRPr="002719B4" w:rsidRDefault="00722D2A" w:rsidP="00F02135">
            <w:pPr>
              <w:numPr>
                <w:ilvl w:val="1"/>
                <w:numId w:val="28"/>
              </w:numPr>
              <w:tabs>
                <w:tab w:val="left" w:pos="142"/>
                <w:tab w:val="left" w:pos="4170"/>
                <w:tab w:val="left" w:pos="9498"/>
              </w:tabs>
              <w:spacing w:line="276" w:lineRule="auto"/>
              <w:contextualSpacing/>
              <w:jc w:val="center"/>
              <w:rPr>
                <w:rFonts w:eastAsia="Calibri"/>
                <w:color w:val="000000" w:themeColor="text1"/>
                <w:sz w:val="28"/>
                <w:szCs w:val="28"/>
                <w:lang w:eastAsia="en-US"/>
              </w:rPr>
            </w:pPr>
          </w:p>
        </w:tc>
        <w:tc>
          <w:tcPr>
            <w:tcW w:w="7631" w:type="dxa"/>
          </w:tcPr>
          <w:p w14:paraId="4A6200B6" w14:textId="6BDDDEC2" w:rsidR="00722D2A" w:rsidRPr="002719B4" w:rsidRDefault="00722D2A" w:rsidP="00722D2A">
            <w:pPr>
              <w:tabs>
                <w:tab w:val="left" w:pos="142"/>
                <w:tab w:val="left" w:pos="9498"/>
              </w:tabs>
              <w:autoSpaceDE w:val="0"/>
              <w:autoSpaceDN w:val="0"/>
              <w:adjustRightInd w:val="0"/>
              <w:jc w:val="both"/>
              <w:textAlignment w:val="center"/>
              <w:rPr>
                <w:rFonts w:eastAsia="Calibri"/>
                <w:color w:val="000000" w:themeColor="text1"/>
                <w:sz w:val="28"/>
                <w:szCs w:val="28"/>
                <w:lang w:eastAsia="en-US"/>
              </w:rPr>
            </w:pPr>
            <w:r w:rsidRPr="002719B4">
              <w:rPr>
                <w:rFonts w:eastAsia="Calibri"/>
                <w:color w:val="000000" w:themeColor="text1"/>
                <w:sz w:val="28"/>
                <w:szCs w:val="28"/>
                <w:lang w:eastAsia="en-US"/>
              </w:rPr>
              <w:t>Характеристика условий реализации ООП ООО</w:t>
            </w:r>
          </w:p>
        </w:tc>
        <w:tc>
          <w:tcPr>
            <w:tcW w:w="850" w:type="dxa"/>
          </w:tcPr>
          <w:p w14:paraId="2CC2116C" w14:textId="77777777" w:rsidR="00722D2A" w:rsidRPr="002719B4" w:rsidRDefault="00722D2A" w:rsidP="00722D2A">
            <w:pPr>
              <w:tabs>
                <w:tab w:val="left" w:pos="142"/>
                <w:tab w:val="left" w:pos="9498"/>
              </w:tabs>
              <w:spacing w:line="276" w:lineRule="auto"/>
              <w:jc w:val="center"/>
              <w:rPr>
                <w:rFonts w:eastAsia="Calibri"/>
                <w:color w:val="000000" w:themeColor="text1"/>
                <w:sz w:val="28"/>
                <w:szCs w:val="28"/>
                <w:lang w:eastAsia="en-US"/>
              </w:rPr>
            </w:pPr>
          </w:p>
        </w:tc>
      </w:tr>
      <w:tr w:rsidR="00722D2A" w:rsidRPr="002719B4" w14:paraId="6C92C2F8" w14:textId="77777777" w:rsidTr="00E11A25">
        <w:tc>
          <w:tcPr>
            <w:tcW w:w="1158" w:type="dxa"/>
            <w:vMerge/>
          </w:tcPr>
          <w:p w14:paraId="5B464672"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c>
          <w:tcPr>
            <w:tcW w:w="7631" w:type="dxa"/>
          </w:tcPr>
          <w:p w14:paraId="32097C0D" w14:textId="1CD78B06" w:rsidR="00722D2A" w:rsidRPr="002719B4" w:rsidRDefault="00722D2A" w:rsidP="00722D2A">
            <w:pPr>
              <w:tabs>
                <w:tab w:val="left" w:pos="142"/>
                <w:tab w:val="left" w:pos="9498"/>
              </w:tabs>
              <w:autoSpaceDE w:val="0"/>
              <w:autoSpaceDN w:val="0"/>
              <w:adjustRightInd w:val="0"/>
              <w:jc w:val="both"/>
              <w:textAlignment w:val="center"/>
              <w:rPr>
                <w:rFonts w:eastAsia="Calibri"/>
                <w:i/>
                <w:color w:val="000000" w:themeColor="text1"/>
                <w:sz w:val="28"/>
                <w:szCs w:val="28"/>
                <w:lang w:eastAsia="en-US"/>
              </w:rPr>
            </w:pPr>
            <w:r w:rsidRPr="002719B4">
              <w:rPr>
                <w:rFonts w:eastAsia="Calibri"/>
                <w:i/>
                <w:color w:val="000000" w:themeColor="text1"/>
                <w:sz w:val="28"/>
                <w:szCs w:val="28"/>
                <w:lang w:eastAsia="en-US"/>
              </w:rPr>
              <w:t>Приложение 1 к ООП ООО «Рабочие программы учебных предметов, учебных курсов, учебных модулей»</w:t>
            </w:r>
          </w:p>
        </w:tc>
        <w:tc>
          <w:tcPr>
            <w:tcW w:w="850" w:type="dxa"/>
          </w:tcPr>
          <w:p w14:paraId="30E8C322" w14:textId="77777777" w:rsidR="00722D2A" w:rsidRPr="002719B4" w:rsidRDefault="00722D2A" w:rsidP="00722D2A">
            <w:pPr>
              <w:tabs>
                <w:tab w:val="left" w:pos="142"/>
                <w:tab w:val="left" w:pos="9498"/>
              </w:tabs>
              <w:spacing w:line="276" w:lineRule="auto"/>
              <w:jc w:val="center"/>
              <w:rPr>
                <w:rFonts w:eastAsia="Calibri"/>
                <w:color w:val="000000" w:themeColor="text1"/>
                <w:sz w:val="28"/>
                <w:szCs w:val="28"/>
                <w:lang w:eastAsia="en-US"/>
              </w:rPr>
            </w:pPr>
          </w:p>
        </w:tc>
      </w:tr>
      <w:tr w:rsidR="00722D2A" w:rsidRPr="002719B4" w14:paraId="71DDDCF7" w14:textId="77777777" w:rsidTr="00E11A25">
        <w:tc>
          <w:tcPr>
            <w:tcW w:w="1158" w:type="dxa"/>
            <w:vMerge/>
          </w:tcPr>
          <w:p w14:paraId="554E9935"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c>
          <w:tcPr>
            <w:tcW w:w="7631" w:type="dxa"/>
          </w:tcPr>
          <w:p w14:paraId="43585C7F" w14:textId="6F31DC01" w:rsidR="00722D2A" w:rsidRPr="002719B4" w:rsidRDefault="00722D2A" w:rsidP="00722D2A">
            <w:pPr>
              <w:tabs>
                <w:tab w:val="left" w:pos="142"/>
                <w:tab w:val="left" w:pos="9498"/>
              </w:tabs>
              <w:autoSpaceDE w:val="0"/>
              <w:autoSpaceDN w:val="0"/>
              <w:adjustRightInd w:val="0"/>
              <w:jc w:val="both"/>
              <w:textAlignment w:val="center"/>
              <w:rPr>
                <w:rFonts w:eastAsia="Calibri"/>
                <w:i/>
                <w:color w:val="000000" w:themeColor="text1"/>
                <w:sz w:val="28"/>
                <w:szCs w:val="28"/>
                <w:lang w:eastAsia="en-US"/>
              </w:rPr>
            </w:pPr>
            <w:r w:rsidRPr="002719B4">
              <w:rPr>
                <w:rFonts w:eastAsia="Calibri"/>
                <w:i/>
                <w:color w:val="000000" w:themeColor="text1"/>
                <w:sz w:val="28"/>
                <w:szCs w:val="28"/>
                <w:lang w:eastAsia="en-US"/>
              </w:rPr>
              <w:t>Приложение 2 к ООП ООО «Рабочие программы курсов внеурочной деятельности»</w:t>
            </w:r>
          </w:p>
        </w:tc>
        <w:tc>
          <w:tcPr>
            <w:tcW w:w="850" w:type="dxa"/>
          </w:tcPr>
          <w:p w14:paraId="2FE15099" w14:textId="77777777" w:rsidR="00722D2A" w:rsidRPr="002719B4" w:rsidRDefault="00722D2A" w:rsidP="00722D2A">
            <w:pPr>
              <w:tabs>
                <w:tab w:val="left" w:pos="142"/>
                <w:tab w:val="left" w:pos="9498"/>
              </w:tabs>
              <w:spacing w:line="276" w:lineRule="auto"/>
              <w:jc w:val="center"/>
              <w:rPr>
                <w:rFonts w:eastAsia="Calibri"/>
                <w:color w:val="000000" w:themeColor="text1"/>
                <w:sz w:val="28"/>
                <w:szCs w:val="28"/>
                <w:lang w:eastAsia="en-US"/>
              </w:rPr>
            </w:pPr>
          </w:p>
        </w:tc>
      </w:tr>
      <w:tr w:rsidR="00722D2A" w:rsidRPr="002719B4" w14:paraId="061BE32E" w14:textId="77777777" w:rsidTr="00E11A25">
        <w:tc>
          <w:tcPr>
            <w:tcW w:w="1158" w:type="dxa"/>
            <w:vMerge/>
          </w:tcPr>
          <w:p w14:paraId="6772D256" w14:textId="77777777" w:rsidR="00722D2A" w:rsidRPr="002719B4" w:rsidRDefault="00722D2A" w:rsidP="00722D2A">
            <w:pPr>
              <w:tabs>
                <w:tab w:val="left" w:pos="142"/>
                <w:tab w:val="left" w:pos="4170"/>
                <w:tab w:val="left" w:pos="9498"/>
              </w:tabs>
              <w:spacing w:line="276" w:lineRule="auto"/>
              <w:jc w:val="center"/>
              <w:rPr>
                <w:rFonts w:eastAsia="Calibri"/>
                <w:color w:val="000000" w:themeColor="text1"/>
                <w:sz w:val="28"/>
                <w:szCs w:val="28"/>
                <w:lang w:eastAsia="en-US"/>
              </w:rPr>
            </w:pPr>
          </w:p>
        </w:tc>
        <w:tc>
          <w:tcPr>
            <w:tcW w:w="7631" w:type="dxa"/>
          </w:tcPr>
          <w:p w14:paraId="3AFC0895" w14:textId="20A11E92" w:rsidR="00722D2A" w:rsidRPr="002719B4" w:rsidRDefault="00722D2A" w:rsidP="00722D2A">
            <w:pPr>
              <w:tabs>
                <w:tab w:val="left" w:pos="142"/>
                <w:tab w:val="left" w:pos="9498"/>
              </w:tabs>
              <w:autoSpaceDE w:val="0"/>
              <w:autoSpaceDN w:val="0"/>
              <w:adjustRightInd w:val="0"/>
              <w:jc w:val="both"/>
              <w:textAlignment w:val="center"/>
              <w:rPr>
                <w:rFonts w:eastAsia="Calibri"/>
                <w:i/>
                <w:color w:val="000000" w:themeColor="text1"/>
                <w:sz w:val="28"/>
                <w:szCs w:val="28"/>
                <w:lang w:eastAsia="en-US"/>
              </w:rPr>
            </w:pPr>
            <w:r w:rsidRPr="002719B4">
              <w:rPr>
                <w:rFonts w:eastAsia="Calibri"/>
                <w:i/>
                <w:color w:val="000000" w:themeColor="text1"/>
                <w:sz w:val="28"/>
                <w:szCs w:val="28"/>
                <w:lang w:eastAsia="en-US"/>
              </w:rPr>
              <w:t>Приложение 3 к ООП ООО «Фонд оценочных средств учебных предметов»</w:t>
            </w:r>
          </w:p>
        </w:tc>
        <w:tc>
          <w:tcPr>
            <w:tcW w:w="850" w:type="dxa"/>
          </w:tcPr>
          <w:p w14:paraId="71E1FFB6" w14:textId="77777777" w:rsidR="00722D2A" w:rsidRPr="002719B4" w:rsidRDefault="00722D2A" w:rsidP="00722D2A">
            <w:pPr>
              <w:tabs>
                <w:tab w:val="left" w:pos="142"/>
                <w:tab w:val="left" w:pos="9498"/>
              </w:tabs>
              <w:spacing w:line="276" w:lineRule="auto"/>
              <w:jc w:val="center"/>
              <w:rPr>
                <w:rFonts w:eastAsia="Calibri"/>
                <w:color w:val="000000" w:themeColor="text1"/>
                <w:sz w:val="28"/>
                <w:szCs w:val="28"/>
                <w:lang w:eastAsia="en-US"/>
              </w:rPr>
            </w:pPr>
          </w:p>
        </w:tc>
      </w:tr>
    </w:tbl>
    <w:p w14:paraId="422696F6" w14:textId="77777777" w:rsidR="00722D2A" w:rsidRPr="002719B4" w:rsidRDefault="00722D2A" w:rsidP="00722D2A">
      <w:pPr>
        <w:widowControl w:val="0"/>
        <w:numPr>
          <w:ilvl w:val="1"/>
          <w:numId w:val="0"/>
        </w:numPr>
        <w:tabs>
          <w:tab w:val="left" w:pos="142"/>
          <w:tab w:val="left" w:pos="851"/>
          <w:tab w:val="left" w:pos="9498"/>
        </w:tabs>
        <w:autoSpaceDE w:val="0"/>
        <w:autoSpaceDN w:val="0"/>
        <w:spacing w:line="276" w:lineRule="auto"/>
        <w:rPr>
          <w:rFonts w:eastAsia="Calibri"/>
          <w:b/>
          <w:color w:val="000000" w:themeColor="text1"/>
          <w:sz w:val="28"/>
          <w:szCs w:val="28"/>
          <w:lang w:eastAsia="en-US"/>
        </w:rPr>
      </w:pPr>
    </w:p>
    <w:p w14:paraId="5D7A277E" w14:textId="77777777" w:rsidR="00722D2A" w:rsidRPr="002719B4" w:rsidRDefault="00722D2A" w:rsidP="00722D2A">
      <w:pPr>
        <w:widowControl w:val="0"/>
        <w:numPr>
          <w:ilvl w:val="1"/>
          <w:numId w:val="0"/>
        </w:numPr>
        <w:tabs>
          <w:tab w:val="left" w:pos="142"/>
          <w:tab w:val="left" w:pos="851"/>
          <w:tab w:val="left" w:pos="9498"/>
        </w:tabs>
        <w:autoSpaceDE w:val="0"/>
        <w:autoSpaceDN w:val="0"/>
        <w:spacing w:line="276" w:lineRule="auto"/>
        <w:rPr>
          <w:rFonts w:eastAsia="Calibri"/>
          <w:b/>
          <w:color w:val="000000" w:themeColor="text1"/>
          <w:sz w:val="28"/>
          <w:szCs w:val="28"/>
          <w:lang w:eastAsia="en-US"/>
        </w:rPr>
      </w:pPr>
    </w:p>
    <w:p w14:paraId="3EDC7249" w14:textId="77777777" w:rsidR="00B459C5" w:rsidRPr="002719B4" w:rsidRDefault="00B459C5" w:rsidP="00722D2A">
      <w:pPr>
        <w:widowControl w:val="0"/>
        <w:numPr>
          <w:ilvl w:val="1"/>
          <w:numId w:val="0"/>
        </w:numPr>
        <w:tabs>
          <w:tab w:val="left" w:pos="142"/>
          <w:tab w:val="left" w:pos="851"/>
          <w:tab w:val="left" w:pos="9498"/>
        </w:tabs>
        <w:autoSpaceDE w:val="0"/>
        <w:autoSpaceDN w:val="0"/>
        <w:spacing w:line="276" w:lineRule="auto"/>
        <w:rPr>
          <w:rFonts w:eastAsia="Calibri"/>
          <w:b/>
          <w:color w:val="000000" w:themeColor="text1"/>
          <w:sz w:val="28"/>
          <w:szCs w:val="28"/>
          <w:lang w:eastAsia="en-US"/>
        </w:rPr>
      </w:pPr>
    </w:p>
    <w:p w14:paraId="3249FB98" w14:textId="77777777" w:rsidR="00722D2A" w:rsidRPr="002719B4" w:rsidRDefault="00722D2A" w:rsidP="00722D2A">
      <w:pPr>
        <w:widowControl w:val="0"/>
        <w:numPr>
          <w:ilvl w:val="1"/>
          <w:numId w:val="0"/>
        </w:numPr>
        <w:tabs>
          <w:tab w:val="left" w:pos="142"/>
          <w:tab w:val="left" w:pos="851"/>
          <w:tab w:val="left" w:pos="9498"/>
        </w:tabs>
        <w:autoSpaceDE w:val="0"/>
        <w:autoSpaceDN w:val="0"/>
        <w:spacing w:line="276" w:lineRule="auto"/>
        <w:rPr>
          <w:rFonts w:eastAsia="Calibri"/>
          <w:b/>
          <w:color w:val="000000" w:themeColor="text1"/>
          <w:sz w:val="28"/>
          <w:szCs w:val="28"/>
          <w:lang w:eastAsia="en-US"/>
        </w:rPr>
      </w:pPr>
    </w:p>
    <w:p w14:paraId="5B45C27F" w14:textId="77777777" w:rsidR="00722D2A" w:rsidRPr="002719B4" w:rsidRDefault="00722D2A" w:rsidP="00722D2A">
      <w:pPr>
        <w:widowControl w:val="0"/>
        <w:numPr>
          <w:ilvl w:val="1"/>
          <w:numId w:val="0"/>
        </w:numPr>
        <w:tabs>
          <w:tab w:val="left" w:pos="142"/>
          <w:tab w:val="left" w:pos="851"/>
          <w:tab w:val="left" w:pos="9498"/>
        </w:tabs>
        <w:autoSpaceDE w:val="0"/>
        <w:autoSpaceDN w:val="0"/>
        <w:spacing w:line="276" w:lineRule="auto"/>
        <w:rPr>
          <w:rFonts w:eastAsia="Calibri"/>
          <w:b/>
          <w:color w:val="000000" w:themeColor="text1"/>
          <w:sz w:val="28"/>
          <w:szCs w:val="28"/>
          <w:lang w:eastAsia="en-US"/>
        </w:rPr>
      </w:pPr>
    </w:p>
    <w:p w14:paraId="1E435888" w14:textId="77777777" w:rsidR="00722D2A" w:rsidRPr="002719B4" w:rsidRDefault="00722D2A" w:rsidP="00722D2A">
      <w:pPr>
        <w:widowControl w:val="0"/>
        <w:numPr>
          <w:ilvl w:val="1"/>
          <w:numId w:val="0"/>
        </w:numPr>
        <w:tabs>
          <w:tab w:val="left" w:pos="142"/>
          <w:tab w:val="left" w:pos="851"/>
          <w:tab w:val="left" w:pos="9498"/>
        </w:tabs>
        <w:autoSpaceDE w:val="0"/>
        <w:autoSpaceDN w:val="0"/>
        <w:spacing w:line="276" w:lineRule="auto"/>
        <w:rPr>
          <w:rFonts w:eastAsia="Calibri"/>
          <w:b/>
          <w:color w:val="000000" w:themeColor="text1"/>
          <w:sz w:val="28"/>
          <w:szCs w:val="28"/>
          <w:lang w:eastAsia="en-US"/>
        </w:rPr>
      </w:pPr>
    </w:p>
    <w:p w14:paraId="6C76D963" w14:textId="164F3FB3" w:rsidR="00EA61CD" w:rsidRPr="002719B4" w:rsidRDefault="00EA61CD">
      <w:pPr>
        <w:rPr>
          <w:b/>
          <w:color w:val="000000" w:themeColor="text1"/>
        </w:rPr>
      </w:pPr>
    </w:p>
    <w:p w14:paraId="239A21EF" w14:textId="38FFC443" w:rsidR="00E11A25" w:rsidRPr="002719B4" w:rsidRDefault="00E11A25">
      <w:pPr>
        <w:rPr>
          <w:b/>
          <w:color w:val="000000" w:themeColor="text1"/>
        </w:rPr>
      </w:pPr>
    </w:p>
    <w:p w14:paraId="47190BD1" w14:textId="77777777" w:rsidR="0043301B" w:rsidRPr="002719B4" w:rsidRDefault="0043301B">
      <w:pPr>
        <w:rPr>
          <w:b/>
          <w:color w:val="000000" w:themeColor="text1"/>
        </w:rPr>
      </w:pPr>
    </w:p>
    <w:p w14:paraId="267E8927" w14:textId="1015DC91" w:rsidR="00C811DB" w:rsidRPr="002719B4" w:rsidRDefault="00E11A25" w:rsidP="00E11A25">
      <w:pPr>
        <w:pStyle w:val="1"/>
        <w:jc w:val="center"/>
        <w:rPr>
          <w:color w:val="000000" w:themeColor="text1"/>
        </w:rPr>
      </w:pPr>
      <w:bookmarkStart w:id="1" w:name="_Toc111084896"/>
      <w:r w:rsidRPr="002719B4">
        <w:rPr>
          <w:color w:val="000000" w:themeColor="text1"/>
        </w:rPr>
        <w:t xml:space="preserve">        </w:t>
      </w:r>
      <w:r w:rsidRPr="002719B4">
        <w:rPr>
          <w:color w:val="000000" w:themeColor="text1"/>
          <w:lang w:val="en-US"/>
        </w:rPr>
        <w:t>I</w:t>
      </w:r>
      <w:r w:rsidR="00C811DB" w:rsidRPr="002719B4">
        <w:rPr>
          <w:color w:val="000000" w:themeColor="text1"/>
        </w:rPr>
        <w:t>. ЦЕЛЕВОЙ</w:t>
      </w:r>
      <w:r w:rsidR="00751938" w:rsidRPr="002719B4">
        <w:rPr>
          <w:color w:val="000000" w:themeColor="text1"/>
        </w:rPr>
        <w:t xml:space="preserve"> РАЗДЕЛ</w:t>
      </w:r>
      <w:bookmarkEnd w:id="1"/>
    </w:p>
    <w:p w14:paraId="5F605D15" w14:textId="77777777" w:rsidR="00C811DB" w:rsidRPr="002719B4" w:rsidRDefault="00C811DB" w:rsidP="00C811DB">
      <w:pPr>
        <w:jc w:val="both"/>
        <w:rPr>
          <w:b/>
          <w:color w:val="000000" w:themeColor="text1"/>
        </w:rPr>
      </w:pPr>
    </w:p>
    <w:p w14:paraId="0EDFC626" w14:textId="77777777" w:rsidR="00C811DB" w:rsidRPr="002719B4" w:rsidRDefault="005845CD" w:rsidP="00E11A25">
      <w:pPr>
        <w:pStyle w:val="2"/>
        <w:jc w:val="center"/>
        <w:rPr>
          <w:color w:val="000000" w:themeColor="text1"/>
          <w:sz w:val="28"/>
          <w:szCs w:val="28"/>
        </w:rPr>
      </w:pPr>
      <w:bookmarkStart w:id="2" w:name="_Toc111084897"/>
      <w:r w:rsidRPr="002719B4">
        <w:rPr>
          <w:color w:val="000000" w:themeColor="text1"/>
          <w:sz w:val="28"/>
          <w:szCs w:val="28"/>
        </w:rPr>
        <w:lastRenderedPageBreak/>
        <w:t xml:space="preserve">1.1. </w:t>
      </w:r>
      <w:r w:rsidR="00751938" w:rsidRPr="002719B4">
        <w:rPr>
          <w:color w:val="000000" w:themeColor="text1"/>
          <w:sz w:val="28"/>
          <w:szCs w:val="28"/>
        </w:rPr>
        <w:t>Пояснительная записка</w:t>
      </w:r>
      <w:bookmarkEnd w:id="2"/>
    </w:p>
    <w:p w14:paraId="2F3D5D0F" w14:textId="1683DFA9" w:rsidR="00E11A25" w:rsidRPr="002719B4" w:rsidRDefault="00E11A25" w:rsidP="00E11A25">
      <w:pPr>
        <w:widowControl w:val="0"/>
        <w:numPr>
          <w:ilvl w:val="1"/>
          <w:numId w:val="0"/>
        </w:numPr>
        <w:tabs>
          <w:tab w:val="left" w:pos="142"/>
          <w:tab w:val="left" w:pos="851"/>
          <w:tab w:val="left" w:pos="9498"/>
        </w:tabs>
        <w:autoSpaceDE w:val="0"/>
        <w:autoSpaceDN w:val="0"/>
        <w:spacing w:line="276" w:lineRule="auto"/>
        <w:rPr>
          <w:rFonts w:eastAsia="Calibri"/>
          <w:color w:val="000000" w:themeColor="text1"/>
          <w:sz w:val="28"/>
          <w:szCs w:val="28"/>
          <w:lang w:eastAsia="en-US"/>
        </w:rPr>
      </w:pPr>
    </w:p>
    <w:p w14:paraId="6027D998" w14:textId="5CEFF0CF" w:rsidR="00E11A25" w:rsidRPr="002719B4" w:rsidRDefault="00E11A25" w:rsidP="00E11A25">
      <w:pPr>
        <w:widowControl w:val="0"/>
        <w:tabs>
          <w:tab w:val="left" w:pos="142"/>
          <w:tab w:val="left" w:pos="851"/>
          <w:tab w:val="left" w:pos="9498"/>
        </w:tabs>
        <w:autoSpaceDE w:val="0"/>
        <w:autoSpaceDN w:val="0"/>
        <w:spacing w:line="276" w:lineRule="auto"/>
        <w:ind w:firstLine="567"/>
        <w:jc w:val="both"/>
        <w:rPr>
          <w:rFonts w:eastAsia="Calibri"/>
          <w:color w:val="000000" w:themeColor="text1"/>
          <w:sz w:val="28"/>
          <w:szCs w:val="28"/>
          <w:shd w:val="clear" w:color="auto" w:fill="FFFFFF"/>
          <w:lang w:eastAsia="en-US"/>
        </w:rPr>
      </w:pPr>
      <w:r w:rsidRPr="002719B4">
        <w:rPr>
          <w:rFonts w:eastAsia="Calibri"/>
          <w:color w:val="000000" w:themeColor="text1"/>
          <w:sz w:val="28"/>
          <w:szCs w:val="28"/>
          <w:lang w:eastAsia="en-US"/>
        </w:rPr>
        <w:t xml:space="preserve">Основная образовательная программа основного общего образования </w:t>
      </w:r>
      <w:r w:rsidRPr="002719B4">
        <w:rPr>
          <w:rFonts w:eastAsia="Calibri"/>
          <w:color w:val="000000" w:themeColor="text1"/>
          <w:sz w:val="28"/>
          <w:szCs w:val="28"/>
          <w:shd w:val="clear" w:color="auto" w:fill="FFFFFF"/>
          <w:lang w:eastAsia="en-US"/>
        </w:rPr>
        <w:t xml:space="preserve">муниципального бюджетного общеобразовательного учреждения </w:t>
      </w:r>
      <w:r w:rsidR="00B459C5" w:rsidRPr="002719B4">
        <w:rPr>
          <w:rFonts w:eastAsia="Calibri"/>
          <w:color w:val="000000" w:themeColor="text1"/>
          <w:sz w:val="28"/>
          <w:szCs w:val="28"/>
          <w:shd w:val="clear" w:color="auto" w:fill="FFFFFF"/>
          <w:lang w:eastAsia="en-US"/>
        </w:rPr>
        <w:t xml:space="preserve">«СОШ </w:t>
      </w:r>
      <w:r w:rsidR="00B459C5" w:rsidRPr="002719B4">
        <w:rPr>
          <w:rFonts w:eastAsia="Calibri"/>
          <w:b/>
          <w:color w:val="000000" w:themeColor="text1"/>
          <w:sz w:val="28"/>
          <w:lang w:eastAsia="en-US"/>
        </w:rPr>
        <w:t>№5 с.Гойты им.бр.Мустаева А.В. и Мустаева В.В</w:t>
      </w:r>
      <w:r w:rsidRPr="002719B4">
        <w:rPr>
          <w:rFonts w:eastAsia="Calibri"/>
          <w:color w:val="000000" w:themeColor="text1"/>
          <w:sz w:val="28"/>
          <w:szCs w:val="28"/>
          <w:shd w:val="clear" w:color="auto" w:fill="FFFFFF"/>
          <w:lang w:eastAsia="en-US"/>
        </w:rPr>
        <w:t xml:space="preserve">»  </w:t>
      </w:r>
      <w:r w:rsidRPr="002719B4">
        <w:rPr>
          <w:rFonts w:eastAsia="Calibri"/>
          <w:i/>
          <w:color w:val="000000" w:themeColor="text1"/>
          <w:sz w:val="28"/>
          <w:szCs w:val="28"/>
          <w:lang w:eastAsia="en-US"/>
        </w:rPr>
        <w:t>(далее – ООП ООО, школа)</w:t>
      </w:r>
      <w:r w:rsidRPr="002719B4">
        <w:rPr>
          <w:rFonts w:eastAsia="Calibri"/>
          <w:color w:val="000000" w:themeColor="text1"/>
          <w:sz w:val="28"/>
          <w:szCs w:val="28"/>
          <w:lang w:eastAsia="en-US"/>
        </w:rPr>
        <w:t xml:space="preserve"> разработана в соответствии с требованиями Федерального закона «Об образовании в Российской Федерации» от 21 декабря 2012 года № 273-ФЗ, приказа Минпросвещения России от 31 мая 2021 года № 287 «Об утверждении федерального государственного образовательного стандарта основного общего образования», </w:t>
      </w:r>
      <w:r w:rsidRPr="002719B4">
        <w:rPr>
          <w:rFonts w:eastAsia="Calibri"/>
          <w:i/>
          <w:color w:val="000000" w:themeColor="text1"/>
          <w:sz w:val="28"/>
          <w:szCs w:val="28"/>
          <w:lang w:eastAsia="en-US"/>
        </w:rPr>
        <w:t>(далее — ФГОС ООО 2021 года)</w:t>
      </w:r>
      <w:r w:rsidRPr="002719B4">
        <w:rPr>
          <w:rFonts w:eastAsia="Calibri"/>
          <w:color w:val="000000" w:themeColor="text1"/>
          <w:sz w:val="28"/>
          <w:szCs w:val="28"/>
          <w:lang w:eastAsia="en-US"/>
        </w:rPr>
        <w:t xml:space="preserve"> с Уставом школы  </w:t>
      </w:r>
      <w:r w:rsidRPr="002719B4">
        <w:rPr>
          <w:rFonts w:eastAsia="Calibri"/>
          <w:b/>
          <w:color w:val="000000" w:themeColor="text1"/>
          <w:sz w:val="28"/>
          <w:szCs w:val="28"/>
          <w:lang w:eastAsia="en-US"/>
        </w:rPr>
        <w:t>с учётом</w:t>
      </w:r>
      <w:r w:rsidRPr="002719B4">
        <w:rPr>
          <w:rFonts w:eastAsia="Calibri"/>
          <w:color w:val="000000" w:themeColor="text1"/>
          <w:sz w:val="28"/>
          <w:szCs w:val="28"/>
          <w:lang w:eastAsia="en-US"/>
        </w:rPr>
        <w:t xml:space="preserve"> примерной ООП ООО, разработанной  Институтом стратегии развития образования Российской академии образования,  одобренной Решением Федерального учебно-методического объединения  </w:t>
      </w:r>
      <w:r w:rsidRPr="002719B4">
        <w:rPr>
          <w:rFonts w:eastAsia="Calibri"/>
          <w:i/>
          <w:color w:val="000000" w:themeColor="text1"/>
          <w:sz w:val="28"/>
          <w:szCs w:val="28"/>
          <w:lang w:eastAsia="en-US"/>
        </w:rPr>
        <w:t>(протокол ФУМО № 1/22 от 18.03.2022г.)</w:t>
      </w:r>
      <w:r w:rsidRPr="002719B4">
        <w:rPr>
          <w:rFonts w:eastAsia="Calibri"/>
          <w:color w:val="000000" w:themeColor="text1"/>
          <w:sz w:val="28"/>
          <w:szCs w:val="28"/>
          <w:lang w:eastAsia="en-US"/>
        </w:rPr>
        <w:t>, инструктивных писем Министерства образования и науки Чеченской Республики и методических рекомендаций ГБУ ДПО «ИРО ЧР»     по разработке учебного плана и методических рекомендаций по организации внеурочной деятельности для общеобразовательных организаций Чеченской Республики.</w:t>
      </w:r>
    </w:p>
    <w:p w14:paraId="73D3918E" w14:textId="6CDACDF2" w:rsidR="00E11A25" w:rsidRPr="002719B4" w:rsidRDefault="00E11A25" w:rsidP="00E11A25">
      <w:pPr>
        <w:widowControl w:val="0"/>
        <w:tabs>
          <w:tab w:val="left" w:pos="142"/>
          <w:tab w:val="left" w:pos="851"/>
          <w:tab w:val="left" w:pos="9498"/>
        </w:tabs>
        <w:autoSpaceDE w:val="0"/>
        <w:autoSpaceDN w:val="0"/>
        <w:spacing w:line="276" w:lineRule="auto"/>
        <w:ind w:firstLine="567"/>
        <w:jc w:val="both"/>
        <w:rPr>
          <w:rFonts w:eastAsia="Calibri"/>
          <w:color w:val="000000" w:themeColor="text1"/>
          <w:sz w:val="28"/>
          <w:szCs w:val="28"/>
          <w:lang w:eastAsia="en-US"/>
        </w:rPr>
      </w:pPr>
      <w:r w:rsidRPr="002719B4">
        <w:rPr>
          <w:rFonts w:eastAsia="Calibri"/>
          <w:color w:val="000000" w:themeColor="text1"/>
          <w:sz w:val="28"/>
          <w:szCs w:val="28"/>
          <w:lang w:eastAsia="en-US"/>
        </w:rPr>
        <w:t>Данная ООП ООО определяет цель, задачи, планируемые результаты, содержание и организацию образовательного процесса на уровне основного общего образования в школе в рамках урочной и внеурочной деятельности в соответствии с требованиями ФГОС ООО 2021 года.</w:t>
      </w:r>
    </w:p>
    <w:p w14:paraId="0A511C2F" w14:textId="77777777" w:rsidR="00E11A25" w:rsidRPr="002719B4" w:rsidRDefault="00E11A25" w:rsidP="005845CD">
      <w:pPr>
        <w:pStyle w:val="3"/>
        <w:rPr>
          <w:color w:val="000000" w:themeColor="text1"/>
        </w:rPr>
      </w:pPr>
      <w:bookmarkStart w:id="3" w:name="_Toc111084898"/>
    </w:p>
    <w:p w14:paraId="26036C94" w14:textId="6C6922C9" w:rsidR="00E11A25" w:rsidRPr="002719B4" w:rsidRDefault="00455E12" w:rsidP="00F02135">
      <w:pPr>
        <w:pStyle w:val="3"/>
        <w:numPr>
          <w:ilvl w:val="2"/>
          <w:numId w:val="29"/>
        </w:numPr>
        <w:spacing w:before="0" w:line="276" w:lineRule="auto"/>
        <w:jc w:val="center"/>
        <w:rPr>
          <w:color w:val="000000" w:themeColor="text1"/>
          <w:sz w:val="28"/>
        </w:rPr>
      </w:pPr>
      <w:r w:rsidRPr="002719B4">
        <w:rPr>
          <w:color w:val="000000" w:themeColor="text1"/>
          <w:sz w:val="28"/>
        </w:rPr>
        <w:t xml:space="preserve">Цели реализации основной образовательной программы </w:t>
      </w:r>
    </w:p>
    <w:p w14:paraId="69D42FA8" w14:textId="68DDF4C1" w:rsidR="00455E12" w:rsidRPr="002719B4" w:rsidRDefault="00455E12" w:rsidP="00E11A25">
      <w:pPr>
        <w:pStyle w:val="3"/>
        <w:spacing w:before="0" w:line="276" w:lineRule="auto"/>
        <w:jc w:val="center"/>
        <w:rPr>
          <w:color w:val="000000" w:themeColor="text1"/>
          <w:sz w:val="28"/>
        </w:rPr>
      </w:pPr>
      <w:r w:rsidRPr="002719B4">
        <w:rPr>
          <w:color w:val="000000" w:themeColor="text1"/>
          <w:sz w:val="28"/>
        </w:rPr>
        <w:t>основного общего образования</w:t>
      </w:r>
      <w:bookmarkEnd w:id="3"/>
    </w:p>
    <w:p w14:paraId="3F6402F5" w14:textId="77777777" w:rsidR="00E11A25" w:rsidRPr="002719B4" w:rsidRDefault="00E11A25" w:rsidP="00E11A25">
      <w:pPr>
        <w:spacing w:line="276" w:lineRule="auto"/>
        <w:ind w:firstLine="709"/>
        <w:jc w:val="both"/>
        <w:rPr>
          <w:color w:val="000000" w:themeColor="text1"/>
          <w:sz w:val="28"/>
        </w:rPr>
      </w:pPr>
    </w:p>
    <w:p w14:paraId="6EEE91FF" w14:textId="211BB7B9" w:rsidR="001611D6" w:rsidRPr="002719B4" w:rsidRDefault="001611D6" w:rsidP="00E11A25">
      <w:pPr>
        <w:spacing w:line="276" w:lineRule="auto"/>
        <w:ind w:firstLine="709"/>
        <w:jc w:val="both"/>
        <w:rPr>
          <w:color w:val="000000" w:themeColor="text1"/>
          <w:sz w:val="28"/>
        </w:rPr>
      </w:pPr>
      <w:r w:rsidRPr="002719B4">
        <w:rPr>
          <w:b/>
          <w:color w:val="000000" w:themeColor="text1"/>
          <w:sz w:val="28"/>
        </w:rPr>
        <w:t>Целями</w:t>
      </w:r>
      <w:r w:rsidRPr="002719B4">
        <w:rPr>
          <w:color w:val="000000" w:themeColor="text1"/>
          <w:sz w:val="28"/>
        </w:rPr>
        <w:t xml:space="preserve"> реализации основной образовательной программы основного общего образования являются: </w:t>
      </w:r>
    </w:p>
    <w:p w14:paraId="7067EE96" w14:textId="77777777" w:rsidR="00E11A25" w:rsidRPr="002719B4" w:rsidRDefault="001611D6" w:rsidP="00F02135">
      <w:pPr>
        <w:pStyle w:val="a8"/>
        <w:numPr>
          <w:ilvl w:val="0"/>
          <w:numId w:val="30"/>
        </w:numPr>
        <w:tabs>
          <w:tab w:val="left" w:pos="993"/>
        </w:tabs>
        <w:spacing w:line="276" w:lineRule="auto"/>
        <w:ind w:left="0" w:firstLine="709"/>
        <w:jc w:val="both"/>
        <w:rPr>
          <w:color w:val="000000" w:themeColor="text1"/>
          <w:sz w:val="28"/>
        </w:rPr>
      </w:pPr>
      <w:r w:rsidRPr="002719B4">
        <w:rPr>
          <w:color w:val="000000" w:themeColor="text1"/>
          <w:sz w:val="28"/>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14:paraId="7E42B6C8" w14:textId="2DA6BB30" w:rsidR="001611D6" w:rsidRPr="002719B4" w:rsidRDefault="001611D6" w:rsidP="00F02135">
      <w:pPr>
        <w:pStyle w:val="a8"/>
        <w:numPr>
          <w:ilvl w:val="0"/>
          <w:numId w:val="30"/>
        </w:numPr>
        <w:tabs>
          <w:tab w:val="left" w:pos="993"/>
        </w:tabs>
        <w:spacing w:line="276" w:lineRule="auto"/>
        <w:ind w:left="0" w:firstLine="709"/>
        <w:jc w:val="both"/>
        <w:rPr>
          <w:color w:val="000000" w:themeColor="text1"/>
          <w:sz w:val="28"/>
        </w:rPr>
      </w:pPr>
      <w:r w:rsidRPr="002719B4">
        <w:rPr>
          <w:color w:val="000000" w:themeColor="text1"/>
          <w:sz w:val="28"/>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06B03E6" w14:textId="434320CB" w:rsidR="00453C58" w:rsidRPr="002719B4" w:rsidRDefault="00455E12" w:rsidP="00E11A25">
      <w:pPr>
        <w:spacing w:line="276" w:lineRule="auto"/>
        <w:ind w:firstLine="709"/>
        <w:jc w:val="both"/>
        <w:rPr>
          <w:b/>
          <w:color w:val="000000" w:themeColor="text1"/>
          <w:sz w:val="28"/>
        </w:rPr>
      </w:pPr>
      <w:r w:rsidRPr="002719B4">
        <w:rPr>
          <w:color w:val="000000" w:themeColor="text1"/>
          <w:sz w:val="28"/>
        </w:rPr>
        <w:t xml:space="preserve">Достижение поставленных целей при разработке и реализации </w:t>
      </w:r>
      <w:r w:rsidR="00E11A25" w:rsidRPr="002719B4">
        <w:rPr>
          <w:color w:val="000000" w:themeColor="text1"/>
          <w:sz w:val="28"/>
        </w:rPr>
        <w:t xml:space="preserve">школой ООП ООО </w:t>
      </w:r>
      <w:r w:rsidRPr="002719B4">
        <w:rPr>
          <w:color w:val="000000" w:themeColor="text1"/>
          <w:sz w:val="28"/>
        </w:rPr>
        <w:t xml:space="preserve">предусматривает решение </w:t>
      </w:r>
      <w:r w:rsidRPr="002719B4">
        <w:rPr>
          <w:b/>
          <w:color w:val="000000" w:themeColor="text1"/>
          <w:sz w:val="28"/>
        </w:rPr>
        <w:t xml:space="preserve">следующих основных задач: </w:t>
      </w:r>
    </w:p>
    <w:p w14:paraId="04818878" w14:textId="77777777" w:rsidR="00453C58" w:rsidRPr="002719B4" w:rsidRDefault="00453C58" w:rsidP="00E11A25">
      <w:pPr>
        <w:spacing w:line="276" w:lineRule="auto"/>
        <w:ind w:firstLine="709"/>
        <w:jc w:val="both"/>
        <w:rPr>
          <w:color w:val="000000" w:themeColor="text1"/>
          <w:sz w:val="28"/>
        </w:rPr>
      </w:pPr>
      <w:r w:rsidRPr="002719B4">
        <w:rPr>
          <w:color w:val="000000" w:themeColor="text1"/>
          <w:sz w:val="28"/>
        </w:rPr>
        <w:lastRenderedPageBreak/>
        <w:t xml:space="preserve">- </w:t>
      </w:r>
      <w:r w:rsidR="00455E12" w:rsidRPr="002719B4">
        <w:rPr>
          <w:color w:val="000000" w:themeColor="text1"/>
          <w:sz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r w:rsidRPr="002719B4">
        <w:rPr>
          <w:color w:val="000000" w:themeColor="text1"/>
          <w:sz w:val="28"/>
        </w:rPr>
        <w:t xml:space="preserve"> </w:t>
      </w:r>
    </w:p>
    <w:p w14:paraId="785D0502" w14:textId="77777777" w:rsidR="001A39B1" w:rsidRPr="002719B4" w:rsidRDefault="00453C58"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обеспечение преемственности начального общего, основного</w:t>
      </w:r>
      <w:r w:rsidRPr="002719B4">
        <w:rPr>
          <w:color w:val="000000" w:themeColor="text1"/>
          <w:sz w:val="28"/>
        </w:rPr>
        <w:t xml:space="preserve"> </w:t>
      </w:r>
      <w:r w:rsidR="00455E12" w:rsidRPr="002719B4">
        <w:rPr>
          <w:color w:val="000000" w:themeColor="text1"/>
          <w:sz w:val="28"/>
        </w:rPr>
        <w:t xml:space="preserve">общего, среднего общего образования; </w:t>
      </w:r>
    </w:p>
    <w:p w14:paraId="23961E61"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обеспечение доступности получения качественного основного общего образования,</w:t>
      </w:r>
      <w:r w:rsidRPr="002719B4">
        <w:rPr>
          <w:color w:val="000000" w:themeColor="text1"/>
          <w:sz w:val="28"/>
        </w:rPr>
        <w:t xml:space="preserve"> </w:t>
      </w:r>
      <w:r w:rsidR="00455E12" w:rsidRPr="002719B4">
        <w:rPr>
          <w:color w:val="000000" w:themeColor="text1"/>
          <w:sz w:val="28"/>
        </w:rPr>
        <w:t>достижение планируемых результатов освоения основной образовательной программы основного общего образования всеми</w:t>
      </w:r>
      <w:r w:rsidRPr="002719B4">
        <w:rPr>
          <w:color w:val="000000" w:themeColor="text1"/>
          <w:sz w:val="28"/>
        </w:rPr>
        <w:t xml:space="preserve"> </w:t>
      </w:r>
      <w:r w:rsidR="00455E12" w:rsidRPr="002719B4">
        <w:rPr>
          <w:color w:val="000000" w:themeColor="text1"/>
          <w:sz w:val="28"/>
        </w:rPr>
        <w:t>обучающимися, в том числе детьми-инвалидами и детьми с</w:t>
      </w:r>
      <w:r w:rsidRPr="002719B4">
        <w:rPr>
          <w:color w:val="000000" w:themeColor="text1"/>
          <w:sz w:val="28"/>
        </w:rPr>
        <w:t xml:space="preserve"> </w:t>
      </w:r>
      <w:r w:rsidR="00455E12" w:rsidRPr="002719B4">
        <w:rPr>
          <w:color w:val="000000" w:themeColor="text1"/>
          <w:sz w:val="28"/>
        </w:rPr>
        <w:t xml:space="preserve">ОВЗ; </w:t>
      </w:r>
    </w:p>
    <w:p w14:paraId="5118446E"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реализацию программы воспитания, обеспечение индивидуализированного психолого-педагогического сопровождения</w:t>
      </w:r>
      <w:r w:rsidRPr="002719B4">
        <w:rPr>
          <w:color w:val="000000" w:themeColor="text1"/>
          <w:sz w:val="28"/>
        </w:rPr>
        <w:t xml:space="preserve"> </w:t>
      </w:r>
      <w:r w:rsidR="00455E12" w:rsidRPr="002719B4">
        <w:rPr>
          <w:color w:val="000000" w:themeColor="text1"/>
          <w:sz w:val="28"/>
        </w:rPr>
        <w:t>каждого обучающегося, формированию образовательного базиса, основанного не только на знаниях, но и на соответствующем</w:t>
      </w:r>
      <w:r w:rsidRPr="002719B4">
        <w:rPr>
          <w:color w:val="000000" w:themeColor="text1"/>
          <w:sz w:val="28"/>
        </w:rPr>
        <w:t xml:space="preserve"> </w:t>
      </w:r>
      <w:r w:rsidR="00455E12" w:rsidRPr="002719B4">
        <w:rPr>
          <w:color w:val="000000" w:themeColor="text1"/>
          <w:sz w:val="28"/>
        </w:rPr>
        <w:t>культурном уровне развития личности, созданию необходимых</w:t>
      </w:r>
      <w:r w:rsidRPr="002719B4">
        <w:rPr>
          <w:color w:val="000000" w:themeColor="text1"/>
          <w:sz w:val="28"/>
        </w:rPr>
        <w:t xml:space="preserve"> </w:t>
      </w:r>
      <w:r w:rsidR="00455E12" w:rsidRPr="002719B4">
        <w:rPr>
          <w:color w:val="000000" w:themeColor="text1"/>
          <w:sz w:val="28"/>
        </w:rPr>
        <w:t xml:space="preserve">условий для ее самореализации; </w:t>
      </w:r>
    </w:p>
    <w:p w14:paraId="2B061DF5"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обеспечение эффективного сочетания урочных и внеурочных форм организации учебных</w:t>
      </w:r>
      <w:r w:rsidRPr="002719B4">
        <w:rPr>
          <w:color w:val="000000" w:themeColor="text1"/>
          <w:sz w:val="28"/>
        </w:rPr>
        <w:t xml:space="preserve"> </w:t>
      </w:r>
      <w:r w:rsidR="00455E12" w:rsidRPr="002719B4">
        <w:rPr>
          <w:color w:val="000000" w:themeColor="text1"/>
          <w:sz w:val="28"/>
        </w:rPr>
        <w:t>занятий, взаимодействия всех участников образовательных отношений; взаимодействие образовательной организации при</w:t>
      </w:r>
      <w:r w:rsidRPr="002719B4">
        <w:rPr>
          <w:color w:val="000000" w:themeColor="text1"/>
          <w:sz w:val="28"/>
        </w:rPr>
        <w:t xml:space="preserve"> </w:t>
      </w:r>
      <w:r w:rsidR="00455E12" w:rsidRPr="002719B4">
        <w:rPr>
          <w:color w:val="000000" w:themeColor="text1"/>
          <w:sz w:val="28"/>
        </w:rPr>
        <w:t>реализации основной образовательной программы с социальными партнерами; выявление и развитие способностей обучающихся, в том числе детей, проявивших выдающиеся способности, детей с ОВЗ и инвалидов, их интересов через систему</w:t>
      </w:r>
      <w:r w:rsidRPr="002719B4">
        <w:rPr>
          <w:color w:val="000000" w:themeColor="text1"/>
          <w:sz w:val="28"/>
        </w:rPr>
        <w:t xml:space="preserve"> </w:t>
      </w:r>
      <w:r w:rsidR="00455E12" w:rsidRPr="002719B4">
        <w:rPr>
          <w:color w:val="000000" w:themeColor="text1"/>
          <w:sz w:val="28"/>
        </w:rPr>
        <w:t xml:space="preserve">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w:t>
      </w:r>
    </w:p>
    <w:p w14:paraId="24B80C5C"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организацию интеллектуальных и творческих соревнований,</w:t>
      </w:r>
      <w:r w:rsidRPr="002719B4">
        <w:rPr>
          <w:color w:val="000000" w:themeColor="text1"/>
          <w:sz w:val="28"/>
        </w:rPr>
        <w:t xml:space="preserve"> </w:t>
      </w:r>
      <w:r w:rsidR="00455E12" w:rsidRPr="002719B4">
        <w:rPr>
          <w:color w:val="000000" w:themeColor="text1"/>
          <w:sz w:val="28"/>
        </w:rPr>
        <w:t xml:space="preserve">научно-технического творчества, проектной и учебно-исследовательской деятельности; </w:t>
      </w:r>
    </w:p>
    <w:p w14:paraId="43BEDC6B"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участие обучающихся, их родителей</w:t>
      </w:r>
      <w:r w:rsidRPr="002719B4">
        <w:rPr>
          <w:color w:val="000000" w:themeColor="text1"/>
          <w:sz w:val="28"/>
        </w:rPr>
        <w:t xml:space="preserve"> </w:t>
      </w:r>
      <w:r w:rsidR="00455E12" w:rsidRPr="002719B4">
        <w:rPr>
          <w:color w:val="000000" w:themeColor="text1"/>
          <w:sz w:val="28"/>
        </w:rPr>
        <w:t>(законных представителей), педагогических работников и общественности в проектировании и развитии внутришкольной</w:t>
      </w:r>
      <w:r w:rsidRPr="002719B4">
        <w:rPr>
          <w:color w:val="000000" w:themeColor="text1"/>
          <w:sz w:val="28"/>
        </w:rPr>
        <w:t xml:space="preserve"> </w:t>
      </w:r>
      <w:r w:rsidR="00455E12" w:rsidRPr="002719B4">
        <w:rPr>
          <w:color w:val="000000" w:themeColor="text1"/>
          <w:sz w:val="28"/>
        </w:rPr>
        <w:t xml:space="preserve">социальной среды, школьного уклада; </w:t>
      </w:r>
    </w:p>
    <w:p w14:paraId="0C1ADB27"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 xml:space="preserve">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w:t>
      </w:r>
    </w:p>
    <w:p w14:paraId="7D561851" w14:textId="77777777" w:rsidR="00455E12"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социальное</w:t>
      </w:r>
      <w:r w:rsidRPr="002719B4">
        <w:rPr>
          <w:color w:val="000000" w:themeColor="text1"/>
          <w:sz w:val="28"/>
        </w:rPr>
        <w:t xml:space="preserve"> </w:t>
      </w:r>
      <w:r w:rsidR="00455E12" w:rsidRPr="002719B4">
        <w:rPr>
          <w:color w:val="000000" w:themeColor="text1"/>
          <w:sz w:val="28"/>
        </w:rPr>
        <w:t>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w:t>
      </w:r>
      <w:r w:rsidRPr="002719B4">
        <w:rPr>
          <w:color w:val="000000" w:themeColor="text1"/>
          <w:sz w:val="28"/>
        </w:rPr>
        <w:t xml:space="preserve"> </w:t>
      </w:r>
      <w:r w:rsidR="00455E12" w:rsidRPr="002719B4">
        <w:rPr>
          <w:color w:val="000000" w:themeColor="text1"/>
          <w:sz w:val="28"/>
        </w:rPr>
        <w:t>предприятиями, организациями профессионального образования, центрами профессиональной работы; сохранение и укрепление физического, психологического и социального здоровья</w:t>
      </w:r>
      <w:r w:rsidRPr="002719B4">
        <w:rPr>
          <w:color w:val="000000" w:themeColor="text1"/>
          <w:sz w:val="28"/>
        </w:rPr>
        <w:t xml:space="preserve"> </w:t>
      </w:r>
      <w:r w:rsidR="00455E12" w:rsidRPr="002719B4">
        <w:rPr>
          <w:color w:val="000000" w:themeColor="text1"/>
          <w:sz w:val="28"/>
        </w:rPr>
        <w:t>обучающихся, обеспечение их безопасности.</w:t>
      </w:r>
    </w:p>
    <w:p w14:paraId="6AEFE19F" w14:textId="5BA3CF9A" w:rsidR="00455E12" w:rsidRPr="002719B4" w:rsidRDefault="00455E12" w:rsidP="00E11A25">
      <w:pPr>
        <w:spacing w:line="276" w:lineRule="auto"/>
        <w:ind w:firstLine="709"/>
        <w:jc w:val="both"/>
        <w:rPr>
          <w:color w:val="000000" w:themeColor="text1"/>
          <w:sz w:val="28"/>
        </w:rPr>
      </w:pPr>
      <w:r w:rsidRPr="002719B4">
        <w:rPr>
          <w:color w:val="000000" w:themeColor="text1"/>
          <w:sz w:val="28"/>
        </w:rPr>
        <w:t>Обучающиеся, не освоившие программу основного общего</w:t>
      </w:r>
      <w:r w:rsidR="001A39B1" w:rsidRPr="002719B4">
        <w:rPr>
          <w:color w:val="000000" w:themeColor="text1"/>
          <w:sz w:val="28"/>
        </w:rPr>
        <w:t xml:space="preserve"> </w:t>
      </w:r>
      <w:r w:rsidRPr="002719B4">
        <w:rPr>
          <w:color w:val="000000" w:themeColor="text1"/>
          <w:sz w:val="28"/>
        </w:rPr>
        <w:t xml:space="preserve">образования, не допускаются к обучению на </w:t>
      </w:r>
      <w:r w:rsidR="00E11A25" w:rsidRPr="002719B4">
        <w:rPr>
          <w:color w:val="000000" w:themeColor="text1"/>
          <w:sz w:val="28"/>
        </w:rPr>
        <w:t>уровне среднего общего</w:t>
      </w:r>
      <w:r w:rsidRPr="002719B4">
        <w:rPr>
          <w:color w:val="000000" w:themeColor="text1"/>
          <w:sz w:val="28"/>
        </w:rPr>
        <w:t xml:space="preserve"> образования.</w:t>
      </w:r>
    </w:p>
    <w:p w14:paraId="0FAF76E4" w14:textId="4C714E42" w:rsidR="00040E84" w:rsidRPr="002719B4" w:rsidRDefault="00E11A25" w:rsidP="00E11A25">
      <w:pPr>
        <w:spacing w:line="276" w:lineRule="auto"/>
        <w:ind w:firstLine="709"/>
        <w:jc w:val="both"/>
        <w:rPr>
          <w:color w:val="000000" w:themeColor="text1"/>
          <w:sz w:val="28"/>
        </w:rPr>
      </w:pPr>
      <w:r w:rsidRPr="002719B4">
        <w:rPr>
          <w:color w:val="000000" w:themeColor="text1"/>
          <w:sz w:val="28"/>
        </w:rPr>
        <w:lastRenderedPageBreak/>
        <w:t>ООП ООО по ФГОС 2021 года</w:t>
      </w:r>
      <w:r w:rsidR="00455E12" w:rsidRPr="002719B4">
        <w:rPr>
          <w:color w:val="000000" w:themeColor="text1"/>
          <w:sz w:val="28"/>
        </w:rPr>
        <w:t xml:space="preserve"> является основным документом, определяющим содержание общего образования, а также регламентирующим образовательную</w:t>
      </w:r>
      <w:r w:rsidR="001A39B1" w:rsidRPr="002719B4">
        <w:rPr>
          <w:color w:val="000000" w:themeColor="text1"/>
          <w:sz w:val="28"/>
        </w:rPr>
        <w:t xml:space="preserve"> </w:t>
      </w:r>
      <w:r w:rsidR="00455E12" w:rsidRPr="002719B4">
        <w:rPr>
          <w:color w:val="000000" w:themeColor="text1"/>
          <w:sz w:val="28"/>
        </w:rPr>
        <w:t>деятельность организации в единстве урочной и внеурочной</w:t>
      </w:r>
      <w:r w:rsidR="001A39B1" w:rsidRPr="002719B4">
        <w:rPr>
          <w:color w:val="000000" w:themeColor="text1"/>
          <w:sz w:val="28"/>
        </w:rPr>
        <w:t xml:space="preserve"> </w:t>
      </w:r>
      <w:r w:rsidR="00455E12" w:rsidRPr="002719B4">
        <w:rPr>
          <w:color w:val="000000" w:themeColor="text1"/>
          <w:sz w:val="28"/>
        </w:rPr>
        <w:t>деятельности при учете установленного ФГОС соотношения</w:t>
      </w:r>
      <w:r w:rsidR="001A39B1" w:rsidRPr="002719B4">
        <w:rPr>
          <w:color w:val="000000" w:themeColor="text1"/>
          <w:sz w:val="28"/>
        </w:rPr>
        <w:t xml:space="preserve"> </w:t>
      </w:r>
      <w:r w:rsidR="00455E12" w:rsidRPr="002719B4">
        <w:rPr>
          <w:color w:val="000000" w:themeColor="text1"/>
          <w:sz w:val="28"/>
        </w:rPr>
        <w:t>обязательной части программы и части, формируемой участниками образовательного процесса.</w:t>
      </w:r>
    </w:p>
    <w:p w14:paraId="5970D27B" w14:textId="77777777" w:rsidR="00DD6DD8" w:rsidRPr="002719B4" w:rsidRDefault="00DD6DD8" w:rsidP="00E11A25">
      <w:pPr>
        <w:spacing w:line="276" w:lineRule="auto"/>
        <w:ind w:firstLine="709"/>
        <w:jc w:val="both"/>
        <w:rPr>
          <w:color w:val="000000" w:themeColor="text1"/>
          <w:sz w:val="28"/>
        </w:rPr>
      </w:pPr>
    </w:p>
    <w:p w14:paraId="5847A7BA" w14:textId="1732915C" w:rsidR="00164626" w:rsidRPr="002719B4" w:rsidRDefault="00005EBE" w:rsidP="00F02135">
      <w:pPr>
        <w:pStyle w:val="3"/>
        <w:numPr>
          <w:ilvl w:val="2"/>
          <w:numId w:val="29"/>
        </w:numPr>
        <w:jc w:val="center"/>
        <w:rPr>
          <w:color w:val="000000" w:themeColor="text1"/>
          <w:sz w:val="28"/>
        </w:rPr>
      </w:pPr>
      <w:bookmarkStart w:id="4" w:name="_Toc111084899"/>
      <w:r w:rsidRPr="002719B4">
        <w:rPr>
          <w:color w:val="000000" w:themeColor="text1"/>
          <w:sz w:val="28"/>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bookmarkEnd w:id="4"/>
    </w:p>
    <w:p w14:paraId="47CCCF1E" w14:textId="77777777" w:rsidR="00E11A25" w:rsidRPr="002719B4" w:rsidRDefault="00E11A25" w:rsidP="00E11A25">
      <w:pPr>
        <w:pStyle w:val="a8"/>
        <w:rPr>
          <w:color w:val="000000" w:themeColor="text1"/>
        </w:rPr>
      </w:pPr>
    </w:p>
    <w:p w14:paraId="4FFA6BC0" w14:textId="780AF8AD"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В основе разработки </w:t>
      </w:r>
      <w:r w:rsidR="00E11A25" w:rsidRPr="002719B4">
        <w:rPr>
          <w:color w:val="000000" w:themeColor="text1"/>
          <w:sz w:val="28"/>
        </w:rPr>
        <w:t xml:space="preserve">ООП ООО </w:t>
      </w:r>
      <w:r w:rsidRPr="002719B4">
        <w:rPr>
          <w:color w:val="000000" w:themeColor="text1"/>
          <w:sz w:val="28"/>
        </w:rPr>
        <w:t xml:space="preserve"> лежат следующие принципы</w:t>
      </w:r>
      <w:r w:rsidR="0065474D" w:rsidRPr="002719B4">
        <w:rPr>
          <w:color w:val="000000" w:themeColor="text1"/>
          <w:sz w:val="28"/>
        </w:rPr>
        <w:t>, подходы</w:t>
      </w:r>
      <w:r w:rsidRPr="002719B4">
        <w:rPr>
          <w:color w:val="000000" w:themeColor="text1"/>
          <w:sz w:val="28"/>
        </w:rPr>
        <w:t xml:space="preserve"> и </w:t>
      </w:r>
      <w:r w:rsidR="0065474D" w:rsidRPr="002719B4">
        <w:rPr>
          <w:color w:val="000000" w:themeColor="text1"/>
          <w:sz w:val="28"/>
        </w:rPr>
        <w:t>механизмы</w:t>
      </w:r>
      <w:r w:rsidRPr="002719B4">
        <w:rPr>
          <w:color w:val="000000" w:themeColor="text1"/>
          <w:sz w:val="28"/>
        </w:rPr>
        <w:t>:</w:t>
      </w:r>
    </w:p>
    <w:p w14:paraId="55049524"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 системно-деятельностный подход, предполагающий ориентацию на результаты обучения, на развитие его активной учебно-познавательной деятельности на основе освоения универсальных учебных действий, познания и освоения мира личности обучающегося, формирование его готовности к саморазвитию и непрерывному образованию;</w:t>
      </w:r>
    </w:p>
    <w:p w14:paraId="2BDA719A"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 признание решающей роли содержания образования, способов организации образовательной деятельности и учебного</w:t>
      </w:r>
      <w:r w:rsidR="007459F9" w:rsidRPr="002719B4">
        <w:rPr>
          <w:color w:val="000000" w:themeColor="text1"/>
          <w:sz w:val="28"/>
        </w:rPr>
        <w:t xml:space="preserve"> </w:t>
      </w:r>
      <w:r w:rsidRPr="002719B4">
        <w:rPr>
          <w:color w:val="000000" w:themeColor="text1"/>
          <w:sz w:val="28"/>
        </w:rPr>
        <w:t>сотрудничества в достижении целей личностного и социального развития обучающихся;</w:t>
      </w:r>
    </w:p>
    <w:p w14:paraId="7644ED85"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w:t>
      </w:r>
      <w:r w:rsidR="007459F9" w:rsidRPr="002719B4">
        <w:rPr>
          <w:color w:val="000000" w:themeColor="text1"/>
          <w:sz w:val="28"/>
        </w:rPr>
        <w:t>-</w:t>
      </w:r>
      <w:r w:rsidRPr="002719B4">
        <w:rPr>
          <w:color w:val="000000" w:themeColor="text1"/>
          <w:sz w:val="28"/>
        </w:rPr>
        <w:t xml:space="preserve"> учет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4D58F995" w14:textId="4CE82918"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w:t>
      </w:r>
      <w:r w:rsidR="007459F9" w:rsidRPr="002719B4">
        <w:rPr>
          <w:color w:val="000000" w:themeColor="text1"/>
          <w:sz w:val="28"/>
        </w:rPr>
        <w:t>-</w:t>
      </w:r>
      <w:r w:rsidRPr="002719B4">
        <w:rPr>
          <w:color w:val="000000" w:themeColor="text1"/>
          <w:sz w:val="28"/>
        </w:rPr>
        <w:t xml:space="preserve"> раз</w:t>
      </w:r>
      <w:r w:rsidR="00485C22" w:rsidRPr="002719B4">
        <w:rPr>
          <w:color w:val="000000" w:themeColor="text1"/>
          <w:sz w:val="28"/>
        </w:rPr>
        <w:t>ООО</w:t>
      </w:r>
      <w:r w:rsidRPr="002719B4">
        <w:rPr>
          <w:color w:val="000000" w:themeColor="text1"/>
          <w:sz w:val="28"/>
        </w:rPr>
        <w:t>бразие индивидуальных образовательных траекторий</w:t>
      </w:r>
      <w:r w:rsidR="007459F9" w:rsidRPr="002719B4">
        <w:rPr>
          <w:color w:val="000000" w:themeColor="text1"/>
          <w:sz w:val="28"/>
        </w:rPr>
        <w:t xml:space="preserve"> </w:t>
      </w:r>
      <w:r w:rsidRPr="002719B4">
        <w:rPr>
          <w:color w:val="000000" w:themeColor="text1"/>
          <w:sz w:val="28"/>
        </w:rPr>
        <w:t>и индивидуального развития каждого обучающегося, в том</w:t>
      </w:r>
      <w:r w:rsidR="007459F9" w:rsidRPr="002719B4">
        <w:rPr>
          <w:color w:val="000000" w:themeColor="text1"/>
          <w:sz w:val="28"/>
        </w:rPr>
        <w:t xml:space="preserve"> </w:t>
      </w:r>
      <w:r w:rsidRPr="002719B4">
        <w:rPr>
          <w:color w:val="000000" w:themeColor="text1"/>
          <w:sz w:val="28"/>
        </w:rPr>
        <w:t>числе одаренных обучающихся и обучающихся с ограниченными возможностями здоровья;</w:t>
      </w:r>
    </w:p>
    <w:p w14:paraId="696BA31E"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w:t>
      </w:r>
      <w:r w:rsidR="007459F9" w:rsidRPr="002719B4">
        <w:rPr>
          <w:color w:val="000000" w:themeColor="text1"/>
          <w:sz w:val="28"/>
        </w:rPr>
        <w:t>-</w:t>
      </w:r>
      <w:r w:rsidRPr="002719B4">
        <w:rPr>
          <w:color w:val="000000" w:themeColor="text1"/>
          <w:sz w:val="28"/>
        </w:rPr>
        <w:t xml:space="preserve"> преемственность основных образовательных программ, проявляющуюся во взаимосвязи и согласованности в отборе содержания образования, а также в последовательности его</w:t>
      </w:r>
      <w:r w:rsidR="007459F9" w:rsidRPr="002719B4">
        <w:rPr>
          <w:color w:val="000000" w:themeColor="text1"/>
          <w:sz w:val="28"/>
        </w:rPr>
        <w:t xml:space="preserve"> </w:t>
      </w:r>
      <w:r w:rsidRPr="002719B4">
        <w:rPr>
          <w:color w:val="000000" w:themeColor="text1"/>
          <w:sz w:val="28"/>
        </w:rPr>
        <w:t>развертывания по уровням образования и этапам обучения</w:t>
      </w:r>
      <w:r w:rsidR="007459F9" w:rsidRPr="002719B4">
        <w:rPr>
          <w:color w:val="000000" w:themeColor="text1"/>
          <w:sz w:val="28"/>
        </w:rPr>
        <w:t xml:space="preserve"> </w:t>
      </w:r>
      <w:r w:rsidRPr="002719B4">
        <w:rPr>
          <w:color w:val="000000" w:themeColor="text1"/>
          <w:sz w:val="28"/>
        </w:rPr>
        <w:t>в  целях обеспечения системности знаний, повышения качества образования и обеспечения его непрерывности;</w:t>
      </w:r>
    </w:p>
    <w:p w14:paraId="615D9581"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w:t>
      </w:r>
      <w:r w:rsidR="007459F9" w:rsidRPr="002719B4">
        <w:rPr>
          <w:color w:val="000000" w:themeColor="text1"/>
          <w:sz w:val="28"/>
        </w:rPr>
        <w:t>-</w:t>
      </w:r>
      <w:r w:rsidRPr="002719B4">
        <w:rPr>
          <w:color w:val="000000" w:themeColor="text1"/>
          <w:sz w:val="28"/>
        </w:rPr>
        <w:t xml:space="preserve"> обеспечение фундаментального характера образования, учета специфики изучаемых предметов;</w:t>
      </w:r>
    </w:p>
    <w:p w14:paraId="5E3D6D5F" w14:textId="77777777" w:rsidR="00164626" w:rsidRPr="002719B4" w:rsidRDefault="007459F9"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принцип единства учебной и воспитательной деятельности,</w:t>
      </w:r>
      <w:r w:rsidRPr="002719B4">
        <w:rPr>
          <w:color w:val="000000" w:themeColor="text1"/>
          <w:sz w:val="28"/>
        </w:rPr>
        <w:t xml:space="preserve"> </w:t>
      </w:r>
      <w:r w:rsidR="00164626" w:rsidRPr="002719B4">
        <w:rPr>
          <w:color w:val="000000" w:themeColor="text1"/>
          <w:sz w:val="28"/>
        </w:rPr>
        <w:t>предполагающий направленность учебного процесса на достижение личностных результатов освоения образовательной программы;</w:t>
      </w:r>
    </w:p>
    <w:p w14:paraId="7599CAD9" w14:textId="77777777" w:rsidR="00164626" w:rsidRPr="002719B4" w:rsidRDefault="007459F9"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принцип здоровьесбережения, предусматривающий исключение образовательных технологий, которые могут нанести</w:t>
      </w:r>
      <w:r w:rsidRPr="002719B4">
        <w:rPr>
          <w:color w:val="000000" w:themeColor="text1"/>
          <w:sz w:val="28"/>
        </w:rPr>
        <w:t xml:space="preserve"> </w:t>
      </w:r>
      <w:r w:rsidR="00164626" w:rsidRPr="002719B4">
        <w:rPr>
          <w:color w:val="000000" w:themeColor="text1"/>
          <w:sz w:val="28"/>
        </w:rPr>
        <w:t>вред физическому и психическому здоровью обучающихся,</w:t>
      </w:r>
      <w:r w:rsidRPr="002719B4">
        <w:rPr>
          <w:color w:val="000000" w:themeColor="text1"/>
          <w:sz w:val="28"/>
        </w:rPr>
        <w:t xml:space="preserve"> </w:t>
      </w:r>
      <w:r w:rsidR="00164626" w:rsidRPr="002719B4">
        <w:rPr>
          <w:color w:val="000000" w:themeColor="text1"/>
          <w:sz w:val="28"/>
        </w:rPr>
        <w:t xml:space="preserve">приоритет использования здоровьесберегающих педагогических технологий, приведение объема учебной </w:t>
      </w:r>
      <w:r w:rsidR="00164626" w:rsidRPr="002719B4">
        <w:rPr>
          <w:color w:val="000000" w:themeColor="text1"/>
          <w:sz w:val="28"/>
        </w:rPr>
        <w:lastRenderedPageBreak/>
        <w:t>нагрузки в соответствие с требованиям действующих санитарных правил</w:t>
      </w:r>
      <w:r w:rsidRPr="002719B4">
        <w:rPr>
          <w:color w:val="000000" w:themeColor="text1"/>
          <w:sz w:val="28"/>
        </w:rPr>
        <w:t xml:space="preserve"> </w:t>
      </w:r>
      <w:r w:rsidR="00164626" w:rsidRPr="002719B4">
        <w:rPr>
          <w:color w:val="000000" w:themeColor="text1"/>
          <w:sz w:val="28"/>
        </w:rPr>
        <w:t>и нормативов.</w:t>
      </w:r>
    </w:p>
    <w:p w14:paraId="2807D1E8"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Основная образовательная программа формируется с учетом</w:t>
      </w:r>
      <w:r w:rsidR="007459F9" w:rsidRPr="002719B4">
        <w:rPr>
          <w:color w:val="000000" w:themeColor="text1"/>
          <w:sz w:val="28"/>
        </w:rPr>
        <w:t xml:space="preserve"> </w:t>
      </w:r>
      <w:r w:rsidRPr="002719B4">
        <w:rPr>
          <w:color w:val="000000" w:themeColor="text1"/>
          <w:sz w:val="28"/>
        </w:rPr>
        <w:t>особенностей развития детей 11</w:t>
      </w:r>
      <w:r w:rsidR="007459F9" w:rsidRPr="002719B4">
        <w:rPr>
          <w:color w:val="000000" w:themeColor="text1"/>
          <w:sz w:val="28"/>
        </w:rPr>
        <w:t>-</w:t>
      </w:r>
      <w:r w:rsidRPr="002719B4">
        <w:rPr>
          <w:color w:val="000000" w:themeColor="text1"/>
          <w:sz w:val="28"/>
        </w:rPr>
        <w:t>15 лет, связанных:</w:t>
      </w:r>
    </w:p>
    <w:p w14:paraId="4F0C7A7C" w14:textId="77777777" w:rsidR="00164626" w:rsidRPr="002719B4" w:rsidRDefault="007459F9"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с переходом от способности осуществлять принятие заданной</w:t>
      </w:r>
      <w:r w:rsidRPr="002719B4">
        <w:rPr>
          <w:color w:val="000000" w:themeColor="text1"/>
          <w:sz w:val="28"/>
        </w:rPr>
        <w:t xml:space="preserve"> </w:t>
      </w:r>
      <w:r w:rsidR="00164626" w:rsidRPr="002719B4">
        <w:rPr>
          <w:color w:val="000000" w:themeColor="text1"/>
          <w:sz w:val="28"/>
        </w:rPr>
        <w:t>педагогом и осмысленной цели к овладению этой учебной</w:t>
      </w:r>
      <w:r w:rsidRPr="002719B4">
        <w:rPr>
          <w:color w:val="000000" w:themeColor="text1"/>
          <w:sz w:val="28"/>
        </w:rPr>
        <w:t xml:space="preserve"> </w:t>
      </w:r>
      <w:r w:rsidR="00164626" w:rsidRPr="002719B4">
        <w:rPr>
          <w:color w:val="000000" w:themeColor="text1"/>
          <w:sz w:val="28"/>
        </w:rPr>
        <w:t xml:space="preserve">деятельностью на уровне основной школы в единстве мотивационно-смыслового и операционно-технического компонентов, к новой внутренней позиции обучающегося </w:t>
      </w:r>
      <w:r w:rsidRPr="002719B4">
        <w:rPr>
          <w:color w:val="000000" w:themeColor="text1"/>
          <w:sz w:val="28"/>
        </w:rPr>
        <w:t>–</w:t>
      </w:r>
      <w:r w:rsidR="00164626" w:rsidRPr="002719B4">
        <w:rPr>
          <w:color w:val="000000" w:themeColor="text1"/>
          <w:sz w:val="28"/>
        </w:rPr>
        <w:t xml:space="preserve"> направленности на самостоятельный познавательный поиск,</w:t>
      </w:r>
      <w:r w:rsidRPr="002719B4">
        <w:rPr>
          <w:color w:val="000000" w:themeColor="text1"/>
          <w:sz w:val="28"/>
        </w:rPr>
        <w:t xml:space="preserve"> </w:t>
      </w:r>
      <w:r w:rsidR="00164626" w:rsidRPr="002719B4">
        <w:rPr>
          <w:color w:val="000000" w:themeColor="text1"/>
          <w:sz w:val="28"/>
        </w:rPr>
        <w:t>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к развитию</w:t>
      </w:r>
      <w:r w:rsidRPr="002719B4">
        <w:rPr>
          <w:color w:val="000000" w:themeColor="text1"/>
          <w:sz w:val="28"/>
        </w:rPr>
        <w:t xml:space="preserve"> </w:t>
      </w:r>
      <w:r w:rsidR="00164626" w:rsidRPr="002719B4">
        <w:rPr>
          <w:color w:val="000000" w:themeColor="text1"/>
          <w:sz w:val="28"/>
        </w:rPr>
        <w:t>способности проектирования собственной учебной деятельности и построению жизненных планов во временнóй перспективе;</w:t>
      </w:r>
    </w:p>
    <w:p w14:paraId="2CC3D2A5"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w:t>
      </w:r>
      <w:r w:rsidR="007459F9" w:rsidRPr="002719B4">
        <w:rPr>
          <w:color w:val="000000" w:themeColor="text1"/>
          <w:sz w:val="28"/>
        </w:rPr>
        <w:t>-</w:t>
      </w:r>
      <w:r w:rsidRPr="002719B4">
        <w:rPr>
          <w:color w:val="000000" w:themeColor="text1"/>
          <w:sz w:val="28"/>
        </w:rPr>
        <w:t xml:space="preserve"> с формированием у обучающегося типа мышления, который</w:t>
      </w:r>
      <w:r w:rsidR="007459F9" w:rsidRPr="002719B4">
        <w:rPr>
          <w:color w:val="000000" w:themeColor="text1"/>
          <w:sz w:val="28"/>
        </w:rPr>
        <w:t xml:space="preserve"> </w:t>
      </w:r>
      <w:r w:rsidRPr="002719B4">
        <w:rPr>
          <w:color w:val="000000" w:themeColor="text1"/>
          <w:sz w:val="28"/>
        </w:rPr>
        <w:t>ориентирует его на общекультурные образцы, нормы, эталоны и закономерности взаимодействия с окружающим миром;</w:t>
      </w:r>
    </w:p>
    <w:p w14:paraId="6F74D77C"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с овладением коммуникативными средствами и способами</w:t>
      </w:r>
      <w:r w:rsidRPr="002719B4">
        <w:rPr>
          <w:color w:val="000000" w:themeColor="text1"/>
          <w:sz w:val="28"/>
        </w:rPr>
        <w:t xml:space="preserve"> </w:t>
      </w:r>
      <w:r w:rsidR="00164626" w:rsidRPr="002719B4">
        <w:rPr>
          <w:color w:val="000000" w:themeColor="text1"/>
          <w:sz w:val="28"/>
        </w:rPr>
        <w:t>организации кооперации, развитием учебного сотрудничества, реализуемого в отношениях обучающихся с учителем</w:t>
      </w:r>
      <w:r w:rsidRPr="002719B4">
        <w:rPr>
          <w:color w:val="000000" w:themeColor="text1"/>
          <w:sz w:val="28"/>
        </w:rPr>
        <w:t xml:space="preserve"> </w:t>
      </w:r>
      <w:r w:rsidR="00164626" w:rsidRPr="002719B4">
        <w:rPr>
          <w:color w:val="000000" w:themeColor="text1"/>
          <w:sz w:val="28"/>
        </w:rPr>
        <w:t>и  сверстниками.</w:t>
      </w:r>
    </w:p>
    <w:p w14:paraId="707B9E30"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Переход обучающегося в основную школу совпадает с первым</w:t>
      </w:r>
      <w:r w:rsidR="003A4D9F" w:rsidRPr="002719B4">
        <w:rPr>
          <w:color w:val="000000" w:themeColor="text1"/>
          <w:sz w:val="28"/>
        </w:rPr>
        <w:t xml:space="preserve"> этапом подросткового развития –</w:t>
      </w:r>
      <w:r w:rsidRPr="002719B4">
        <w:rPr>
          <w:color w:val="000000" w:themeColor="text1"/>
          <w:sz w:val="28"/>
        </w:rPr>
        <w:t xml:space="preserve"> переходом к кризису</w:t>
      </w:r>
      <w:r w:rsidR="003A4D9F" w:rsidRPr="002719B4">
        <w:rPr>
          <w:color w:val="000000" w:themeColor="text1"/>
          <w:sz w:val="28"/>
        </w:rPr>
        <w:t xml:space="preserve"> </w:t>
      </w:r>
      <w:r w:rsidRPr="002719B4">
        <w:rPr>
          <w:color w:val="000000" w:themeColor="text1"/>
          <w:sz w:val="28"/>
        </w:rPr>
        <w:t>младшего подросткового возраста (11</w:t>
      </w:r>
      <w:r w:rsidR="003A4D9F" w:rsidRPr="002719B4">
        <w:rPr>
          <w:color w:val="000000" w:themeColor="text1"/>
          <w:sz w:val="28"/>
        </w:rPr>
        <w:t>-</w:t>
      </w:r>
      <w:r w:rsidRPr="002719B4">
        <w:rPr>
          <w:color w:val="000000" w:themeColor="text1"/>
          <w:sz w:val="28"/>
        </w:rPr>
        <w:t>13 лет, 5</w:t>
      </w:r>
      <w:r w:rsidR="003A4D9F" w:rsidRPr="002719B4">
        <w:rPr>
          <w:color w:val="000000" w:themeColor="text1"/>
          <w:sz w:val="28"/>
        </w:rPr>
        <w:t>-</w:t>
      </w:r>
      <w:r w:rsidRPr="002719B4">
        <w:rPr>
          <w:color w:val="000000" w:themeColor="text1"/>
          <w:sz w:val="28"/>
        </w:rPr>
        <w:t>7 классы),</w:t>
      </w:r>
      <w:r w:rsidR="003A4D9F" w:rsidRPr="002719B4">
        <w:rPr>
          <w:color w:val="000000" w:themeColor="text1"/>
          <w:sz w:val="28"/>
        </w:rPr>
        <w:t xml:space="preserve"> </w:t>
      </w:r>
      <w:r w:rsidRPr="002719B4">
        <w:rPr>
          <w:color w:val="000000" w:themeColor="text1"/>
          <w:sz w:val="28"/>
        </w:rPr>
        <w:t>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w:t>
      </w:r>
      <w:r w:rsidR="003A4D9F" w:rsidRPr="002719B4">
        <w:rPr>
          <w:color w:val="000000" w:themeColor="text1"/>
          <w:sz w:val="28"/>
        </w:rPr>
        <w:t>овение и развитие самосознания –</w:t>
      </w:r>
      <w:r w:rsidRPr="002719B4">
        <w:rPr>
          <w:color w:val="000000" w:themeColor="text1"/>
          <w:sz w:val="28"/>
        </w:rPr>
        <w:t xml:space="preserve"> представления о том, что он уже не</w:t>
      </w:r>
      <w:r w:rsidR="003A4D9F" w:rsidRPr="002719B4">
        <w:rPr>
          <w:color w:val="000000" w:themeColor="text1"/>
          <w:sz w:val="28"/>
        </w:rPr>
        <w:t xml:space="preserve"> </w:t>
      </w:r>
      <w:r w:rsidRPr="002719B4">
        <w:rPr>
          <w:color w:val="000000" w:themeColor="text1"/>
          <w:sz w:val="28"/>
        </w:rPr>
        <w:t>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14:paraId="5170983D"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Второй этап подросткового развития (14</w:t>
      </w:r>
      <w:r w:rsidR="003A4D9F" w:rsidRPr="002719B4">
        <w:rPr>
          <w:color w:val="000000" w:themeColor="text1"/>
          <w:sz w:val="28"/>
        </w:rPr>
        <w:t>-</w:t>
      </w:r>
      <w:r w:rsidRPr="002719B4">
        <w:rPr>
          <w:color w:val="000000" w:themeColor="text1"/>
          <w:sz w:val="28"/>
        </w:rPr>
        <w:t>15 лет, 8</w:t>
      </w:r>
      <w:r w:rsidR="003A4D9F" w:rsidRPr="002719B4">
        <w:rPr>
          <w:color w:val="000000" w:themeColor="text1"/>
          <w:sz w:val="28"/>
        </w:rPr>
        <w:t>-</w:t>
      </w:r>
      <w:r w:rsidRPr="002719B4">
        <w:rPr>
          <w:color w:val="000000" w:themeColor="text1"/>
          <w:sz w:val="28"/>
        </w:rPr>
        <w:t>9 классы), характеризуется:</w:t>
      </w:r>
    </w:p>
    <w:p w14:paraId="678D3F4A"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бурным, скачкообразным характером развития, </w:t>
      </w:r>
      <w:r w:rsidRPr="002719B4">
        <w:rPr>
          <w:color w:val="000000" w:themeColor="text1"/>
          <w:sz w:val="28"/>
        </w:rPr>
        <w:t>т.</w:t>
      </w:r>
      <w:r w:rsidR="00164626" w:rsidRPr="002719B4">
        <w:rPr>
          <w:color w:val="000000" w:themeColor="text1"/>
          <w:sz w:val="28"/>
        </w:rPr>
        <w:t>е. происходящими за сравнительно короткий срок многочисленными</w:t>
      </w:r>
      <w:r w:rsidRPr="002719B4">
        <w:rPr>
          <w:color w:val="000000" w:themeColor="text1"/>
          <w:sz w:val="28"/>
        </w:rPr>
        <w:t xml:space="preserve"> </w:t>
      </w:r>
      <w:r w:rsidR="00164626" w:rsidRPr="002719B4">
        <w:rPr>
          <w:color w:val="000000" w:themeColor="text1"/>
          <w:sz w:val="28"/>
        </w:rPr>
        <w:t>качественными изменениями прежних особенностей, интересов и отношений подростка, появлением у подростка значительных субъективных трудностей и переживаний;</w:t>
      </w:r>
    </w:p>
    <w:p w14:paraId="30C1DFA3"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стремлением подростка к общению и совместной деятельности со сверстниками;</w:t>
      </w:r>
    </w:p>
    <w:p w14:paraId="18AD3D52"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особой чувствительностью к морально-этическому «кодексу</w:t>
      </w:r>
      <w:r w:rsidRPr="002719B4">
        <w:rPr>
          <w:color w:val="000000" w:themeColor="text1"/>
          <w:sz w:val="28"/>
        </w:rPr>
        <w:t xml:space="preserve"> </w:t>
      </w:r>
      <w:r w:rsidR="00164626" w:rsidRPr="002719B4">
        <w:rPr>
          <w:color w:val="000000" w:themeColor="text1"/>
          <w:sz w:val="28"/>
        </w:rPr>
        <w:t>товарищества», в котором заданы важнейшие нормы социального поведения взрослого мира;</w:t>
      </w:r>
    </w:p>
    <w:p w14:paraId="491622BE"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 xml:space="preserve">- </w:t>
      </w:r>
      <w:r w:rsidR="00164626" w:rsidRPr="002719B4">
        <w:rPr>
          <w:color w:val="000000" w:themeColor="text1"/>
          <w:sz w:val="28"/>
        </w:rPr>
        <w:t>обостренной в связи с возникновением чувства взрослости</w:t>
      </w:r>
      <w:r w:rsidRPr="002719B4">
        <w:rPr>
          <w:color w:val="000000" w:themeColor="text1"/>
          <w:sz w:val="28"/>
        </w:rPr>
        <w:t xml:space="preserve"> </w:t>
      </w:r>
      <w:r w:rsidR="00164626" w:rsidRPr="002719B4">
        <w:rPr>
          <w:color w:val="000000" w:themeColor="text1"/>
          <w:sz w:val="28"/>
        </w:rPr>
        <w:t>восприимчивостью к усвоению норм, ценностей и способов</w:t>
      </w:r>
      <w:r w:rsidRPr="002719B4">
        <w:rPr>
          <w:color w:val="000000" w:themeColor="text1"/>
          <w:sz w:val="28"/>
        </w:rPr>
        <w:t xml:space="preserve"> </w:t>
      </w:r>
      <w:r w:rsidR="00164626" w:rsidRPr="002719B4">
        <w:rPr>
          <w:color w:val="000000" w:themeColor="text1"/>
          <w:sz w:val="28"/>
        </w:rPr>
        <w:t xml:space="preserve">поведения, которые существуют в мире взрослых и в их отношениях, что порождает интенсивное формирование </w:t>
      </w:r>
      <w:r w:rsidR="00164626" w:rsidRPr="002719B4">
        <w:rPr>
          <w:color w:val="000000" w:themeColor="text1"/>
          <w:sz w:val="28"/>
        </w:rPr>
        <w:lastRenderedPageBreak/>
        <w:t>нравственных понятий и убеждений, выработку принципов, моральное развитие личности;</w:t>
      </w:r>
    </w:p>
    <w:p w14:paraId="713FB673"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 xml:space="preserve">- </w:t>
      </w:r>
      <w:r w:rsidR="00164626" w:rsidRPr="002719B4">
        <w:rPr>
          <w:color w:val="000000" w:themeColor="text1"/>
          <w:sz w:val="28"/>
        </w:rPr>
        <w:t>сложными поведенческими проявлениями, которые вызваны противоречием между потребностью подростков в признании их взрослыми со стороны окружающих и собственной неуверенностью в этом и выражаются в разных формах</w:t>
      </w:r>
      <w:r w:rsidR="00BF351C" w:rsidRPr="002719B4">
        <w:rPr>
          <w:color w:val="000000" w:themeColor="text1"/>
          <w:sz w:val="28"/>
        </w:rPr>
        <w:t xml:space="preserve"> </w:t>
      </w:r>
      <w:r w:rsidR="00164626" w:rsidRPr="002719B4">
        <w:rPr>
          <w:color w:val="000000" w:themeColor="text1"/>
          <w:sz w:val="28"/>
        </w:rPr>
        <w:t>непослушания, сопротивления и протеста;</w:t>
      </w:r>
    </w:p>
    <w:p w14:paraId="34475B68" w14:textId="77777777" w:rsidR="00164626" w:rsidRPr="002719B4" w:rsidRDefault="00BF351C"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изменением социальной ситуации развития: ростом информационных нагрузок, характером социальных взаимодействий, способами получения информации.</w:t>
      </w:r>
    </w:p>
    <w:p w14:paraId="308A618D" w14:textId="77777777" w:rsidR="00BF351C" w:rsidRPr="002719B4" w:rsidRDefault="00BF351C" w:rsidP="00E11A25">
      <w:pPr>
        <w:spacing w:line="276" w:lineRule="auto"/>
        <w:ind w:firstLine="709"/>
        <w:jc w:val="both"/>
        <w:rPr>
          <w:color w:val="000000" w:themeColor="text1"/>
          <w:sz w:val="28"/>
        </w:rPr>
      </w:pPr>
    </w:p>
    <w:p w14:paraId="47CD1D9D" w14:textId="2D4F7D09" w:rsidR="00164626" w:rsidRPr="002719B4" w:rsidRDefault="00164626" w:rsidP="00F02135">
      <w:pPr>
        <w:pStyle w:val="3"/>
        <w:numPr>
          <w:ilvl w:val="2"/>
          <w:numId w:val="29"/>
        </w:numPr>
        <w:jc w:val="center"/>
        <w:rPr>
          <w:color w:val="000000" w:themeColor="text1"/>
          <w:sz w:val="28"/>
        </w:rPr>
      </w:pPr>
      <w:bookmarkStart w:id="5" w:name="_Toc111084900"/>
      <w:r w:rsidRPr="002719B4">
        <w:rPr>
          <w:color w:val="000000" w:themeColor="text1"/>
          <w:sz w:val="28"/>
        </w:rPr>
        <w:t>Общая характеристика основной</w:t>
      </w:r>
      <w:r w:rsidR="00BF351C" w:rsidRPr="002719B4">
        <w:rPr>
          <w:color w:val="000000" w:themeColor="text1"/>
          <w:sz w:val="28"/>
        </w:rPr>
        <w:t xml:space="preserve"> </w:t>
      </w:r>
      <w:r w:rsidRPr="002719B4">
        <w:rPr>
          <w:color w:val="000000" w:themeColor="text1"/>
          <w:sz w:val="28"/>
        </w:rPr>
        <w:t>образовательной программы основного общего образования</w:t>
      </w:r>
      <w:bookmarkEnd w:id="5"/>
    </w:p>
    <w:p w14:paraId="1D610026" w14:textId="77777777" w:rsidR="00E11A25" w:rsidRPr="002719B4" w:rsidRDefault="00E11A25" w:rsidP="00E11A25">
      <w:pPr>
        <w:pStyle w:val="a8"/>
        <w:jc w:val="center"/>
        <w:rPr>
          <w:color w:val="000000" w:themeColor="text1"/>
          <w:sz w:val="28"/>
        </w:rPr>
      </w:pPr>
    </w:p>
    <w:p w14:paraId="22F5DD23"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Программа основного общего образования разраб</w:t>
      </w:r>
      <w:r w:rsidR="00BF351C" w:rsidRPr="002719B4">
        <w:rPr>
          <w:color w:val="000000" w:themeColor="text1"/>
          <w:sz w:val="28"/>
          <w:szCs w:val="28"/>
        </w:rPr>
        <w:t xml:space="preserve">отана </w:t>
      </w:r>
      <w:r w:rsidRPr="002719B4">
        <w:rPr>
          <w:color w:val="000000" w:themeColor="text1"/>
          <w:sz w:val="28"/>
          <w:szCs w:val="28"/>
        </w:rPr>
        <w:t>в соответствии со ФГОС основного общего образования и с учетом Примерной основной образовательной программой (ПООП).</w:t>
      </w:r>
    </w:p>
    <w:p w14:paraId="79F13C55" w14:textId="77777777" w:rsidR="00164626" w:rsidRPr="002719B4" w:rsidRDefault="00BF351C" w:rsidP="00E11A25">
      <w:pPr>
        <w:spacing w:line="276" w:lineRule="auto"/>
        <w:ind w:firstLine="709"/>
        <w:jc w:val="both"/>
        <w:rPr>
          <w:color w:val="000000" w:themeColor="text1"/>
          <w:sz w:val="28"/>
          <w:szCs w:val="28"/>
        </w:rPr>
      </w:pPr>
      <w:r w:rsidRPr="002719B4">
        <w:rPr>
          <w:color w:val="000000" w:themeColor="text1"/>
          <w:sz w:val="28"/>
          <w:szCs w:val="28"/>
        </w:rPr>
        <w:t>О</w:t>
      </w:r>
      <w:r w:rsidR="00164626" w:rsidRPr="002719B4">
        <w:rPr>
          <w:color w:val="000000" w:themeColor="text1"/>
          <w:sz w:val="28"/>
          <w:szCs w:val="28"/>
        </w:rPr>
        <w:t>сновная образовательная программа основного</w:t>
      </w:r>
      <w:r w:rsidRPr="002719B4">
        <w:rPr>
          <w:color w:val="000000" w:themeColor="text1"/>
          <w:sz w:val="28"/>
          <w:szCs w:val="28"/>
        </w:rPr>
        <w:t xml:space="preserve"> </w:t>
      </w:r>
      <w:r w:rsidR="00164626" w:rsidRPr="002719B4">
        <w:rPr>
          <w:color w:val="000000" w:themeColor="text1"/>
          <w:sz w:val="28"/>
          <w:szCs w:val="28"/>
        </w:rPr>
        <w:t>общего образования разраб</w:t>
      </w:r>
      <w:r w:rsidRPr="002719B4">
        <w:rPr>
          <w:color w:val="000000" w:themeColor="text1"/>
          <w:sz w:val="28"/>
          <w:szCs w:val="28"/>
        </w:rPr>
        <w:t>отана</w:t>
      </w:r>
      <w:r w:rsidR="00164626" w:rsidRPr="002719B4">
        <w:rPr>
          <w:color w:val="000000" w:themeColor="text1"/>
          <w:sz w:val="28"/>
          <w:szCs w:val="28"/>
        </w:rPr>
        <w:t xml:space="preserve"> на основе ФГОС с учетом</w:t>
      </w:r>
      <w:r w:rsidRPr="002719B4">
        <w:rPr>
          <w:color w:val="000000" w:themeColor="text1"/>
          <w:sz w:val="28"/>
          <w:szCs w:val="28"/>
        </w:rPr>
        <w:t xml:space="preserve"> </w:t>
      </w:r>
      <w:r w:rsidR="00164626" w:rsidRPr="002719B4">
        <w:rPr>
          <w:color w:val="000000" w:themeColor="text1"/>
          <w:sz w:val="28"/>
          <w:szCs w:val="28"/>
        </w:rPr>
        <w:t>потребностей социально-экономического развития регион</w:t>
      </w:r>
      <w:r w:rsidRPr="002719B4">
        <w:rPr>
          <w:color w:val="000000" w:themeColor="text1"/>
          <w:sz w:val="28"/>
          <w:szCs w:val="28"/>
        </w:rPr>
        <w:t>а</w:t>
      </w:r>
      <w:r w:rsidR="00933E8D" w:rsidRPr="002719B4">
        <w:rPr>
          <w:color w:val="000000" w:themeColor="text1"/>
          <w:sz w:val="28"/>
          <w:szCs w:val="28"/>
        </w:rPr>
        <w:t>.</w:t>
      </w:r>
    </w:p>
    <w:p w14:paraId="36A48A81" w14:textId="4080853C" w:rsidR="003C508B" w:rsidRPr="002719B4" w:rsidRDefault="00BF351C" w:rsidP="00E11A25">
      <w:pPr>
        <w:spacing w:line="276" w:lineRule="auto"/>
        <w:ind w:firstLine="709"/>
        <w:jc w:val="both"/>
        <w:rPr>
          <w:color w:val="000000" w:themeColor="text1"/>
          <w:sz w:val="28"/>
          <w:szCs w:val="28"/>
        </w:rPr>
      </w:pPr>
      <w:r w:rsidRPr="002719B4">
        <w:rPr>
          <w:color w:val="000000" w:themeColor="text1"/>
          <w:sz w:val="28"/>
          <w:szCs w:val="28"/>
        </w:rPr>
        <w:t xml:space="preserve">Таким образом, </w:t>
      </w:r>
      <w:r w:rsidR="00164626" w:rsidRPr="002719B4">
        <w:rPr>
          <w:color w:val="000000" w:themeColor="text1"/>
          <w:sz w:val="28"/>
          <w:szCs w:val="28"/>
        </w:rPr>
        <w:t>ООП основного общего образования содержит документы, развивающие и детализирующие положения</w:t>
      </w:r>
      <w:r w:rsidRPr="002719B4">
        <w:rPr>
          <w:color w:val="000000" w:themeColor="text1"/>
          <w:sz w:val="28"/>
          <w:szCs w:val="28"/>
        </w:rPr>
        <w:t xml:space="preserve"> </w:t>
      </w:r>
      <w:r w:rsidR="00164626" w:rsidRPr="002719B4">
        <w:rPr>
          <w:color w:val="000000" w:themeColor="text1"/>
          <w:sz w:val="28"/>
          <w:szCs w:val="28"/>
        </w:rPr>
        <w:t>и требования, определенные во ФГОС ООО</w:t>
      </w:r>
      <w:r w:rsidR="00E11A25" w:rsidRPr="002719B4">
        <w:rPr>
          <w:color w:val="000000" w:themeColor="text1"/>
          <w:sz w:val="28"/>
          <w:szCs w:val="28"/>
        </w:rPr>
        <w:t xml:space="preserve"> 2021 года</w:t>
      </w:r>
      <w:r w:rsidR="00164626" w:rsidRPr="002719B4">
        <w:rPr>
          <w:color w:val="000000" w:themeColor="text1"/>
          <w:sz w:val="28"/>
          <w:szCs w:val="28"/>
        </w:rPr>
        <w:t xml:space="preserve">. </w:t>
      </w:r>
    </w:p>
    <w:p w14:paraId="72BB9F83" w14:textId="77777777" w:rsidR="00E11A25" w:rsidRPr="002719B4" w:rsidRDefault="00E11A25" w:rsidP="00E11A25">
      <w:pPr>
        <w:spacing w:line="276" w:lineRule="auto"/>
        <w:ind w:firstLine="709"/>
        <w:jc w:val="both"/>
        <w:rPr>
          <w:color w:val="000000" w:themeColor="text1"/>
          <w:sz w:val="28"/>
          <w:szCs w:val="28"/>
        </w:rPr>
      </w:pPr>
    </w:p>
    <w:p w14:paraId="616259FE" w14:textId="3E90FF22" w:rsidR="00164626" w:rsidRPr="002719B4" w:rsidRDefault="003C508B" w:rsidP="00E11A25">
      <w:pPr>
        <w:spacing w:line="276" w:lineRule="auto"/>
        <w:ind w:firstLine="709"/>
        <w:jc w:val="both"/>
        <w:rPr>
          <w:color w:val="000000" w:themeColor="text1"/>
          <w:sz w:val="28"/>
          <w:szCs w:val="28"/>
        </w:rPr>
      </w:pPr>
      <w:r w:rsidRPr="002719B4">
        <w:rPr>
          <w:color w:val="000000" w:themeColor="text1"/>
          <w:sz w:val="28"/>
          <w:szCs w:val="28"/>
        </w:rPr>
        <w:t>О</w:t>
      </w:r>
      <w:r w:rsidR="00164626" w:rsidRPr="002719B4">
        <w:rPr>
          <w:color w:val="000000" w:themeColor="text1"/>
          <w:sz w:val="28"/>
          <w:szCs w:val="28"/>
        </w:rPr>
        <w:t>сновная образовательная программа</w:t>
      </w:r>
      <w:r w:rsidR="00E11A25" w:rsidRPr="002719B4">
        <w:rPr>
          <w:color w:val="000000" w:themeColor="text1"/>
          <w:sz w:val="28"/>
          <w:szCs w:val="28"/>
        </w:rPr>
        <w:t xml:space="preserve"> школы</w:t>
      </w:r>
      <w:r w:rsidR="00164626" w:rsidRPr="002719B4">
        <w:rPr>
          <w:color w:val="000000" w:themeColor="text1"/>
          <w:sz w:val="28"/>
          <w:szCs w:val="28"/>
        </w:rPr>
        <w:t xml:space="preserve"> включает</w:t>
      </w:r>
      <w:r w:rsidRPr="002719B4">
        <w:rPr>
          <w:color w:val="000000" w:themeColor="text1"/>
          <w:sz w:val="28"/>
          <w:szCs w:val="28"/>
        </w:rPr>
        <w:t xml:space="preserve"> </w:t>
      </w:r>
      <w:r w:rsidR="00164626" w:rsidRPr="002719B4">
        <w:rPr>
          <w:color w:val="000000" w:themeColor="text1"/>
          <w:sz w:val="28"/>
          <w:szCs w:val="28"/>
        </w:rPr>
        <w:t>следующие документы:</w:t>
      </w:r>
    </w:p>
    <w:p w14:paraId="15234B07"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—рабочие программы учебных предметов, учебных курсов</w:t>
      </w:r>
      <w:r w:rsidR="003C508B" w:rsidRPr="002719B4">
        <w:rPr>
          <w:color w:val="000000" w:themeColor="text1"/>
          <w:sz w:val="28"/>
          <w:szCs w:val="28"/>
        </w:rPr>
        <w:t xml:space="preserve"> </w:t>
      </w:r>
      <w:r w:rsidRPr="002719B4">
        <w:rPr>
          <w:color w:val="000000" w:themeColor="text1"/>
          <w:sz w:val="28"/>
          <w:szCs w:val="28"/>
        </w:rPr>
        <w:t>(в том числе внеурочной деятельности), учебных модулей;</w:t>
      </w:r>
    </w:p>
    <w:p w14:paraId="060218A6"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—программу формирования универсальных учебных действий</w:t>
      </w:r>
      <w:r w:rsidR="003C508B" w:rsidRPr="002719B4">
        <w:rPr>
          <w:color w:val="000000" w:themeColor="text1"/>
          <w:sz w:val="28"/>
          <w:szCs w:val="28"/>
        </w:rPr>
        <w:t xml:space="preserve"> </w:t>
      </w:r>
      <w:r w:rsidRPr="002719B4">
        <w:rPr>
          <w:color w:val="000000" w:themeColor="text1"/>
          <w:sz w:val="28"/>
          <w:szCs w:val="28"/>
        </w:rPr>
        <w:t>у обучающихся;</w:t>
      </w:r>
    </w:p>
    <w:p w14:paraId="19784843"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—рабочую программу воспитания;</w:t>
      </w:r>
    </w:p>
    <w:p w14:paraId="3678EF68"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—программу коррекционной работы;</w:t>
      </w:r>
    </w:p>
    <w:p w14:paraId="5885440B" w14:textId="77777777" w:rsidR="00164626" w:rsidRPr="002719B4" w:rsidRDefault="003C508B" w:rsidP="00E11A25">
      <w:pPr>
        <w:spacing w:line="276" w:lineRule="auto"/>
        <w:ind w:firstLine="709"/>
        <w:jc w:val="both"/>
        <w:rPr>
          <w:color w:val="000000" w:themeColor="text1"/>
          <w:sz w:val="28"/>
          <w:szCs w:val="28"/>
        </w:rPr>
      </w:pPr>
      <w:r w:rsidRPr="002719B4">
        <w:rPr>
          <w:color w:val="000000" w:themeColor="text1"/>
          <w:sz w:val="28"/>
          <w:szCs w:val="28"/>
        </w:rPr>
        <w:t>—</w:t>
      </w:r>
      <w:r w:rsidR="00164626" w:rsidRPr="002719B4">
        <w:rPr>
          <w:color w:val="000000" w:themeColor="text1"/>
          <w:sz w:val="28"/>
          <w:szCs w:val="28"/>
        </w:rPr>
        <w:t>учебный план;</w:t>
      </w:r>
    </w:p>
    <w:p w14:paraId="0B903CFB"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—план внеурочной деятельности;</w:t>
      </w:r>
    </w:p>
    <w:p w14:paraId="37801AA3"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—календарный учебный график;</w:t>
      </w:r>
    </w:p>
    <w:p w14:paraId="488AB48F"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3C508B" w:rsidRPr="002719B4">
        <w:rPr>
          <w:color w:val="000000" w:themeColor="text1"/>
          <w:sz w:val="28"/>
          <w:szCs w:val="28"/>
        </w:rPr>
        <w:t xml:space="preserve">в школе </w:t>
      </w:r>
      <w:r w:rsidRPr="002719B4">
        <w:rPr>
          <w:color w:val="000000" w:themeColor="text1"/>
          <w:sz w:val="28"/>
          <w:szCs w:val="28"/>
        </w:rPr>
        <w:t xml:space="preserve">или в которых </w:t>
      </w:r>
      <w:r w:rsidR="003C508B" w:rsidRPr="002719B4">
        <w:rPr>
          <w:color w:val="000000" w:themeColor="text1"/>
          <w:sz w:val="28"/>
          <w:szCs w:val="28"/>
        </w:rPr>
        <w:t>школа</w:t>
      </w:r>
      <w:r w:rsidRPr="002719B4">
        <w:rPr>
          <w:color w:val="000000" w:themeColor="text1"/>
          <w:sz w:val="28"/>
          <w:szCs w:val="28"/>
        </w:rPr>
        <w:t xml:space="preserve"> принимает участие в учебном</w:t>
      </w:r>
      <w:r w:rsidR="003C508B" w:rsidRPr="002719B4">
        <w:rPr>
          <w:color w:val="000000" w:themeColor="text1"/>
          <w:sz w:val="28"/>
          <w:szCs w:val="28"/>
        </w:rPr>
        <w:t xml:space="preserve"> </w:t>
      </w:r>
      <w:r w:rsidRPr="002719B4">
        <w:rPr>
          <w:color w:val="000000" w:themeColor="text1"/>
          <w:sz w:val="28"/>
          <w:szCs w:val="28"/>
        </w:rPr>
        <w:t>году или периоде обучения);</w:t>
      </w:r>
    </w:p>
    <w:p w14:paraId="0C3DA785"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—характеристику условий реализации программы основного</w:t>
      </w:r>
      <w:r w:rsidR="003C508B" w:rsidRPr="002719B4">
        <w:rPr>
          <w:color w:val="000000" w:themeColor="text1"/>
          <w:sz w:val="28"/>
          <w:szCs w:val="28"/>
        </w:rPr>
        <w:t xml:space="preserve"> </w:t>
      </w:r>
      <w:r w:rsidRPr="002719B4">
        <w:rPr>
          <w:color w:val="000000" w:themeColor="text1"/>
          <w:sz w:val="28"/>
          <w:szCs w:val="28"/>
        </w:rPr>
        <w:t>общего образования в соответствии с требованиями ФГОС.</w:t>
      </w:r>
    </w:p>
    <w:p w14:paraId="34505D6D" w14:textId="725B4CCF" w:rsidR="00933E8D" w:rsidRPr="002719B4" w:rsidRDefault="00933E8D" w:rsidP="00E11A25">
      <w:pPr>
        <w:pStyle w:val="Default"/>
        <w:spacing w:line="276" w:lineRule="auto"/>
        <w:ind w:firstLine="708"/>
        <w:jc w:val="both"/>
        <w:rPr>
          <w:color w:val="000000" w:themeColor="text1"/>
          <w:sz w:val="28"/>
          <w:szCs w:val="28"/>
        </w:rPr>
      </w:pPr>
      <w:r w:rsidRPr="002719B4">
        <w:rPr>
          <w:color w:val="000000" w:themeColor="text1"/>
          <w:sz w:val="28"/>
          <w:szCs w:val="28"/>
        </w:rPr>
        <w:lastRenderedPageBreak/>
        <w:t xml:space="preserve">Формы организации образовательной деятельности, чередование урочной и внеурочной деятельности при реализации программы </w:t>
      </w:r>
      <w:r w:rsidR="00E11A25" w:rsidRPr="002719B4">
        <w:rPr>
          <w:color w:val="000000" w:themeColor="text1"/>
          <w:sz w:val="28"/>
          <w:szCs w:val="28"/>
        </w:rPr>
        <w:t>школа</w:t>
      </w:r>
      <w:r w:rsidRPr="002719B4">
        <w:rPr>
          <w:color w:val="000000" w:themeColor="text1"/>
          <w:sz w:val="28"/>
          <w:szCs w:val="28"/>
        </w:rPr>
        <w:t xml:space="preserve"> определяет самостоятельно. </w:t>
      </w:r>
    </w:p>
    <w:p w14:paraId="0A1CFCB6" w14:textId="65D9B2A7" w:rsidR="00933E8D" w:rsidRPr="002719B4" w:rsidRDefault="00933E8D" w:rsidP="00E11A25">
      <w:pPr>
        <w:spacing w:line="276" w:lineRule="auto"/>
        <w:ind w:firstLine="709"/>
        <w:jc w:val="both"/>
        <w:rPr>
          <w:color w:val="000000" w:themeColor="text1"/>
          <w:sz w:val="28"/>
          <w:szCs w:val="28"/>
        </w:rPr>
      </w:pPr>
      <w:r w:rsidRPr="002719B4">
        <w:rPr>
          <w:color w:val="000000" w:themeColor="text1"/>
          <w:sz w:val="28"/>
          <w:szCs w:val="28"/>
        </w:rPr>
        <w:t>Программа ООО обеспечивает достижение обучаю</w:t>
      </w:r>
      <w:r w:rsidR="00E11A25" w:rsidRPr="002719B4">
        <w:rPr>
          <w:color w:val="000000" w:themeColor="text1"/>
          <w:sz w:val="28"/>
          <w:szCs w:val="28"/>
        </w:rPr>
        <w:t>щимися результатов освоения про</w:t>
      </w:r>
      <w:r w:rsidRPr="002719B4">
        <w:rPr>
          <w:color w:val="000000" w:themeColor="text1"/>
          <w:sz w:val="28"/>
          <w:szCs w:val="28"/>
        </w:rPr>
        <w:t>граммы ООО в соответствии с требованиями, установленными ФГОС. В целях обеспечения индивидуальных потребностей обучающихся в программе ООО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 Внеурочная деятельность обучающихся с ОВЗ дополняется коррекционными учебными курсами внеурочной деятельности.</w:t>
      </w:r>
    </w:p>
    <w:p w14:paraId="15178AFE" w14:textId="26E723B9" w:rsidR="008713D2" w:rsidRPr="002719B4" w:rsidRDefault="008713D2" w:rsidP="00164626">
      <w:pPr>
        <w:ind w:firstLine="709"/>
        <w:jc w:val="both"/>
        <w:rPr>
          <w:color w:val="000000" w:themeColor="text1"/>
        </w:rPr>
      </w:pPr>
    </w:p>
    <w:p w14:paraId="0C523F09" w14:textId="10B40008" w:rsidR="0043301B" w:rsidRPr="002719B4" w:rsidRDefault="0043301B" w:rsidP="00164626">
      <w:pPr>
        <w:ind w:firstLine="709"/>
        <w:jc w:val="both"/>
        <w:rPr>
          <w:color w:val="000000" w:themeColor="text1"/>
        </w:rPr>
      </w:pPr>
    </w:p>
    <w:p w14:paraId="6471EB53" w14:textId="1CD5F8E7" w:rsidR="0043301B" w:rsidRPr="002719B4" w:rsidRDefault="0043301B" w:rsidP="00164626">
      <w:pPr>
        <w:ind w:firstLine="709"/>
        <w:jc w:val="both"/>
        <w:rPr>
          <w:color w:val="000000" w:themeColor="text1"/>
        </w:rPr>
      </w:pPr>
    </w:p>
    <w:p w14:paraId="57BA648E" w14:textId="37C994B1" w:rsidR="0043301B" w:rsidRPr="002719B4" w:rsidRDefault="0043301B" w:rsidP="00164626">
      <w:pPr>
        <w:ind w:firstLine="709"/>
        <w:jc w:val="both"/>
        <w:rPr>
          <w:color w:val="000000" w:themeColor="text1"/>
        </w:rPr>
      </w:pPr>
    </w:p>
    <w:p w14:paraId="4B5A2869" w14:textId="70D5EBDC" w:rsidR="0043301B" w:rsidRPr="002719B4" w:rsidRDefault="0043301B" w:rsidP="00164626">
      <w:pPr>
        <w:ind w:firstLine="709"/>
        <w:jc w:val="both"/>
        <w:rPr>
          <w:color w:val="000000" w:themeColor="text1"/>
        </w:rPr>
      </w:pPr>
    </w:p>
    <w:p w14:paraId="59C6401F" w14:textId="65F9C0F9" w:rsidR="0043301B" w:rsidRPr="002719B4" w:rsidRDefault="0043301B" w:rsidP="00164626">
      <w:pPr>
        <w:ind w:firstLine="709"/>
        <w:jc w:val="both"/>
        <w:rPr>
          <w:color w:val="000000" w:themeColor="text1"/>
        </w:rPr>
      </w:pPr>
    </w:p>
    <w:p w14:paraId="396D098B" w14:textId="77777777" w:rsidR="0043301B" w:rsidRPr="002719B4" w:rsidRDefault="0043301B" w:rsidP="00164626">
      <w:pPr>
        <w:ind w:firstLine="709"/>
        <w:jc w:val="both"/>
        <w:rPr>
          <w:color w:val="000000" w:themeColor="text1"/>
        </w:rPr>
      </w:pPr>
    </w:p>
    <w:p w14:paraId="433BE094" w14:textId="0240C132" w:rsidR="008713D2" w:rsidRPr="002719B4" w:rsidRDefault="008713D2" w:rsidP="00F02135">
      <w:pPr>
        <w:pStyle w:val="2"/>
        <w:numPr>
          <w:ilvl w:val="1"/>
          <w:numId w:val="29"/>
        </w:numPr>
        <w:jc w:val="center"/>
        <w:rPr>
          <w:color w:val="000000" w:themeColor="text1"/>
          <w:sz w:val="28"/>
        </w:rPr>
      </w:pPr>
      <w:bookmarkStart w:id="6" w:name="_Toc111084901"/>
      <w:r w:rsidRPr="002719B4">
        <w:rPr>
          <w:color w:val="000000" w:themeColor="text1"/>
          <w:sz w:val="28"/>
        </w:rPr>
        <w:t>Планируемые результаты освоения обучающимися основной образовательной программы основного общего образования: общая характеристика</w:t>
      </w:r>
      <w:bookmarkEnd w:id="6"/>
    </w:p>
    <w:p w14:paraId="15DE0A60" w14:textId="77777777" w:rsidR="00E11A25" w:rsidRPr="002719B4" w:rsidRDefault="00E11A25" w:rsidP="00E11A25">
      <w:pPr>
        <w:pStyle w:val="2"/>
        <w:ind w:left="720" w:firstLine="0"/>
        <w:rPr>
          <w:color w:val="000000" w:themeColor="text1"/>
        </w:rPr>
      </w:pPr>
    </w:p>
    <w:p w14:paraId="6B237158" w14:textId="77777777" w:rsidR="001E0FC1" w:rsidRPr="002719B4" w:rsidRDefault="001E0FC1" w:rsidP="00E11A25">
      <w:pPr>
        <w:spacing w:line="276" w:lineRule="auto"/>
        <w:ind w:firstLine="709"/>
        <w:jc w:val="both"/>
        <w:rPr>
          <w:b/>
          <w:i/>
          <w:color w:val="000000" w:themeColor="text1"/>
          <w:sz w:val="28"/>
        </w:rPr>
      </w:pPr>
      <w:r w:rsidRPr="002719B4">
        <w:rPr>
          <w:color w:val="000000" w:themeColor="text1"/>
          <w:sz w:val="28"/>
        </w:rPr>
        <w:t xml:space="preserve">ФГОС ООО устанавливает требования к трем группам результатов освоения обучающимися программ основного общего образования: </w:t>
      </w:r>
      <w:r w:rsidRPr="002719B4">
        <w:rPr>
          <w:b/>
          <w:i/>
          <w:color w:val="000000" w:themeColor="text1"/>
          <w:sz w:val="28"/>
        </w:rPr>
        <w:t>личностным, метапредметным и предметным.</w:t>
      </w:r>
    </w:p>
    <w:p w14:paraId="49C0262B" w14:textId="77777777" w:rsidR="008F2EE0" w:rsidRPr="002719B4" w:rsidRDefault="008F2EE0" w:rsidP="00E11A25">
      <w:pPr>
        <w:spacing w:line="276" w:lineRule="auto"/>
        <w:ind w:firstLine="709"/>
        <w:jc w:val="both"/>
        <w:rPr>
          <w:color w:val="000000" w:themeColor="text1"/>
          <w:sz w:val="28"/>
        </w:rPr>
      </w:pPr>
      <w:r w:rsidRPr="002719B4">
        <w:rPr>
          <w:color w:val="000000" w:themeColor="text1"/>
          <w:sz w:val="28"/>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14:paraId="6B851A5B"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Планируемые результаты освоения обучающимися программы основного общего образования:</w:t>
      </w:r>
    </w:p>
    <w:p w14:paraId="6C5113FC"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1)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w:t>
      </w:r>
    </w:p>
    <w:p w14:paraId="7D789F5B"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2) являются содержательной и критериальной основой для разработки:</w:t>
      </w:r>
    </w:p>
    <w:p w14:paraId="17866D28"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школе по определенному учебному предмету, учебному курсу (в том числе внеурочной деятельности), учебному модулю;</w:t>
      </w:r>
    </w:p>
    <w:p w14:paraId="1B165E31"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школе;</w:t>
      </w:r>
    </w:p>
    <w:p w14:paraId="44283C4B"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lastRenderedPageBreak/>
        <w:t>-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14:paraId="569DCF74"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 системы оценки качества освоения обучающимися программы основного общего образования;</w:t>
      </w:r>
    </w:p>
    <w:p w14:paraId="7F2C768B"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 в целях выбора средств обучения и воспитания, учебно-методической литературы.</w:t>
      </w:r>
    </w:p>
    <w:p w14:paraId="67CCB7CB"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14:paraId="33B3C5FB"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В структуре планируемых результатов выделяется следующие группы:</w:t>
      </w:r>
    </w:p>
    <w:p w14:paraId="12BF02DB"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 xml:space="preserve">1. </w:t>
      </w:r>
      <w:r w:rsidRPr="002719B4">
        <w:rPr>
          <w:b/>
          <w:i/>
          <w:color w:val="000000" w:themeColor="text1"/>
          <w:sz w:val="28"/>
        </w:rPr>
        <w:t>Личностные результаты</w:t>
      </w:r>
      <w:r w:rsidRPr="002719B4">
        <w:rPr>
          <w:color w:val="000000" w:themeColor="text1"/>
          <w:sz w:val="28"/>
        </w:rPr>
        <w:t xml:space="preserve">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14:paraId="44DD48C6"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 xml:space="preserve">2. </w:t>
      </w:r>
      <w:r w:rsidRPr="002719B4">
        <w:rPr>
          <w:b/>
          <w:i/>
          <w:color w:val="000000" w:themeColor="text1"/>
          <w:sz w:val="28"/>
        </w:rPr>
        <w:t>Метапредметные результаты</w:t>
      </w:r>
      <w:r w:rsidRPr="002719B4">
        <w:rPr>
          <w:color w:val="000000" w:themeColor="text1"/>
          <w:sz w:val="28"/>
        </w:rPr>
        <w:t xml:space="preserve"> включают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14:paraId="783DBD20"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 xml:space="preserve">3. </w:t>
      </w:r>
      <w:r w:rsidRPr="002719B4">
        <w:rPr>
          <w:b/>
          <w:i/>
          <w:color w:val="000000" w:themeColor="text1"/>
          <w:sz w:val="28"/>
        </w:rPr>
        <w:t>Предметные результаты</w:t>
      </w:r>
      <w:r w:rsidRPr="002719B4">
        <w:rPr>
          <w:color w:val="000000" w:themeColor="text1"/>
          <w:sz w:val="28"/>
        </w:rPr>
        <w:t xml:space="preserve">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14:paraId="738D75B9"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14:paraId="14EA3937" w14:textId="77777777" w:rsidR="001E0FC1" w:rsidRPr="002719B4" w:rsidRDefault="001E0FC1" w:rsidP="00E11A25">
      <w:pPr>
        <w:spacing w:line="276" w:lineRule="auto"/>
        <w:ind w:firstLine="709"/>
        <w:jc w:val="both"/>
        <w:rPr>
          <w:color w:val="000000" w:themeColor="text1"/>
          <w:sz w:val="28"/>
        </w:rPr>
      </w:pPr>
      <w:r w:rsidRPr="002719B4">
        <w:rPr>
          <w:color w:val="000000" w:themeColor="text1"/>
          <w:sz w:val="28"/>
        </w:rPr>
        <w:lastRenderedPageBreak/>
        <w:t xml:space="preserve">Требования к </w:t>
      </w:r>
      <w:r w:rsidRPr="002719B4">
        <w:rPr>
          <w:b/>
          <w:i/>
          <w:color w:val="000000" w:themeColor="text1"/>
          <w:sz w:val="28"/>
        </w:rPr>
        <w:t>личностным результатам</w:t>
      </w:r>
      <w:r w:rsidRPr="002719B4">
        <w:rPr>
          <w:color w:val="000000" w:themeColor="text1"/>
          <w:sz w:val="28"/>
        </w:rPr>
        <w:t xml:space="preserve"> освоения обучающимися программ основного общего образования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78A1A1F5" w14:textId="77777777" w:rsidR="001E0FC1" w:rsidRPr="002719B4" w:rsidRDefault="001E0FC1" w:rsidP="00E11A25">
      <w:pPr>
        <w:spacing w:line="276" w:lineRule="auto"/>
        <w:ind w:firstLine="709"/>
        <w:jc w:val="both"/>
        <w:rPr>
          <w:color w:val="000000" w:themeColor="text1"/>
          <w:sz w:val="28"/>
        </w:rPr>
      </w:pPr>
      <w:r w:rsidRPr="002719B4">
        <w:rPr>
          <w:color w:val="000000" w:themeColor="text1"/>
          <w:sz w:val="28"/>
        </w:rPr>
        <w:t>ФГОС  ООО определяет содержательные приоритеты в раскрытии направлений воспитательного процесса: гражданско-патриотического, духовно-нравственного, эстетического,</w:t>
      </w:r>
      <w:r w:rsidR="00831EA7" w:rsidRPr="002719B4">
        <w:rPr>
          <w:color w:val="000000" w:themeColor="text1"/>
          <w:sz w:val="28"/>
        </w:rPr>
        <w:t xml:space="preserve"> </w:t>
      </w:r>
      <w:r w:rsidRPr="002719B4">
        <w:rPr>
          <w:color w:val="000000" w:themeColor="text1"/>
          <w:sz w:val="28"/>
        </w:rPr>
        <w:t>физического, трудового, экологического воспитания, ценности</w:t>
      </w:r>
      <w:r w:rsidR="00831EA7" w:rsidRPr="002719B4">
        <w:rPr>
          <w:color w:val="000000" w:themeColor="text1"/>
          <w:sz w:val="28"/>
        </w:rPr>
        <w:t xml:space="preserve"> </w:t>
      </w:r>
      <w:r w:rsidRPr="002719B4">
        <w:rPr>
          <w:color w:val="000000" w:themeColor="text1"/>
          <w:sz w:val="28"/>
        </w:rPr>
        <w:t>научного познания. В Стандарте делается акцент на деятельностные аспекты достижения обучающимися личностных результатов на уровне ключевых понятий, характеризующих достижение обучающимися личностных результатов: осознание,</w:t>
      </w:r>
      <w:r w:rsidR="00831EA7" w:rsidRPr="002719B4">
        <w:rPr>
          <w:color w:val="000000" w:themeColor="text1"/>
          <w:sz w:val="28"/>
        </w:rPr>
        <w:t xml:space="preserve"> </w:t>
      </w:r>
      <w:r w:rsidRPr="002719B4">
        <w:rPr>
          <w:color w:val="000000" w:themeColor="text1"/>
          <w:sz w:val="28"/>
        </w:rPr>
        <w:t>готовность, ориентация, восприимчивость, установка.</w:t>
      </w:r>
    </w:p>
    <w:p w14:paraId="6BCF2FEF" w14:textId="77777777" w:rsidR="001E0FC1" w:rsidRPr="002719B4" w:rsidRDefault="001E0FC1" w:rsidP="00E11A25">
      <w:pPr>
        <w:spacing w:line="276" w:lineRule="auto"/>
        <w:ind w:firstLine="709"/>
        <w:jc w:val="both"/>
        <w:rPr>
          <w:color w:val="000000" w:themeColor="text1"/>
          <w:sz w:val="28"/>
        </w:rPr>
      </w:pPr>
      <w:r w:rsidRPr="002719B4">
        <w:rPr>
          <w:color w:val="000000" w:themeColor="text1"/>
          <w:sz w:val="28"/>
        </w:rPr>
        <w:t>Личностные результаты освоения основной образовательной</w:t>
      </w:r>
      <w:r w:rsidR="00831EA7" w:rsidRPr="002719B4">
        <w:rPr>
          <w:color w:val="000000" w:themeColor="text1"/>
          <w:sz w:val="28"/>
        </w:rPr>
        <w:t xml:space="preserve"> </w:t>
      </w:r>
      <w:r w:rsidRPr="002719B4">
        <w:rPr>
          <w:color w:val="000000" w:themeColor="text1"/>
          <w:sz w:val="28"/>
        </w:rPr>
        <w:t>программы основного общего образования достигаются в единстве учебной и воспитательной деятельности образовательной</w:t>
      </w:r>
      <w:r w:rsidR="00831EA7" w:rsidRPr="002719B4">
        <w:rPr>
          <w:color w:val="000000" w:themeColor="text1"/>
          <w:sz w:val="28"/>
        </w:rPr>
        <w:t xml:space="preserve"> </w:t>
      </w:r>
      <w:r w:rsidRPr="002719B4">
        <w:rPr>
          <w:color w:val="000000" w:themeColor="text1"/>
          <w:sz w:val="28"/>
        </w:rPr>
        <w:t>организации в соответствии с традиционными российскими</w:t>
      </w:r>
      <w:r w:rsidR="00831EA7" w:rsidRPr="002719B4">
        <w:rPr>
          <w:color w:val="000000" w:themeColor="text1"/>
          <w:sz w:val="28"/>
        </w:rPr>
        <w:t xml:space="preserve"> </w:t>
      </w:r>
      <w:r w:rsidRPr="002719B4">
        <w:rPr>
          <w:color w:val="000000" w:themeColor="text1"/>
          <w:sz w:val="28"/>
        </w:rPr>
        <w:t>социокультурными и духовно-нравственными ценностями,</w:t>
      </w:r>
      <w:r w:rsidR="00831EA7" w:rsidRPr="002719B4">
        <w:rPr>
          <w:color w:val="000000" w:themeColor="text1"/>
          <w:sz w:val="28"/>
        </w:rPr>
        <w:t xml:space="preserve"> </w:t>
      </w:r>
      <w:r w:rsidRPr="002719B4">
        <w:rPr>
          <w:color w:val="000000" w:themeColor="text1"/>
          <w:sz w:val="28"/>
        </w:rPr>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66ECE73" w14:textId="77777777" w:rsidR="008F2EE0" w:rsidRPr="002719B4" w:rsidRDefault="001E0FC1" w:rsidP="00E11A25">
      <w:pPr>
        <w:spacing w:line="276" w:lineRule="auto"/>
        <w:ind w:firstLine="709"/>
        <w:jc w:val="both"/>
        <w:rPr>
          <w:color w:val="000000" w:themeColor="text1"/>
          <w:sz w:val="28"/>
        </w:rPr>
      </w:pPr>
      <w:r w:rsidRPr="002719B4">
        <w:rPr>
          <w:color w:val="000000" w:themeColor="text1"/>
          <w:sz w:val="28"/>
        </w:rPr>
        <w:t>Личностные результаты освоения основной образовательной</w:t>
      </w:r>
      <w:r w:rsidR="00831EA7" w:rsidRPr="002719B4">
        <w:rPr>
          <w:color w:val="000000" w:themeColor="text1"/>
          <w:sz w:val="28"/>
        </w:rPr>
        <w:t xml:space="preserve"> </w:t>
      </w:r>
      <w:r w:rsidRPr="002719B4">
        <w:rPr>
          <w:color w:val="000000" w:themeColor="text1"/>
          <w:sz w:val="28"/>
        </w:rPr>
        <w:t xml:space="preserve">программы основного общего образования </w:t>
      </w:r>
      <w:r w:rsidR="00831EA7" w:rsidRPr="002719B4">
        <w:rPr>
          <w:color w:val="000000" w:themeColor="text1"/>
          <w:sz w:val="28"/>
        </w:rPr>
        <w:t xml:space="preserve">отражают </w:t>
      </w:r>
      <w:r w:rsidRPr="002719B4">
        <w:rPr>
          <w:color w:val="000000" w:themeColor="text1"/>
          <w:sz w:val="28"/>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r w:rsidR="00831EA7" w:rsidRPr="002719B4">
        <w:rPr>
          <w:color w:val="000000" w:themeColor="text1"/>
          <w:sz w:val="28"/>
        </w:rPr>
        <w:t xml:space="preserve"> </w:t>
      </w:r>
    </w:p>
    <w:p w14:paraId="63F2D789" w14:textId="77777777" w:rsidR="008F2EE0" w:rsidRPr="002719B4" w:rsidRDefault="008F2EE0" w:rsidP="00E11A25">
      <w:pPr>
        <w:spacing w:line="276" w:lineRule="auto"/>
        <w:ind w:firstLine="709"/>
        <w:jc w:val="both"/>
        <w:rPr>
          <w:color w:val="000000" w:themeColor="text1"/>
          <w:sz w:val="28"/>
        </w:rPr>
      </w:pPr>
      <w:r w:rsidRPr="002719B4">
        <w:rPr>
          <w:b/>
          <w:i/>
          <w:color w:val="000000" w:themeColor="text1"/>
          <w:sz w:val="28"/>
        </w:rPr>
        <w:t>Гражданского воспитания</w:t>
      </w:r>
      <w:r w:rsidRPr="002719B4">
        <w:rPr>
          <w:color w:val="000000" w:themeColor="text1"/>
          <w:sz w:val="28"/>
        </w:rPr>
        <w:t>:</w:t>
      </w:r>
    </w:p>
    <w:p w14:paraId="764380BA"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готовность к выполнению обязанностей гражданина и реализации его прав, уважение прав, свобод и законных интересов других людей;</w:t>
      </w:r>
    </w:p>
    <w:p w14:paraId="16AE573C"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активное участие в жизни семьи, Организации, местного сообщества, родного края, страны;</w:t>
      </w:r>
    </w:p>
    <w:p w14:paraId="39554F6C"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неприятие любых форм экстремизма, дискриминации;</w:t>
      </w:r>
    </w:p>
    <w:p w14:paraId="18D4A5AC"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понимание роли различных социальных институтов в жизни человека;</w:t>
      </w:r>
    </w:p>
    <w:p w14:paraId="30E47D3E"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48A5917C"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представление о способах противодействия коррупции;</w:t>
      </w:r>
    </w:p>
    <w:p w14:paraId="12CB1359" w14:textId="42F35F55"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готовность к раз</w:t>
      </w:r>
      <w:r w:rsidR="00485C22" w:rsidRPr="002719B4">
        <w:rPr>
          <w:color w:val="000000" w:themeColor="text1"/>
          <w:sz w:val="28"/>
        </w:rPr>
        <w:t>ООО</w:t>
      </w:r>
      <w:r w:rsidR="008F2EE0" w:rsidRPr="002719B4">
        <w:rPr>
          <w:color w:val="000000" w:themeColor="text1"/>
          <w:sz w:val="28"/>
        </w:rPr>
        <w:t>бразной совместной деятельности, стремление к взаимопониманию и взаимопомощи, активное участие в школьном самоуправлении;</w:t>
      </w:r>
    </w:p>
    <w:p w14:paraId="13B1F3E2"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lastRenderedPageBreak/>
        <w:t xml:space="preserve">- </w:t>
      </w:r>
      <w:r w:rsidR="008F2EE0" w:rsidRPr="002719B4">
        <w:rPr>
          <w:color w:val="000000" w:themeColor="text1"/>
          <w:sz w:val="28"/>
        </w:rPr>
        <w:t>готовность к участию в гуманитарной деятельности (волонтерство, помощь людям, нуждающимся в ней).</w:t>
      </w:r>
    </w:p>
    <w:p w14:paraId="2CE5E192" w14:textId="77777777" w:rsidR="008F2EE0" w:rsidRPr="002719B4" w:rsidRDefault="008F2EE0" w:rsidP="00E11A25">
      <w:pPr>
        <w:spacing w:line="276" w:lineRule="auto"/>
        <w:ind w:firstLine="709"/>
        <w:jc w:val="both"/>
        <w:rPr>
          <w:b/>
          <w:i/>
          <w:color w:val="000000" w:themeColor="text1"/>
          <w:sz w:val="28"/>
        </w:rPr>
      </w:pPr>
      <w:r w:rsidRPr="002719B4">
        <w:rPr>
          <w:b/>
          <w:i/>
          <w:color w:val="000000" w:themeColor="text1"/>
          <w:sz w:val="28"/>
        </w:rPr>
        <w:t>Патриотического воспитания:</w:t>
      </w:r>
    </w:p>
    <w:p w14:paraId="0A0B67EC"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729E7FF4"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59FAED3"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A029FCF" w14:textId="77777777" w:rsidR="008F2EE0" w:rsidRPr="002719B4" w:rsidRDefault="00B84CED" w:rsidP="00E11A25">
      <w:pPr>
        <w:spacing w:line="276" w:lineRule="auto"/>
        <w:ind w:firstLine="709"/>
        <w:jc w:val="both"/>
        <w:rPr>
          <w:b/>
          <w:i/>
          <w:color w:val="000000" w:themeColor="text1"/>
          <w:sz w:val="28"/>
        </w:rPr>
      </w:pPr>
      <w:r w:rsidRPr="002719B4">
        <w:rPr>
          <w:b/>
          <w:i/>
          <w:color w:val="000000" w:themeColor="text1"/>
          <w:sz w:val="28"/>
        </w:rPr>
        <w:t xml:space="preserve"> </w:t>
      </w:r>
      <w:r w:rsidR="008F2EE0" w:rsidRPr="002719B4">
        <w:rPr>
          <w:b/>
          <w:i/>
          <w:color w:val="000000" w:themeColor="text1"/>
          <w:sz w:val="28"/>
        </w:rPr>
        <w:t>Духовно-нравственного воспитания:</w:t>
      </w:r>
    </w:p>
    <w:p w14:paraId="71B982CA"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ориентация на моральные ценности и нормы в ситуациях нравственного выбора;</w:t>
      </w:r>
    </w:p>
    <w:p w14:paraId="74DB813B"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23F9AC65"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3C577130" w14:textId="77777777" w:rsidR="008F2EE0" w:rsidRPr="002719B4" w:rsidRDefault="00B84CED" w:rsidP="00332665">
      <w:pPr>
        <w:spacing w:line="276" w:lineRule="auto"/>
        <w:ind w:firstLine="709"/>
        <w:jc w:val="both"/>
        <w:rPr>
          <w:b/>
          <w:i/>
          <w:color w:val="000000" w:themeColor="text1"/>
          <w:sz w:val="28"/>
          <w:szCs w:val="28"/>
        </w:rPr>
      </w:pPr>
      <w:r w:rsidRPr="002719B4">
        <w:rPr>
          <w:b/>
          <w:i/>
          <w:color w:val="000000" w:themeColor="text1"/>
          <w:sz w:val="28"/>
          <w:szCs w:val="28"/>
        </w:rPr>
        <w:t xml:space="preserve"> </w:t>
      </w:r>
      <w:r w:rsidR="008F2EE0" w:rsidRPr="002719B4">
        <w:rPr>
          <w:b/>
          <w:i/>
          <w:color w:val="000000" w:themeColor="text1"/>
          <w:sz w:val="28"/>
          <w:szCs w:val="28"/>
        </w:rPr>
        <w:t>Эстетического воспитания:</w:t>
      </w:r>
    </w:p>
    <w:p w14:paraId="019E17C2"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29020E5F"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понимание ценности отечественного и мирового искусства, роли этнических культурных традиций и народного творчества;</w:t>
      </w:r>
    </w:p>
    <w:p w14:paraId="4EEE2263"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стремление к самовыражению в разных видах искусства.</w:t>
      </w:r>
    </w:p>
    <w:p w14:paraId="20AA0712" w14:textId="77777777" w:rsidR="008F2EE0" w:rsidRPr="002719B4" w:rsidRDefault="008F2EE0" w:rsidP="00332665">
      <w:pPr>
        <w:spacing w:line="276" w:lineRule="auto"/>
        <w:ind w:firstLine="709"/>
        <w:jc w:val="both"/>
        <w:rPr>
          <w:b/>
          <w:i/>
          <w:color w:val="000000" w:themeColor="text1"/>
          <w:sz w:val="28"/>
          <w:szCs w:val="28"/>
        </w:rPr>
      </w:pPr>
      <w:r w:rsidRPr="002719B4">
        <w:rPr>
          <w:b/>
          <w:i/>
          <w:color w:val="000000" w:themeColor="text1"/>
          <w:sz w:val="28"/>
          <w:szCs w:val="28"/>
        </w:rPr>
        <w:t>Физического воспитания, формирования культуры здоровья и эмоционального благополучия:</w:t>
      </w:r>
    </w:p>
    <w:p w14:paraId="35DE0A44"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осознание ценности жизни;</w:t>
      </w:r>
    </w:p>
    <w:p w14:paraId="223CAC8B"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CB4222C"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58FA502"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соблюдение правил безопасности, в том числе навыков безопасного поведения в интернет-среде;</w:t>
      </w:r>
    </w:p>
    <w:p w14:paraId="22BA3251"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C29192D"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8F2EE0" w:rsidRPr="002719B4">
        <w:rPr>
          <w:color w:val="000000" w:themeColor="text1"/>
          <w:sz w:val="28"/>
          <w:szCs w:val="28"/>
        </w:rPr>
        <w:t>умение принимать себя и других, не осуждая;</w:t>
      </w:r>
    </w:p>
    <w:p w14:paraId="2FB7C5B1"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умение осознавать эмоциональное состояние себя и других, умение управлять собственным эмоциональным состоянием;</w:t>
      </w:r>
    </w:p>
    <w:p w14:paraId="3827D1D2"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сформированность навыка рефлексии, признание своего права на ошибку и такого же права другого человека.</w:t>
      </w:r>
    </w:p>
    <w:p w14:paraId="6AA939CE" w14:textId="77777777" w:rsidR="008F2EE0" w:rsidRPr="002719B4" w:rsidRDefault="008F2EE0" w:rsidP="00332665">
      <w:pPr>
        <w:spacing w:line="276" w:lineRule="auto"/>
        <w:ind w:firstLine="709"/>
        <w:jc w:val="both"/>
        <w:rPr>
          <w:b/>
          <w:i/>
          <w:color w:val="000000" w:themeColor="text1"/>
          <w:sz w:val="28"/>
          <w:szCs w:val="28"/>
        </w:rPr>
      </w:pPr>
      <w:r w:rsidRPr="002719B4">
        <w:rPr>
          <w:b/>
          <w:i/>
          <w:color w:val="000000" w:themeColor="text1"/>
          <w:sz w:val="28"/>
          <w:szCs w:val="28"/>
        </w:rPr>
        <w:t>Трудового воспитания:</w:t>
      </w:r>
    </w:p>
    <w:p w14:paraId="791B8FD7"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16A1C8C"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интерес к практическому изучению профессий и труда различного рода, в том числе на основе применения изучаемого предметного знания;</w:t>
      </w:r>
    </w:p>
    <w:p w14:paraId="4ED600FF"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2F12430"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готовность адаптироваться в профессиональной среде;</w:t>
      </w:r>
    </w:p>
    <w:p w14:paraId="7805E7FA"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уважение к труду и результатам трудовой деятельности;</w:t>
      </w:r>
    </w:p>
    <w:p w14:paraId="15A157EA"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9B65A63" w14:textId="77777777" w:rsidR="008F2EE0" w:rsidRPr="002719B4" w:rsidRDefault="008F2EE0" w:rsidP="00332665">
      <w:pPr>
        <w:spacing w:line="276" w:lineRule="auto"/>
        <w:ind w:firstLine="709"/>
        <w:jc w:val="both"/>
        <w:rPr>
          <w:b/>
          <w:i/>
          <w:color w:val="000000" w:themeColor="text1"/>
          <w:sz w:val="28"/>
          <w:szCs w:val="28"/>
        </w:rPr>
      </w:pPr>
      <w:r w:rsidRPr="002719B4">
        <w:rPr>
          <w:b/>
          <w:i/>
          <w:color w:val="000000" w:themeColor="text1"/>
          <w:sz w:val="28"/>
          <w:szCs w:val="28"/>
        </w:rPr>
        <w:t>Экологического воспитания:</w:t>
      </w:r>
    </w:p>
    <w:p w14:paraId="13B67284"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953F0AB"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повышение уровня экологической культуры, осознание глобального характера экологических проблем и путей их решения;</w:t>
      </w:r>
    </w:p>
    <w:p w14:paraId="0444AB3D"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активное неприятие действий, приносящих вред окружающей среде;</w:t>
      </w:r>
    </w:p>
    <w:p w14:paraId="5969F1D7"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осознание своей роли как гражданина и потребителя в условиях взаимосвязи природной, технологической и социальной сред;</w:t>
      </w:r>
    </w:p>
    <w:p w14:paraId="506FA52A"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готовность к участию в практической деятельности экологической направленности.</w:t>
      </w:r>
    </w:p>
    <w:p w14:paraId="662010DA" w14:textId="77777777" w:rsidR="008F2EE0" w:rsidRPr="002719B4" w:rsidRDefault="008F2EE0" w:rsidP="00332665">
      <w:pPr>
        <w:spacing w:line="276" w:lineRule="auto"/>
        <w:ind w:firstLine="709"/>
        <w:jc w:val="both"/>
        <w:rPr>
          <w:b/>
          <w:i/>
          <w:color w:val="000000" w:themeColor="text1"/>
          <w:sz w:val="28"/>
          <w:szCs w:val="28"/>
        </w:rPr>
      </w:pPr>
      <w:r w:rsidRPr="002719B4">
        <w:rPr>
          <w:b/>
          <w:i/>
          <w:color w:val="000000" w:themeColor="text1"/>
          <w:sz w:val="28"/>
          <w:szCs w:val="28"/>
        </w:rPr>
        <w:t>Ценности научного познания:</w:t>
      </w:r>
    </w:p>
    <w:p w14:paraId="773357CE"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7BC6729"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овладение языковой и читательской культурой как средством познания мира;</w:t>
      </w:r>
    </w:p>
    <w:p w14:paraId="61CE43F8"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1126426" w14:textId="77777777" w:rsidR="008F2EE0" w:rsidRPr="002719B4" w:rsidRDefault="008F2EE0" w:rsidP="00332665">
      <w:pPr>
        <w:spacing w:line="276" w:lineRule="auto"/>
        <w:ind w:firstLine="709"/>
        <w:jc w:val="both"/>
        <w:rPr>
          <w:b/>
          <w:i/>
          <w:color w:val="000000" w:themeColor="text1"/>
          <w:sz w:val="28"/>
          <w:szCs w:val="28"/>
        </w:rPr>
      </w:pPr>
      <w:r w:rsidRPr="002719B4">
        <w:rPr>
          <w:b/>
          <w:i/>
          <w:color w:val="000000" w:themeColor="text1"/>
          <w:sz w:val="28"/>
          <w:szCs w:val="28"/>
        </w:rPr>
        <w:t>Личностные результаты, обеспечивающие адаптацию обучающегося к изменяющимся условиям социальной и природной среды, включают:</w:t>
      </w:r>
    </w:p>
    <w:p w14:paraId="7998E496"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8F2EE0" w:rsidRPr="002719B4">
        <w:rPr>
          <w:color w:val="000000" w:themeColor="text1"/>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9864613"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способность обучающихся во взаимодействии в условиях неопределенности, открытость опыту и знаниям других;</w:t>
      </w:r>
    </w:p>
    <w:p w14:paraId="2F3B4336" w14:textId="77777777" w:rsidR="0017344E"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w:t>
      </w:r>
      <w:r w:rsidRPr="002719B4">
        <w:rPr>
          <w:color w:val="000000" w:themeColor="text1"/>
          <w:sz w:val="28"/>
          <w:szCs w:val="28"/>
        </w:rPr>
        <w:t xml:space="preserve"> и компетенции из опыта других;</w:t>
      </w:r>
    </w:p>
    <w:p w14:paraId="0F8E2F49"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5CB8ADA1"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3E9D67A"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умение анализировать и выявлять взаимосвязи природы, общества и экономики;</w:t>
      </w:r>
    </w:p>
    <w:p w14:paraId="2CD5C9C2"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0A9DD3D"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способность обучающихся осознавать стрессовую ситуацию, оценивать происходящие изменения и их последствия;</w:t>
      </w:r>
    </w:p>
    <w:p w14:paraId="2F9924C2"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воспринимать стрессовую ситуацию как вызов, требующий контрмер;</w:t>
      </w:r>
    </w:p>
    <w:p w14:paraId="2123F7C7"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оценивать ситуацию стресса, корректировать принимаемые решения и действия;</w:t>
      </w:r>
    </w:p>
    <w:p w14:paraId="7BE543D6"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формулировать и оценивать риски и последствия, формировать опыт, уметь находить позитивное в произошедшей ситуации;</w:t>
      </w:r>
    </w:p>
    <w:p w14:paraId="256871F0"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быть готовым действовать в отсутствие гарантий успеха.</w:t>
      </w:r>
    </w:p>
    <w:p w14:paraId="32E7CE25" w14:textId="77777777" w:rsidR="001E0FC1" w:rsidRPr="002719B4" w:rsidRDefault="001E0FC1" w:rsidP="00332665">
      <w:pPr>
        <w:spacing w:line="276" w:lineRule="auto"/>
        <w:ind w:firstLine="709"/>
        <w:jc w:val="both"/>
        <w:rPr>
          <w:color w:val="000000" w:themeColor="text1"/>
          <w:sz w:val="28"/>
          <w:szCs w:val="28"/>
        </w:rPr>
      </w:pPr>
      <w:r w:rsidRPr="002719B4">
        <w:rPr>
          <w:b/>
          <w:i/>
          <w:color w:val="000000" w:themeColor="text1"/>
          <w:sz w:val="28"/>
          <w:szCs w:val="28"/>
        </w:rPr>
        <w:t>Метапредметные результаты</w:t>
      </w:r>
      <w:r w:rsidRPr="002719B4">
        <w:rPr>
          <w:color w:val="000000" w:themeColor="text1"/>
          <w:sz w:val="28"/>
          <w:szCs w:val="28"/>
        </w:rPr>
        <w:t xml:space="preserve"> включают:</w:t>
      </w:r>
    </w:p>
    <w:p w14:paraId="01DC1FA3"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31EA7" w:rsidRPr="002719B4">
        <w:rPr>
          <w:color w:val="000000" w:themeColor="text1"/>
          <w:sz w:val="28"/>
          <w:szCs w:val="28"/>
        </w:rPr>
        <w:t>-</w:t>
      </w:r>
      <w:r w:rsidRPr="002719B4">
        <w:rPr>
          <w:color w:val="000000" w:themeColor="text1"/>
          <w:sz w:val="28"/>
          <w:szCs w:val="28"/>
        </w:rPr>
        <w:t xml:space="preserve">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w:t>
      </w:r>
      <w:r w:rsidR="00831EA7" w:rsidRPr="002719B4">
        <w:rPr>
          <w:color w:val="000000" w:themeColor="text1"/>
          <w:sz w:val="28"/>
          <w:szCs w:val="28"/>
        </w:rPr>
        <w:t xml:space="preserve"> </w:t>
      </w:r>
      <w:r w:rsidRPr="002719B4">
        <w:rPr>
          <w:color w:val="000000" w:themeColor="text1"/>
          <w:sz w:val="28"/>
          <w:szCs w:val="28"/>
        </w:rPr>
        <w:t>курсов, модулей в целостную научную картину мира) и универсальных учебных действий (познавательные, коммуникативные, регулятивные);</w:t>
      </w:r>
    </w:p>
    <w:p w14:paraId="74B65A8C"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831EA7" w:rsidRPr="002719B4">
        <w:rPr>
          <w:color w:val="000000" w:themeColor="text1"/>
          <w:sz w:val="28"/>
          <w:szCs w:val="28"/>
        </w:rPr>
        <w:t xml:space="preserve">- </w:t>
      </w:r>
      <w:r w:rsidRPr="002719B4">
        <w:rPr>
          <w:color w:val="000000" w:themeColor="text1"/>
          <w:sz w:val="28"/>
          <w:szCs w:val="28"/>
        </w:rPr>
        <w:t>способность их использовать в учебной, познавательной и</w:t>
      </w:r>
      <w:r w:rsidR="00831EA7" w:rsidRPr="002719B4">
        <w:rPr>
          <w:color w:val="000000" w:themeColor="text1"/>
          <w:sz w:val="28"/>
          <w:szCs w:val="28"/>
        </w:rPr>
        <w:t xml:space="preserve"> </w:t>
      </w:r>
      <w:r w:rsidRPr="002719B4">
        <w:rPr>
          <w:color w:val="000000" w:themeColor="text1"/>
          <w:sz w:val="28"/>
          <w:szCs w:val="28"/>
        </w:rPr>
        <w:t>социальной практике;</w:t>
      </w:r>
    </w:p>
    <w:p w14:paraId="12BC9EC1" w14:textId="77777777" w:rsidR="001E0FC1" w:rsidRPr="002719B4" w:rsidRDefault="00831EA7" w:rsidP="00332665">
      <w:pPr>
        <w:spacing w:line="276" w:lineRule="auto"/>
        <w:ind w:firstLine="709"/>
        <w:jc w:val="both"/>
        <w:rPr>
          <w:color w:val="000000" w:themeColor="text1"/>
          <w:sz w:val="28"/>
          <w:szCs w:val="28"/>
        </w:rPr>
      </w:pPr>
      <w:r w:rsidRPr="002719B4">
        <w:rPr>
          <w:color w:val="000000" w:themeColor="text1"/>
          <w:sz w:val="28"/>
          <w:szCs w:val="28"/>
        </w:rPr>
        <w:t>-</w:t>
      </w:r>
      <w:r w:rsidR="001E0FC1" w:rsidRPr="002719B4">
        <w:rPr>
          <w:color w:val="000000" w:themeColor="text1"/>
          <w:sz w:val="28"/>
          <w:szCs w:val="28"/>
        </w:rPr>
        <w:t xml:space="preserve">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w:t>
      </w:r>
      <w:r w:rsidRPr="002719B4">
        <w:rPr>
          <w:color w:val="000000" w:themeColor="text1"/>
          <w:sz w:val="28"/>
          <w:szCs w:val="28"/>
        </w:rPr>
        <w:t xml:space="preserve"> </w:t>
      </w:r>
      <w:r w:rsidR="001E0FC1" w:rsidRPr="002719B4">
        <w:rPr>
          <w:color w:val="000000" w:themeColor="text1"/>
          <w:sz w:val="28"/>
          <w:szCs w:val="28"/>
        </w:rPr>
        <w:t>к  участию в построении индивидуальной образовательной</w:t>
      </w:r>
      <w:r w:rsidRPr="002719B4">
        <w:rPr>
          <w:color w:val="000000" w:themeColor="text1"/>
          <w:sz w:val="28"/>
          <w:szCs w:val="28"/>
        </w:rPr>
        <w:t xml:space="preserve"> </w:t>
      </w:r>
      <w:r w:rsidR="001E0FC1" w:rsidRPr="002719B4">
        <w:rPr>
          <w:color w:val="000000" w:themeColor="text1"/>
          <w:sz w:val="28"/>
          <w:szCs w:val="28"/>
        </w:rPr>
        <w:t>траектории;</w:t>
      </w:r>
    </w:p>
    <w:p w14:paraId="69232043" w14:textId="77777777" w:rsidR="001E0FC1" w:rsidRPr="002719B4" w:rsidRDefault="00831EA7" w:rsidP="00332665">
      <w:pPr>
        <w:spacing w:line="276" w:lineRule="auto"/>
        <w:ind w:firstLine="709"/>
        <w:jc w:val="both"/>
        <w:rPr>
          <w:color w:val="000000" w:themeColor="text1"/>
          <w:sz w:val="28"/>
          <w:szCs w:val="28"/>
        </w:rPr>
      </w:pPr>
      <w:r w:rsidRPr="002719B4">
        <w:rPr>
          <w:color w:val="000000" w:themeColor="text1"/>
          <w:sz w:val="28"/>
          <w:szCs w:val="28"/>
        </w:rPr>
        <w:t>-</w:t>
      </w:r>
      <w:r w:rsidR="001E0FC1" w:rsidRPr="002719B4">
        <w:rPr>
          <w:color w:val="000000" w:themeColor="text1"/>
          <w:sz w:val="28"/>
          <w:szCs w:val="28"/>
        </w:rPr>
        <w:t xml:space="preserve"> овладение навыками работы с информацией: восприятие и</w:t>
      </w:r>
      <w:r w:rsidRPr="002719B4">
        <w:rPr>
          <w:color w:val="000000" w:themeColor="text1"/>
          <w:sz w:val="28"/>
          <w:szCs w:val="28"/>
        </w:rPr>
        <w:t xml:space="preserve"> </w:t>
      </w:r>
      <w:r w:rsidR="001E0FC1" w:rsidRPr="002719B4">
        <w:rPr>
          <w:color w:val="000000" w:themeColor="text1"/>
          <w:sz w:val="28"/>
          <w:szCs w:val="28"/>
        </w:rPr>
        <w:t>создание информационных текстов в различных форматах,</w:t>
      </w:r>
      <w:r w:rsidRPr="002719B4">
        <w:rPr>
          <w:color w:val="000000" w:themeColor="text1"/>
          <w:sz w:val="28"/>
          <w:szCs w:val="28"/>
        </w:rPr>
        <w:t xml:space="preserve"> </w:t>
      </w:r>
      <w:r w:rsidR="001E0FC1" w:rsidRPr="002719B4">
        <w:rPr>
          <w:color w:val="000000" w:themeColor="text1"/>
          <w:sz w:val="28"/>
          <w:szCs w:val="28"/>
        </w:rPr>
        <w:t xml:space="preserve">  том числе цифровых, с учетом назначения информации</w:t>
      </w:r>
      <w:r w:rsidRPr="002719B4">
        <w:rPr>
          <w:color w:val="000000" w:themeColor="text1"/>
          <w:sz w:val="28"/>
          <w:szCs w:val="28"/>
        </w:rPr>
        <w:t xml:space="preserve"> </w:t>
      </w:r>
      <w:r w:rsidR="001E0FC1" w:rsidRPr="002719B4">
        <w:rPr>
          <w:color w:val="000000" w:themeColor="text1"/>
          <w:sz w:val="28"/>
          <w:szCs w:val="28"/>
        </w:rPr>
        <w:t>и  ее целевой аудитории.</w:t>
      </w:r>
    </w:p>
    <w:p w14:paraId="0399957E"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Метапредметные результаты сгруппированы по трем направлениям и отражают способность обучающихся использовать на</w:t>
      </w:r>
      <w:r w:rsidR="00831EA7" w:rsidRPr="002719B4">
        <w:rPr>
          <w:color w:val="000000" w:themeColor="text1"/>
          <w:sz w:val="28"/>
          <w:szCs w:val="28"/>
        </w:rPr>
        <w:t xml:space="preserve"> </w:t>
      </w:r>
      <w:r w:rsidRPr="002719B4">
        <w:rPr>
          <w:color w:val="000000" w:themeColor="text1"/>
          <w:sz w:val="28"/>
          <w:szCs w:val="28"/>
        </w:rPr>
        <w:t>практике универсальные учебные действия, составляющие</w:t>
      </w:r>
      <w:r w:rsidR="00831EA7" w:rsidRPr="002719B4">
        <w:rPr>
          <w:color w:val="000000" w:themeColor="text1"/>
          <w:sz w:val="28"/>
          <w:szCs w:val="28"/>
        </w:rPr>
        <w:t xml:space="preserve"> </w:t>
      </w:r>
      <w:r w:rsidRPr="002719B4">
        <w:rPr>
          <w:color w:val="000000" w:themeColor="text1"/>
          <w:sz w:val="28"/>
          <w:szCs w:val="28"/>
        </w:rPr>
        <w:t>умение овладевать:</w:t>
      </w:r>
    </w:p>
    <w:p w14:paraId="3608AC82"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—универсальными учебными познавательными действиями;</w:t>
      </w:r>
    </w:p>
    <w:p w14:paraId="05CED7BD"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—универсальными учебными коммуникативными действиями;</w:t>
      </w:r>
    </w:p>
    <w:p w14:paraId="6B371F56"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—универсальными регулятивными действиями.</w:t>
      </w:r>
    </w:p>
    <w:p w14:paraId="3CBA107E" w14:textId="77777777" w:rsidR="005070EF" w:rsidRPr="002719B4" w:rsidRDefault="005070EF" w:rsidP="00332665">
      <w:pPr>
        <w:spacing w:line="276" w:lineRule="auto"/>
        <w:ind w:firstLine="709"/>
        <w:jc w:val="both"/>
        <w:rPr>
          <w:b/>
          <w:i/>
          <w:color w:val="000000" w:themeColor="text1"/>
          <w:sz w:val="28"/>
          <w:szCs w:val="28"/>
        </w:rPr>
      </w:pPr>
      <w:r w:rsidRPr="002719B4">
        <w:rPr>
          <w:b/>
          <w:i/>
          <w:color w:val="000000" w:themeColor="text1"/>
          <w:sz w:val="28"/>
          <w:szCs w:val="28"/>
        </w:rPr>
        <w:t>Овладение универсальными учебными познавательными действиями:</w:t>
      </w:r>
    </w:p>
    <w:p w14:paraId="49177B21"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1) базовые логические действия:</w:t>
      </w:r>
    </w:p>
    <w:p w14:paraId="24DB7429"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выявлять и характеризовать существенные признаки объектов (явлений);</w:t>
      </w:r>
    </w:p>
    <w:p w14:paraId="12041433"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устанавливать существенный признак классификации, основания для обобщения и сравнения, критерии проводимого анализа;</w:t>
      </w:r>
    </w:p>
    <w:p w14:paraId="4187B10F"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с учетом предложенной задачи выявлять закономерности и противоречия в рассматриваемых фактах, данных и наблюдениях;</w:t>
      </w:r>
    </w:p>
    <w:p w14:paraId="0DA05FB3"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предлагать критерии для выявления закономерностей и противоречий;</w:t>
      </w:r>
    </w:p>
    <w:p w14:paraId="5C8401EF"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выявлять дефициты информации, данных, необходимых для решения поставленной задачи;</w:t>
      </w:r>
    </w:p>
    <w:p w14:paraId="4F4B1899"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выявлять причинно-следственные связи при изучении явлений и процессов;</w:t>
      </w:r>
    </w:p>
    <w:p w14:paraId="0EFB7935"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делать выводы с использованием дедуктивных и индуктивных умозаключений, умозаключений по аналогии, формулировать гипотезы о взаимосвязях;</w:t>
      </w:r>
    </w:p>
    <w:p w14:paraId="60658EA3"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331DFFBF"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2) базовые исследовательские действия:</w:t>
      </w:r>
    </w:p>
    <w:p w14:paraId="20E917E2"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использовать вопросы как исследовательский инструмент познания;</w:t>
      </w:r>
    </w:p>
    <w:p w14:paraId="2945F63F"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C048AC0"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формировать гипотезу об истинности собственных суждений и суждений других, аргументировать свою позицию, мнение;</w:t>
      </w:r>
    </w:p>
    <w:p w14:paraId="554BECF9"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lastRenderedPageBreak/>
        <w:t>-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5CCEE4CC"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оценивать на применимость и достоверность информации, полученной в ходе исследования (эксперимента);</w:t>
      </w:r>
    </w:p>
    <w:p w14:paraId="082C45DF"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258134BC"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8D0D707"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3) работа с информацией:</w:t>
      </w:r>
    </w:p>
    <w:p w14:paraId="2ED6135E"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5B1BF3C"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выбирать, анализировать, систематизировать и интерпретировать информацию различных видов и форм представления;</w:t>
      </w:r>
    </w:p>
    <w:p w14:paraId="6F024293"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находить сходные аргументы (подтверждающие или опровергающие одну и ту же идею, версию) в различных информационных источниках;</w:t>
      </w:r>
    </w:p>
    <w:p w14:paraId="44C1032E"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BA3C644"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оценивать надежность информации по критериям, предложенным педагогическим работником или сформулированным самостоятельно;</w:t>
      </w:r>
    </w:p>
    <w:p w14:paraId="14F9EE48"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эффективно запоминать и систематизировать информацию.</w:t>
      </w:r>
    </w:p>
    <w:p w14:paraId="5336EFE2"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Овладение системой универсальных учебных познавательных действий обеспечивает сформированность когнитивных навыков у обучающихся.</w:t>
      </w:r>
    </w:p>
    <w:p w14:paraId="7D9DA5FC" w14:textId="77777777" w:rsidR="005070EF" w:rsidRPr="002719B4" w:rsidRDefault="005070EF" w:rsidP="00332665">
      <w:pPr>
        <w:spacing w:line="276" w:lineRule="auto"/>
        <w:ind w:firstLine="709"/>
        <w:jc w:val="both"/>
        <w:rPr>
          <w:b/>
          <w:i/>
          <w:color w:val="000000" w:themeColor="text1"/>
          <w:sz w:val="28"/>
          <w:szCs w:val="28"/>
        </w:rPr>
      </w:pPr>
      <w:r w:rsidRPr="002719B4">
        <w:rPr>
          <w:b/>
          <w:i/>
          <w:color w:val="000000" w:themeColor="text1"/>
          <w:sz w:val="28"/>
          <w:szCs w:val="28"/>
        </w:rPr>
        <w:t>Овладение универсальными учебными коммуникативными действиями:</w:t>
      </w:r>
    </w:p>
    <w:p w14:paraId="23F5C28A"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1) общение:</w:t>
      </w:r>
    </w:p>
    <w:p w14:paraId="2634E3B4"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воспринимать и формулировать суждения, выражать эмоции в соответствии с целями и условиями общения;</w:t>
      </w:r>
    </w:p>
    <w:p w14:paraId="56103360"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выражать себя (свою точку зрения) в устных и письменных текстах;</w:t>
      </w:r>
    </w:p>
    <w:p w14:paraId="468FD28D"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68D3B8C"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понимать намерения других, проявлять уважительное отношение к собеседнику и в корректной форме формулировать свои возражения;</w:t>
      </w:r>
    </w:p>
    <w:p w14:paraId="433238E9"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8BE0E52"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5070EF" w:rsidRPr="002719B4">
        <w:rPr>
          <w:color w:val="000000" w:themeColor="text1"/>
          <w:sz w:val="28"/>
          <w:szCs w:val="28"/>
        </w:rPr>
        <w:t>сопоставлять свои суждения с суждениями других участников диалога, обнаруживать различие и сходство позиций;</w:t>
      </w:r>
    </w:p>
    <w:p w14:paraId="2E384B2A"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публично представлять результаты выполненного опыта (эксперимента, исследования, проекта);</w:t>
      </w:r>
    </w:p>
    <w:p w14:paraId="40A848F9"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3045393"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2) совместная деятельность:</w:t>
      </w:r>
    </w:p>
    <w:p w14:paraId="2806DD16"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A5C4EB0"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2438A88"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уметь обобщать мнения нескольких людей, проявлять готовность руководить, выполнять поручения, подчиняться;</w:t>
      </w:r>
    </w:p>
    <w:p w14:paraId="64266004"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F3E66C6"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7F9944C"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оценивать качество своего вклада в общий продукт по критериям, самостоятельно сформулированным участниками взаимодействия;</w:t>
      </w:r>
    </w:p>
    <w:p w14:paraId="0CBADD56"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77C9E8C8"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17F437DF" w14:textId="77777777" w:rsidR="005070EF" w:rsidRPr="002719B4" w:rsidRDefault="005070EF" w:rsidP="00332665">
      <w:pPr>
        <w:spacing w:line="276" w:lineRule="auto"/>
        <w:ind w:firstLine="709"/>
        <w:jc w:val="both"/>
        <w:rPr>
          <w:b/>
          <w:i/>
          <w:color w:val="000000" w:themeColor="text1"/>
          <w:sz w:val="28"/>
          <w:szCs w:val="28"/>
        </w:rPr>
      </w:pPr>
      <w:r w:rsidRPr="002719B4">
        <w:rPr>
          <w:b/>
          <w:i/>
          <w:color w:val="000000" w:themeColor="text1"/>
          <w:sz w:val="28"/>
          <w:szCs w:val="28"/>
        </w:rPr>
        <w:t>Овладение универсальными учебными регулятивными действиями:</w:t>
      </w:r>
    </w:p>
    <w:p w14:paraId="0F101931"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1) самоорганизация:</w:t>
      </w:r>
    </w:p>
    <w:p w14:paraId="77A32299"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выявлять проблемы для решения в жизненных и учебных ситуациях;</w:t>
      </w:r>
    </w:p>
    <w:p w14:paraId="48733175"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ориентироваться в различных подходах принятия решений (индивидуальное, принятие решения в группе, принятие решений группой);</w:t>
      </w:r>
    </w:p>
    <w:p w14:paraId="063D224F"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259EB24"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5070EF" w:rsidRPr="002719B4">
        <w:rPr>
          <w:color w:val="000000" w:themeColor="text1"/>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E9EB7FD"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делать выбор и брать ответственность за решение;</w:t>
      </w:r>
    </w:p>
    <w:p w14:paraId="2A05651D"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2) самоконтроль:</w:t>
      </w:r>
    </w:p>
    <w:p w14:paraId="2C04DB49"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владеть способами самоконтроля, самомотивации и рефлексии;</w:t>
      </w:r>
    </w:p>
    <w:p w14:paraId="515D3983"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давать адекватную оценку ситуации и предлагать план ее изменения;</w:t>
      </w:r>
    </w:p>
    <w:p w14:paraId="00744710"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7D6D695"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57F2B439"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14:paraId="14F8C67D"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оценивать соответствие результата цели и условиям;</w:t>
      </w:r>
    </w:p>
    <w:p w14:paraId="26E3680D"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3) эмоциональный интеллект:</w:t>
      </w:r>
    </w:p>
    <w:p w14:paraId="7D1B8EDD"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различать, называть и управлять собственными эмоциями и эмоциями других;</w:t>
      </w:r>
    </w:p>
    <w:p w14:paraId="2544B3D1"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выявлять и анализировать причины эмоций;</w:t>
      </w:r>
    </w:p>
    <w:p w14:paraId="57B31265"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ставить себя на место другого человека, понимать мотивы и намерения другого;</w:t>
      </w:r>
    </w:p>
    <w:p w14:paraId="0BD592BF"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регулировать способ выражения эмоций;</w:t>
      </w:r>
    </w:p>
    <w:p w14:paraId="1B6B6C00"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4) принятие себя и других:</w:t>
      </w:r>
    </w:p>
    <w:p w14:paraId="031B01D6"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осознанно относиться к другому человеку, его мнению;</w:t>
      </w:r>
    </w:p>
    <w:p w14:paraId="3E222D4F"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признавать свое право на ошибку и такое же право другого;</w:t>
      </w:r>
    </w:p>
    <w:p w14:paraId="4030FCE1"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принимать себя и других, не осуждая;</w:t>
      </w:r>
    </w:p>
    <w:p w14:paraId="326211AA"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открытость себе и другим;</w:t>
      </w:r>
    </w:p>
    <w:p w14:paraId="774C7CFF"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осознавать невозможность контролировать все вокруг.</w:t>
      </w:r>
    </w:p>
    <w:p w14:paraId="4C644576"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Овладение системой универсальных учебных регулятивных действий обеспечит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DC99F67" w14:textId="77777777" w:rsidR="00103050" w:rsidRPr="002719B4" w:rsidRDefault="001E0FC1" w:rsidP="00332665">
      <w:pPr>
        <w:spacing w:line="276" w:lineRule="auto"/>
        <w:ind w:firstLine="709"/>
        <w:jc w:val="both"/>
        <w:rPr>
          <w:color w:val="000000" w:themeColor="text1"/>
          <w:sz w:val="28"/>
          <w:szCs w:val="28"/>
        </w:rPr>
      </w:pPr>
      <w:r w:rsidRPr="002719B4">
        <w:rPr>
          <w:b/>
          <w:i/>
          <w:color w:val="000000" w:themeColor="text1"/>
          <w:sz w:val="28"/>
          <w:szCs w:val="28"/>
        </w:rPr>
        <w:t>Предметные результаты</w:t>
      </w:r>
      <w:r w:rsidRPr="002719B4">
        <w:rPr>
          <w:color w:val="000000" w:themeColor="text1"/>
          <w:sz w:val="28"/>
          <w:szCs w:val="28"/>
        </w:rPr>
        <w:t xml:space="preserve"> включают: освоение обучающимися</w:t>
      </w:r>
      <w:r w:rsidR="00C33C85" w:rsidRPr="002719B4">
        <w:rPr>
          <w:color w:val="000000" w:themeColor="text1"/>
          <w:sz w:val="28"/>
          <w:szCs w:val="28"/>
        </w:rPr>
        <w:t xml:space="preserve"> </w:t>
      </w:r>
      <w:r w:rsidRPr="002719B4">
        <w:rPr>
          <w:color w:val="000000" w:themeColor="text1"/>
          <w:sz w:val="28"/>
          <w:szCs w:val="28"/>
        </w:rPr>
        <w:t>в ходе изучения учебного предмета научных знаний, умений</w:t>
      </w:r>
      <w:r w:rsidR="00C33C85" w:rsidRPr="002719B4">
        <w:rPr>
          <w:color w:val="000000" w:themeColor="text1"/>
          <w:sz w:val="28"/>
          <w:szCs w:val="28"/>
        </w:rPr>
        <w:t xml:space="preserve"> </w:t>
      </w:r>
      <w:r w:rsidRPr="002719B4">
        <w:rPr>
          <w:color w:val="000000" w:themeColor="text1"/>
          <w:sz w:val="28"/>
          <w:szCs w:val="28"/>
        </w:rPr>
        <w:t>и  способов действий, специфических для соответствующей</w:t>
      </w:r>
      <w:r w:rsidR="00C33C85" w:rsidRPr="002719B4">
        <w:rPr>
          <w:color w:val="000000" w:themeColor="text1"/>
          <w:sz w:val="28"/>
          <w:szCs w:val="28"/>
        </w:rPr>
        <w:t xml:space="preserve"> </w:t>
      </w:r>
      <w:r w:rsidRPr="002719B4">
        <w:rPr>
          <w:color w:val="000000" w:themeColor="text1"/>
          <w:sz w:val="28"/>
          <w:szCs w:val="28"/>
        </w:rPr>
        <w:t>предметной области; предпосылки научного типа мышления;</w:t>
      </w:r>
      <w:r w:rsidR="00C33C85" w:rsidRPr="002719B4">
        <w:rPr>
          <w:color w:val="000000" w:themeColor="text1"/>
          <w:sz w:val="28"/>
          <w:szCs w:val="28"/>
        </w:rPr>
        <w:t xml:space="preserve"> </w:t>
      </w:r>
      <w:r w:rsidRPr="002719B4">
        <w:rPr>
          <w:color w:val="000000" w:themeColor="text1"/>
          <w:sz w:val="28"/>
          <w:szCs w:val="28"/>
        </w:rPr>
        <w:t>виды деятельности по получению нового знания, его интерпретации, преобразованию и применению в различных учебных</w:t>
      </w:r>
      <w:r w:rsidR="00C33C85" w:rsidRPr="002719B4">
        <w:rPr>
          <w:color w:val="000000" w:themeColor="text1"/>
          <w:sz w:val="28"/>
          <w:szCs w:val="28"/>
        </w:rPr>
        <w:t xml:space="preserve"> </w:t>
      </w:r>
      <w:r w:rsidRPr="002719B4">
        <w:rPr>
          <w:color w:val="000000" w:themeColor="text1"/>
          <w:sz w:val="28"/>
          <w:szCs w:val="28"/>
        </w:rPr>
        <w:t>ситуациях, в том числе при создании учебных и социальных</w:t>
      </w:r>
      <w:r w:rsidR="00C33C85" w:rsidRPr="002719B4">
        <w:rPr>
          <w:color w:val="000000" w:themeColor="text1"/>
          <w:sz w:val="28"/>
          <w:szCs w:val="28"/>
        </w:rPr>
        <w:t xml:space="preserve"> </w:t>
      </w:r>
      <w:r w:rsidRPr="002719B4">
        <w:rPr>
          <w:color w:val="000000" w:themeColor="text1"/>
          <w:sz w:val="28"/>
          <w:szCs w:val="28"/>
        </w:rPr>
        <w:t>проектов.</w:t>
      </w:r>
      <w:r w:rsidR="00103050" w:rsidRPr="002719B4">
        <w:rPr>
          <w:color w:val="000000" w:themeColor="text1"/>
          <w:sz w:val="28"/>
          <w:szCs w:val="28"/>
        </w:rPr>
        <w:t xml:space="preserve"> </w:t>
      </w:r>
    </w:p>
    <w:p w14:paraId="7AF4FC98" w14:textId="77777777" w:rsidR="00103050" w:rsidRPr="002719B4" w:rsidRDefault="00103050" w:rsidP="00332665">
      <w:pPr>
        <w:spacing w:line="276" w:lineRule="auto"/>
        <w:ind w:firstLine="709"/>
        <w:jc w:val="both"/>
        <w:rPr>
          <w:color w:val="000000" w:themeColor="text1"/>
          <w:sz w:val="28"/>
          <w:szCs w:val="28"/>
        </w:rPr>
      </w:pPr>
      <w:r w:rsidRPr="002719B4">
        <w:rPr>
          <w:color w:val="000000" w:themeColor="text1"/>
          <w:sz w:val="28"/>
          <w:szCs w:val="28"/>
        </w:rPr>
        <w:t xml:space="preserve">ФГОС ООО определяет предметные результаты освоения программ основного общего образования с учетом необходимости сохранения фундаментального </w:t>
      </w:r>
      <w:r w:rsidRPr="002719B4">
        <w:rPr>
          <w:color w:val="000000" w:themeColor="text1"/>
          <w:sz w:val="28"/>
          <w:szCs w:val="28"/>
        </w:rPr>
        <w:lastRenderedPageBreak/>
        <w:t>характера образования, специфики изучаемых учебных предметов и обеспечения успешного продвижения обучающихся на следующем уровне образования.</w:t>
      </w:r>
    </w:p>
    <w:p w14:paraId="238B4CAE" w14:textId="77777777" w:rsidR="001E0FC1" w:rsidRPr="002719B4" w:rsidRDefault="00CC355B" w:rsidP="00332665">
      <w:pPr>
        <w:spacing w:line="276" w:lineRule="auto"/>
        <w:ind w:firstLine="709"/>
        <w:jc w:val="both"/>
        <w:rPr>
          <w:color w:val="000000" w:themeColor="text1"/>
          <w:sz w:val="28"/>
          <w:szCs w:val="28"/>
        </w:rPr>
      </w:pPr>
      <w:r w:rsidRPr="002719B4">
        <w:rPr>
          <w:color w:val="000000" w:themeColor="text1"/>
          <w:sz w:val="28"/>
          <w:szCs w:val="28"/>
        </w:rPr>
        <w:t>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14:paraId="3209739F"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Требования к предметным результатам:</w:t>
      </w:r>
    </w:p>
    <w:p w14:paraId="2FA56E62"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C33C85" w:rsidRPr="002719B4">
        <w:rPr>
          <w:color w:val="000000" w:themeColor="text1"/>
          <w:sz w:val="28"/>
          <w:szCs w:val="28"/>
        </w:rPr>
        <w:t>-</w:t>
      </w:r>
      <w:r w:rsidRPr="002719B4">
        <w:rPr>
          <w:color w:val="000000" w:themeColor="text1"/>
          <w:sz w:val="28"/>
          <w:szCs w:val="28"/>
        </w:rPr>
        <w:t xml:space="preserve"> сформулированы в деятельностной форме с усилением акцента на применение знаний и конкретные умения;</w:t>
      </w:r>
    </w:p>
    <w:p w14:paraId="78887459" w14:textId="77777777" w:rsidR="001E0FC1" w:rsidRPr="002719B4" w:rsidRDefault="00C33C85" w:rsidP="00332665">
      <w:pPr>
        <w:spacing w:line="276" w:lineRule="auto"/>
        <w:ind w:firstLine="709"/>
        <w:jc w:val="both"/>
        <w:rPr>
          <w:color w:val="000000" w:themeColor="text1"/>
          <w:sz w:val="28"/>
          <w:szCs w:val="28"/>
        </w:rPr>
      </w:pPr>
      <w:r w:rsidRPr="002719B4">
        <w:rPr>
          <w:color w:val="000000" w:themeColor="text1"/>
          <w:sz w:val="28"/>
          <w:szCs w:val="28"/>
        </w:rPr>
        <w:t>-</w:t>
      </w:r>
      <w:r w:rsidR="001E0FC1" w:rsidRPr="002719B4">
        <w:rPr>
          <w:color w:val="000000" w:themeColor="text1"/>
          <w:sz w:val="28"/>
          <w:szCs w:val="28"/>
        </w:rPr>
        <w:t xml:space="preserve"> 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25E476DD" w14:textId="77777777" w:rsidR="001E0FC1" w:rsidRPr="002719B4" w:rsidRDefault="00C33C85" w:rsidP="00332665">
      <w:pPr>
        <w:spacing w:line="276" w:lineRule="auto"/>
        <w:ind w:firstLine="709"/>
        <w:jc w:val="both"/>
        <w:rPr>
          <w:color w:val="000000" w:themeColor="text1"/>
          <w:sz w:val="28"/>
          <w:szCs w:val="28"/>
        </w:rPr>
      </w:pPr>
      <w:r w:rsidRPr="002719B4">
        <w:rPr>
          <w:color w:val="000000" w:themeColor="text1"/>
          <w:sz w:val="28"/>
          <w:szCs w:val="28"/>
        </w:rPr>
        <w:t>-</w:t>
      </w:r>
      <w:r w:rsidR="001E0FC1" w:rsidRPr="002719B4">
        <w:rPr>
          <w:color w:val="000000" w:themeColor="text1"/>
          <w:sz w:val="28"/>
          <w:szCs w:val="28"/>
        </w:rPr>
        <w:t xml:space="preserve"> определяют требования к результатам освоения программ</w:t>
      </w:r>
      <w:r w:rsidRPr="002719B4">
        <w:rPr>
          <w:color w:val="000000" w:themeColor="text1"/>
          <w:sz w:val="28"/>
          <w:szCs w:val="28"/>
        </w:rPr>
        <w:t xml:space="preserve"> </w:t>
      </w:r>
      <w:r w:rsidR="001E0FC1" w:rsidRPr="002719B4">
        <w:rPr>
          <w:color w:val="000000" w:themeColor="text1"/>
          <w:sz w:val="28"/>
          <w:szCs w:val="28"/>
        </w:rPr>
        <w:t>основного общего образования по учебным предметам «Русский язык», «Литература»,  «</w:t>
      </w:r>
      <w:r w:rsidR="00C678E0" w:rsidRPr="002719B4">
        <w:rPr>
          <w:color w:val="000000" w:themeColor="text1"/>
          <w:sz w:val="28"/>
          <w:szCs w:val="28"/>
        </w:rPr>
        <w:t>Иностранный язык (а</w:t>
      </w:r>
      <w:r w:rsidR="001E0FC1" w:rsidRPr="002719B4">
        <w:rPr>
          <w:color w:val="000000" w:themeColor="text1"/>
          <w:sz w:val="28"/>
          <w:szCs w:val="28"/>
        </w:rPr>
        <w:t>нглийский</w:t>
      </w:r>
      <w:r w:rsidR="00C678E0" w:rsidRPr="002719B4">
        <w:rPr>
          <w:color w:val="000000" w:themeColor="text1"/>
          <w:sz w:val="28"/>
          <w:szCs w:val="28"/>
        </w:rPr>
        <w:t>)</w:t>
      </w:r>
      <w:r w:rsidR="001E0FC1" w:rsidRPr="002719B4">
        <w:rPr>
          <w:color w:val="000000" w:themeColor="text1"/>
          <w:sz w:val="28"/>
          <w:szCs w:val="28"/>
        </w:rPr>
        <w:t>», «История», «Обществознание», «География»,</w:t>
      </w:r>
      <w:r w:rsidR="00C678E0" w:rsidRPr="002719B4">
        <w:rPr>
          <w:color w:val="000000" w:themeColor="text1"/>
          <w:sz w:val="28"/>
          <w:szCs w:val="28"/>
        </w:rPr>
        <w:t xml:space="preserve"> «Математика», «Информатика», «Физика», «Химия», «Биология», </w:t>
      </w:r>
      <w:r w:rsidR="001E0FC1" w:rsidRPr="002719B4">
        <w:rPr>
          <w:color w:val="000000" w:themeColor="text1"/>
          <w:sz w:val="28"/>
          <w:szCs w:val="28"/>
        </w:rPr>
        <w:t>«Изобразительное искусство», «Музыка», «Технология»,</w:t>
      </w:r>
      <w:r w:rsidRPr="002719B4">
        <w:rPr>
          <w:color w:val="000000" w:themeColor="text1"/>
          <w:sz w:val="28"/>
          <w:szCs w:val="28"/>
        </w:rPr>
        <w:t xml:space="preserve"> </w:t>
      </w:r>
      <w:r w:rsidR="001E0FC1" w:rsidRPr="002719B4">
        <w:rPr>
          <w:color w:val="000000" w:themeColor="text1"/>
          <w:sz w:val="28"/>
          <w:szCs w:val="28"/>
        </w:rPr>
        <w:t>«Физическая культура», «Основы безопасности жизнедеятельности» на базовом уровне;</w:t>
      </w:r>
    </w:p>
    <w:p w14:paraId="48B0D1EE" w14:textId="77777777" w:rsidR="001E0FC1" w:rsidRPr="002719B4" w:rsidRDefault="00C33C85" w:rsidP="00332665">
      <w:pPr>
        <w:spacing w:line="276" w:lineRule="auto"/>
        <w:ind w:firstLine="709"/>
        <w:jc w:val="both"/>
        <w:rPr>
          <w:color w:val="000000" w:themeColor="text1"/>
          <w:sz w:val="28"/>
          <w:szCs w:val="28"/>
        </w:rPr>
      </w:pPr>
      <w:r w:rsidRPr="002719B4">
        <w:rPr>
          <w:color w:val="000000" w:themeColor="text1"/>
          <w:sz w:val="28"/>
          <w:szCs w:val="28"/>
        </w:rPr>
        <w:t>-</w:t>
      </w:r>
      <w:r w:rsidR="001E0FC1" w:rsidRPr="002719B4">
        <w:rPr>
          <w:color w:val="000000" w:themeColor="text1"/>
          <w:sz w:val="28"/>
          <w:szCs w:val="28"/>
        </w:rPr>
        <w:t xml:space="preserve">  усиливают акценты на изучение явлений и процессов современной России и мира в целом, современного состояния</w:t>
      </w:r>
      <w:r w:rsidRPr="002719B4">
        <w:rPr>
          <w:color w:val="000000" w:themeColor="text1"/>
          <w:sz w:val="28"/>
          <w:szCs w:val="28"/>
        </w:rPr>
        <w:t xml:space="preserve"> </w:t>
      </w:r>
      <w:r w:rsidR="001E0FC1" w:rsidRPr="002719B4">
        <w:rPr>
          <w:color w:val="000000" w:themeColor="text1"/>
          <w:sz w:val="28"/>
          <w:szCs w:val="28"/>
        </w:rPr>
        <w:t>науки.</w:t>
      </w:r>
    </w:p>
    <w:p w14:paraId="4272628A" w14:textId="77777777" w:rsidR="00EB3664" w:rsidRPr="002719B4" w:rsidRDefault="00CC355B"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r w:rsidR="00911D20" w:rsidRPr="002719B4">
        <w:rPr>
          <w:color w:val="000000" w:themeColor="text1"/>
          <w:sz w:val="28"/>
          <w:szCs w:val="28"/>
        </w:rPr>
        <w:t xml:space="preserve"> </w:t>
      </w:r>
    </w:p>
    <w:p w14:paraId="393B221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Предметные результаты по </w:t>
      </w:r>
      <w:r w:rsidRPr="002719B4">
        <w:rPr>
          <w:b/>
          <w:i/>
          <w:color w:val="000000" w:themeColor="text1"/>
          <w:sz w:val="28"/>
          <w:szCs w:val="28"/>
        </w:rPr>
        <w:t>предметной области "Русский язык и литература"</w:t>
      </w:r>
      <w:r w:rsidRPr="002719B4">
        <w:rPr>
          <w:color w:val="000000" w:themeColor="text1"/>
          <w:sz w:val="28"/>
          <w:szCs w:val="28"/>
        </w:rPr>
        <w:t xml:space="preserve"> обеспечивают:</w:t>
      </w:r>
    </w:p>
    <w:p w14:paraId="2C98DEDF" w14:textId="77777777" w:rsidR="00B60A6C" w:rsidRPr="002719B4" w:rsidRDefault="00B60A6C" w:rsidP="00332665">
      <w:pPr>
        <w:spacing w:line="276" w:lineRule="auto"/>
        <w:ind w:firstLine="709"/>
        <w:jc w:val="both"/>
        <w:rPr>
          <w:b/>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"Русский язык":</w:t>
      </w:r>
    </w:p>
    <w:p w14:paraId="7FAAE22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59B30DD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 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14:paraId="4527E8D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14:paraId="271D8A1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14:paraId="3346FDA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овладение различными видами чтения (просмотровым, ознакомительным, изучающим, поисковым);</w:t>
      </w:r>
    </w:p>
    <w:p w14:paraId="457DC81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0571B45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14:paraId="7620E20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14:paraId="668BC74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14:paraId="1B6923E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устный пересказ прочитанного или прослушанного текста объемом не менее 150 слов;</w:t>
      </w:r>
    </w:p>
    <w:p w14:paraId="2B92E30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14:paraId="3D1B7CE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 создание письменных текстов различных стилей и функционально-смысловых типов речи (повествование, описание, рассуждение: рассуждение-доказательство, </w:t>
      </w:r>
      <w:r w:rsidRPr="002719B4">
        <w:rPr>
          <w:color w:val="000000" w:themeColor="text1"/>
          <w:sz w:val="28"/>
          <w:szCs w:val="28"/>
        </w:rPr>
        <w:lastRenderedPageBreak/>
        <w:t>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14:paraId="62934DB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оформление деловых бумаг (заявление, инструкция, объяснительная записка, расписка, автобиография, характеристика);</w:t>
      </w:r>
    </w:p>
    <w:p w14:paraId="4819F86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составление тезисов, конспекта, написание рецензии, реферата;</w:t>
      </w:r>
    </w:p>
    <w:p w14:paraId="275AFF0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осуществление выбора языковых средств для создания устного или письменного высказывания в соответствии с коммуникативным замыслом;</w:t>
      </w:r>
    </w:p>
    <w:p w14:paraId="68F67C3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14:paraId="53075D0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5C88F81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0DA156D5"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14:paraId="018CD4C4"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вычленение морфем в словах; распознавание разных видов морфем;</w:t>
      </w:r>
    </w:p>
    <w:p w14:paraId="12CB1D3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определение основных способов словообразования; построение словообразовательной цепочки, определение производной и производящей основ;</w:t>
      </w:r>
    </w:p>
    <w:p w14:paraId="152BF7A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14:paraId="52C7D97B"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однозначных и многозначных слов, омонимов, синонимов, антонимов; прямого и переносного значений слова;</w:t>
      </w:r>
    </w:p>
    <w:p w14:paraId="57EF1AC9"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 xml:space="preserve">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w:t>
      </w:r>
      <w:r w:rsidR="00B60A6C" w:rsidRPr="002719B4">
        <w:rPr>
          <w:color w:val="000000" w:themeColor="text1"/>
          <w:sz w:val="28"/>
          <w:szCs w:val="28"/>
        </w:rPr>
        <w:lastRenderedPageBreak/>
        <w:t>диалектизмы, жаргонизмы, разговорная лексика); определение стилистической окраски слова;</w:t>
      </w:r>
    </w:p>
    <w:p w14:paraId="0AE3841D"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14:paraId="5550000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определение типов подчинительной связи слов в словосочетании (согласование, управление, примыкание);</w:t>
      </w:r>
    </w:p>
    <w:p w14:paraId="791D44C2"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основных видов словосочетаний по морфологическим свойствам главного слова (именные, глагольные, наречные);</w:t>
      </w:r>
    </w:p>
    <w:p w14:paraId="72E3C63A"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14:paraId="273893BC"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косвенной и прямой речи;</w:t>
      </w:r>
    </w:p>
    <w:p w14:paraId="40886618"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14:paraId="4BC1758B"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видов односоставных предложений (назывные, определенно-личные, неопределенно-личные, безличные);</w:t>
      </w:r>
    </w:p>
    <w:p w14:paraId="57C732A1"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14:paraId="0FEE423A"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14:paraId="426F6896"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видов сложносочиненных предложений по смысловым отношениям между его частями;</w:t>
      </w:r>
    </w:p>
    <w:p w14:paraId="470C2134"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14:paraId="37629225"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различение подчинительных союзов и союзных слов в сложноподчиненных предложениях;</w:t>
      </w:r>
    </w:p>
    <w:p w14:paraId="5B8D6F8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5BFB8E70"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B60A6C" w:rsidRPr="002719B4">
        <w:rPr>
          <w:color w:val="000000" w:themeColor="text1"/>
          <w:sz w:val="28"/>
          <w:szCs w:val="28"/>
        </w:rPr>
        <w:t>проведение фонетического, морфемного, словообразовательного, лексического, морфологического анализа слова;</w:t>
      </w:r>
    </w:p>
    <w:p w14:paraId="5C94521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орфографического анализа слова, предложения, текста или его фрагмента;</w:t>
      </w:r>
    </w:p>
    <w:p w14:paraId="411D989D"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пунктуационного анализа предложения, текста или его фрагмента;</w:t>
      </w:r>
    </w:p>
    <w:p w14:paraId="2774A696"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синтаксического анализа словосочетания, предложения, определение синтаксической роли самостоятельных частей речи в предложении;</w:t>
      </w:r>
    </w:p>
    <w:p w14:paraId="4127A361"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14:paraId="28B3A6BE"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смыслового анализа текста;</w:t>
      </w:r>
    </w:p>
    <w:p w14:paraId="0F108D16"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анализа текста с точки зрения его композиционных особенностей, количества микротем и абзацев;</w:t>
      </w:r>
    </w:p>
    <w:p w14:paraId="0901321A"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анализа способов и средств связи предложений в тексте или текстовом фрагменте;</w:t>
      </w:r>
    </w:p>
    <w:p w14:paraId="0DEBD04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14:paraId="2AA1526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14:paraId="09E274B6"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14:paraId="4FA42E4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6891250C"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осознанное расширение своей речевой практики;</w:t>
      </w:r>
    </w:p>
    <w:p w14:paraId="23473ED6"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14:paraId="7F426CC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w:t>
      </w:r>
      <w:r w:rsidRPr="002719B4">
        <w:rPr>
          <w:color w:val="000000" w:themeColor="text1"/>
          <w:sz w:val="28"/>
          <w:szCs w:val="28"/>
        </w:rPr>
        <w:lastRenderedPageBreak/>
        <w:t>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14:paraId="32543B1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14:paraId="646B430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14:paraId="01F68E4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"Литература":</w:t>
      </w:r>
    </w:p>
    <w:p w14:paraId="6ABCF88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6E966E5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1C13EBA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43443CCF" w14:textId="77777777" w:rsidR="00B60A6C"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2BDDB48E" w14:textId="77777777" w:rsidR="00280558"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w:t>
      </w:r>
      <w:r w:rsidR="00B60A6C" w:rsidRPr="002719B4">
        <w:rPr>
          <w:color w:val="000000" w:themeColor="text1"/>
          <w:sz w:val="28"/>
          <w:szCs w:val="28"/>
        </w:rPr>
        <w:lastRenderedPageBreak/>
        <w:t>(классицизм,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14:paraId="73647FE1" w14:textId="77777777" w:rsidR="00B60A6C"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718AC1D6" w14:textId="77777777" w:rsidR="00B60A6C"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733B2C8B" w14:textId="77777777" w:rsidR="00B60A6C"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4028CFCD" w14:textId="77777777" w:rsidR="00B60A6C"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8B8B65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6137799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2840CEB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w:t>
      </w:r>
      <w:r w:rsidRPr="002719B4">
        <w:rPr>
          <w:color w:val="000000" w:themeColor="text1"/>
          <w:sz w:val="28"/>
          <w:szCs w:val="28"/>
        </w:rPr>
        <w:lastRenderedPageBreak/>
        <w:t>автора и мнениями участников дискуссии; давать аргументированную оценку прочитанному;</w:t>
      </w:r>
    </w:p>
    <w:p w14:paraId="5946AD5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077526F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3465BB3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 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A.Т.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B.В. Быков, Ф.А. Искандер, Ю.П. Казаков, В.Л. Кондратьев, Е.И. Носов, A.Н. и Б.Н. Стругацкие, В.Ф. Тендряков); не менее чем трех поэтов по выбору (в том числе Р.Г. Гамзатов, О.Ф. Берггольц, И.А. Бродский, А.А. Вознесенский, B.C. Высоцкий, Е.А. Евтушенко, Н.А. Заболоцкий, Ю.П. Кузнецов, А.С. Кушнер, Б.Ш. Окуджава, Р.И. Рождественский, Н.М. Рубцов), Гомера, М. Сервантеса, У. Шекспира;</w:t>
      </w:r>
    </w:p>
    <w:p w14:paraId="3DCADCE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lastRenderedPageBreak/>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2A897A2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7720547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2E55C781"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2BD36B05"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 xml:space="preserve">Предметные результаты по предметной области </w:t>
      </w:r>
      <w:r w:rsidRPr="002719B4">
        <w:rPr>
          <w:b/>
          <w:i/>
          <w:color w:val="000000" w:themeColor="text1"/>
          <w:sz w:val="28"/>
          <w:szCs w:val="28"/>
        </w:rPr>
        <w:t>«Родной язык и родная литература»</w:t>
      </w:r>
      <w:r w:rsidRPr="002719B4">
        <w:rPr>
          <w:color w:val="000000" w:themeColor="text1"/>
          <w:sz w:val="28"/>
          <w:szCs w:val="28"/>
        </w:rPr>
        <w:t xml:space="preserve"> должны обеспечивать:</w:t>
      </w:r>
    </w:p>
    <w:p w14:paraId="68BD5968"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 xml:space="preserve">По учебному предмету </w:t>
      </w:r>
      <w:r w:rsidRPr="002719B4">
        <w:rPr>
          <w:b/>
          <w:i/>
          <w:color w:val="000000" w:themeColor="text1"/>
          <w:sz w:val="28"/>
          <w:szCs w:val="28"/>
        </w:rPr>
        <w:t>«Родной язык и (или) государственный язык республики Российской Федерации»</w:t>
      </w:r>
      <w:r w:rsidRPr="002719B4">
        <w:rPr>
          <w:color w:val="000000" w:themeColor="text1"/>
          <w:sz w:val="28"/>
          <w:szCs w:val="28"/>
        </w:rPr>
        <w:t>:</w:t>
      </w:r>
    </w:p>
    <w:p w14:paraId="431BECA2"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2151D460"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5B4D3254"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3) использование коммуникативно-эстетических возможностей родного языка;</w:t>
      </w:r>
    </w:p>
    <w:p w14:paraId="3B9096FC"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34FD0C8D"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6AD7503E"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612E3E40"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w:t>
      </w:r>
      <w:r w:rsidRPr="002719B4">
        <w:rPr>
          <w:color w:val="000000" w:themeColor="text1"/>
          <w:sz w:val="28"/>
          <w:szCs w:val="28"/>
        </w:rPr>
        <w:lastRenderedPageBreak/>
        <w:t>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46171476"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8) формирование ответственности за языковую культуру как общечеловеческую ценность.</w:t>
      </w:r>
    </w:p>
    <w:p w14:paraId="7E78CC54"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 xml:space="preserve">По учебному предмету </w:t>
      </w:r>
      <w:r w:rsidRPr="002719B4">
        <w:rPr>
          <w:b/>
          <w:i/>
          <w:color w:val="000000" w:themeColor="text1"/>
          <w:sz w:val="28"/>
          <w:szCs w:val="28"/>
        </w:rPr>
        <w:t>«Родная литература»:</w:t>
      </w:r>
    </w:p>
    <w:p w14:paraId="7B43AE12"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6E79D69B"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2) понимание родной литературы как одной из основных национально-культурных ценностей народа, особого способа познания жизни;</w:t>
      </w:r>
    </w:p>
    <w:p w14:paraId="532AF211"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31955676"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4922B001"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5) развитие способности понимать литературные художественные произведения, отражающие разные этнокультурные традиции;</w:t>
      </w:r>
    </w:p>
    <w:p w14:paraId="52C6E69C"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3389DD1E" w14:textId="77777777" w:rsidR="00590471" w:rsidRPr="002719B4" w:rsidRDefault="00590471" w:rsidP="00332665">
      <w:pPr>
        <w:spacing w:line="276" w:lineRule="auto"/>
        <w:ind w:firstLine="709"/>
        <w:jc w:val="both"/>
        <w:rPr>
          <w:color w:val="000000" w:themeColor="text1"/>
          <w:sz w:val="28"/>
          <w:szCs w:val="28"/>
        </w:rPr>
      </w:pPr>
    </w:p>
    <w:p w14:paraId="4AF497B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Предметные результаты по учебному предмету </w:t>
      </w:r>
      <w:r w:rsidRPr="002719B4">
        <w:rPr>
          <w:b/>
          <w:color w:val="000000" w:themeColor="text1"/>
          <w:sz w:val="28"/>
          <w:szCs w:val="28"/>
        </w:rPr>
        <w:t xml:space="preserve">"Иностранный язык" </w:t>
      </w:r>
      <w:r w:rsidRPr="002719B4">
        <w:rPr>
          <w:color w:val="000000" w:themeColor="text1"/>
          <w:sz w:val="28"/>
          <w:szCs w:val="28"/>
        </w:rPr>
        <w:t xml:space="preserve">предметной области </w:t>
      </w:r>
      <w:r w:rsidRPr="002719B4">
        <w:rPr>
          <w:b/>
          <w:i/>
          <w:color w:val="000000" w:themeColor="text1"/>
          <w:sz w:val="28"/>
          <w:szCs w:val="28"/>
        </w:rPr>
        <w:t>"Иностранные языки"</w:t>
      </w:r>
      <w:r w:rsidRPr="002719B4">
        <w:rPr>
          <w:color w:val="000000" w:themeColor="text1"/>
          <w:sz w:val="28"/>
          <w:szCs w:val="28"/>
        </w:rPr>
        <w:t xml:space="preserve"> ориентированы на применение знаний, умений и навыков в учебных ситуациях и реальных жизненных условиях, отража</w:t>
      </w:r>
      <w:r w:rsidR="003946CA" w:rsidRPr="002719B4">
        <w:rPr>
          <w:color w:val="000000" w:themeColor="text1"/>
          <w:sz w:val="28"/>
          <w:szCs w:val="28"/>
        </w:rPr>
        <w:t>ют</w:t>
      </w:r>
      <w:r w:rsidRPr="002719B4">
        <w:rPr>
          <w:color w:val="000000" w:themeColor="text1"/>
          <w:sz w:val="28"/>
          <w:szCs w:val="28"/>
        </w:rPr>
        <w:t xml:space="preserve"> сформированность иноязычной коммуникативной компетенции на допороговом уровне в совокупности ее составляющих </w:t>
      </w:r>
      <w:r w:rsidR="00F164AB" w:rsidRPr="002719B4">
        <w:rPr>
          <w:color w:val="000000" w:themeColor="text1"/>
          <w:sz w:val="28"/>
          <w:szCs w:val="28"/>
        </w:rPr>
        <w:t>–</w:t>
      </w:r>
      <w:r w:rsidRPr="002719B4">
        <w:rPr>
          <w:color w:val="000000" w:themeColor="text1"/>
          <w:sz w:val="28"/>
          <w:szCs w:val="28"/>
        </w:rPr>
        <w:t xml:space="preserve"> речевой, языковой, социокультурной, компенсаторной, метапредметной (учебно-познавательной) и </w:t>
      </w:r>
      <w:r w:rsidR="003946CA" w:rsidRPr="002719B4">
        <w:rPr>
          <w:color w:val="000000" w:themeColor="text1"/>
          <w:sz w:val="28"/>
          <w:szCs w:val="28"/>
        </w:rPr>
        <w:t>обеспечивают</w:t>
      </w:r>
      <w:r w:rsidRPr="002719B4">
        <w:rPr>
          <w:color w:val="000000" w:themeColor="text1"/>
          <w:sz w:val="28"/>
          <w:szCs w:val="28"/>
        </w:rPr>
        <w:t>:</w:t>
      </w:r>
    </w:p>
    <w:p w14:paraId="246C72A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w:t>
      </w:r>
      <w:r w:rsidRPr="002719B4">
        <w:rPr>
          <w:color w:val="000000" w:themeColor="text1"/>
          <w:sz w:val="28"/>
          <w:szCs w:val="28"/>
        </w:rPr>
        <w:lastRenderedPageBreak/>
        <w:t>страна и страна/страны изучаемого языка. Выдающиеся люди родной страны и страны/стран изучаемого языка:</w:t>
      </w:r>
    </w:p>
    <w:p w14:paraId="6F77A5EB"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14:paraId="5C25111F"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14:paraId="150EA9B5"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смысловое чтение: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14:paraId="6E913741"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14:paraId="5401A2C9"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w:t>
      </w:r>
      <w:r w:rsidRPr="002719B4">
        <w:rPr>
          <w:color w:val="000000" w:themeColor="text1"/>
          <w:sz w:val="28"/>
          <w:szCs w:val="28"/>
        </w:rPr>
        <w:lastRenderedPageBreak/>
        <w:t>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5DCEE1B1"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64B539F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177E6DF6"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84D420B" w14:textId="48FE4FA8"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w:t>
      </w:r>
      <w:r w:rsidR="004B3002" w:rsidRPr="002719B4">
        <w:rPr>
          <w:color w:val="000000" w:themeColor="text1"/>
          <w:sz w:val="28"/>
          <w:szCs w:val="28"/>
        </w:rPr>
        <w:t>ноо</w:t>
      </w:r>
      <w:r w:rsidRPr="002719B4">
        <w:rPr>
          <w:color w:val="000000" w:themeColor="text1"/>
          <w:sz w:val="28"/>
          <w:szCs w:val="28"/>
        </w:rPr>
        <w:t>бразию культур, соблюдать нормы вежливости в межкультурном общении;</w:t>
      </w:r>
    </w:p>
    <w:p w14:paraId="76EB8B5E"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lastRenderedPageBreak/>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454E7A27"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6EB0FE4F"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7191C3B"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10) формирование умения рассматривать несколько вариантов решения коммуникативной задачи в продуктивных видах речевой деятельности;</w:t>
      </w:r>
    </w:p>
    <w:p w14:paraId="395CBCE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35C7CFF9"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12) приобретение опыта практической деятельности в повседневной жизни:</w:t>
      </w:r>
    </w:p>
    <w:p w14:paraId="4D824611"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14:paraId="19C6E660"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знакомить представителей других стран с культурой родной страны и традициями народов России;</w:t>
      </w:r>
    </w:p>
    <w:p w14:paraId="7E80AF70"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9D74F3B"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Предметные результаты по предметной области </w:t>
      </w:r>
      <w:r w:rsidRPr="002719B4">
        <w:rPr>
          <w:b/>
          <w:i/>
          <w:color w:val="000000" w:themeColor="text1"/>
          <w:sz w:val="28"/>
          <w:szCs w:val="28"/>
        </w:rPr>
        <w:t>"Математика и информатика"</w:t>
      </w:r>
      <w:r w:rsidRPr="002719B4">
        <w:rPr>
          <w:color w:val="000000" w:themeColor="text1"/>
          <w:sz w:val="28"/>
          <w:szCs w:val="28"/>
        </w:rPr>
        <w:t xml:space="preserve"> обеспечива</w:t>
      </w:r>
      <w:r w:rsidR="006D6C1E" w:rsidRPr="002719B4">
        <w:rPr>
          <w:color w:val="000000" w:themeColor="text1"/>
          <w:sz w:val="28"/>
          <w:szCs w:val="28"/>
        </w:rPr>
        <w:t>ют</w:t>
      </w:r>
      <w:r w:rsidRPr="002719B4">
        <w:rPr>
          <w:color w:val="000000" w:themeColor="text1"/>
          <w:sz w:val="28"/>
          <w:szCs w:val="28"/>
        </w:rPr>
        <w:t>:</w:t>
      </w:r>
    </w:p>
    <w:p w14:paraId="4407418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"Математика"</w:t>
      </w:r>
      <w:r w:rsidRPr="002719B4">
        <w:rPr>
          <w:color w:val="000000" w:themeColor="text1"/>
          <w:sz w:val="28"/>
          <w:szCs w:val="28"/>
        </w:rPr>
        <w:t xml:space="preserve"> (включая учебные курсы "Алгебра", "Геометрия", "Вероятность и статистика") (</w:t>
      </w:r>
      <w:r w:rsidRPr="002719B4">
        <w:rPr>
          <w:b/>
          <w:color w:val="000000" w:themeColor="text1"/>
          <w:sz w:val="28"/>
          <w:szCs w:val="28"/>
        </w:rPr>
        <w:t>на базовом уровне</w:t>
      </w:r>
      <w:r w:rsidRPr="002719B4">
        <w:rPr>
          <w:color w:val="000000" w:themeColor="text1"/>
          <w:sz w:val="28"/>
          <w:szCs w:val="28"/>
        </w:rPr>
        <w:t>):</w:t>
      </w:r>
    </w:p>
    <w:p w14:paraId="6568DF1B"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0344089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lastRenderedPageBreak/>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640982E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5BEEFAA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7A12043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2038E3B6"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41849143"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15C5908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w:t>
      </w:r>
      <w:r w:rsidRPr="002719B4">
        <w:rPr>
          <w:color w:val="000000" w:themeColor="text1"/>
          <w:sz w:val="28"/>
          <w:szCs w:val="28"/>
        </w:rPr>
        <w:lastRenderedPageBreak/>
        <w:t>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5745848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20FAC6F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4FB02FA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3521C4EF"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6B8CCA6E"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133ED45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6C6533DE"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w:t>
      </w:r>
      <w:r w:rsidRPr="002719B4">
        <w:rPr>
          <w:color w:val="000000" w:themeColor="text1"/>
          <w:sz w:val="28"/>
          <w:szCs w:val="28"/>
        </w:rPr>
        <w:lastRenderedPageBreak/>
        <w:t>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0183CE2D"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3889580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"Информатика"</w:t>
      </w:r>
      <w:r w:rsidRPr="002719B4">
        <w:rPr>
          <w:color w:val="000000" w:themeColor="text1"/>
          <w:sz w:val="28"/>
          <w:szCs w:val="28"/>
        </w:rPr>
        <w:t xml:space="preserve"> (</w:t>
      </w:r>
      <w:r w:rsidRPr="002719B4">
        <w:rPr>
          <w:b/>
          <w:color w:val="000000" w:themeColor="text1"/>
          <w:sz w:val="28"/>
          <w:szCs w:val="28"/>
        </w:rPr>
        <w:t>на базовом уровне</w:t>
      </w:r>
      <w:r w:rsidRPr="002719B4">
        <w:rPr>
          <w:color w:val="000000" w:themeColor="text1"/>
          <w:sz w:val="28"/>
          <w:szCs w:val="28"/>
        </w:rPr>
        <w:t>):</w:t>
      </w:r>
    </w:p>
    <w:p w14:paraId="08021F65"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547B1C63"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11FCF2B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2FF8D7EF"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7880CA2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7FD854AB"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w:t>
      </w:r>
      <w:r w:rsidRPr="002719B4">
        <w:rPr>
          <w:color w:val="000000" w:themeColor="text1"/>
          <w:sz w:val="28"/>
          <w:szCs w:val="28"/>
        </w:rPr>
        <w:lastRenderedPageBreak/>
        <w:t>определять, какие результаты возможны при заданном множестве исходных значений;</w:t>
      </w:r>
    </w:p>
    <w:p w14:paraId="293512F1"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742473E6"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357F424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6E1E843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23C33DC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14:paraId="142692D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12) освоение и соблюдение требований безопасной эксплуатации технических средств информационно-коммуникационных технологий;</w:t>
      </w:r>
    </w:p>
    <w:p w14:paraId="26DC839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74B051B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lastRenderedPageBreak/>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2B3C36A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400A1FC1"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по предметной области "</w:t>
      </w:r>
      <w:r w:rsidRPr="002719B4">
        <w:rPr>
          <w:b/>
          <w:i/>
          <w:color w:val="000000" w:themeColor="text1"/>
          <w:sz w:val="28"/>
          <w:szCs w:val="28"/>
        </w:rPr>
        <w:t>Общественно-научные предметы</w:t>
      </w:r>
      <w:r w:rsidRPr="002719B4">
        <w:rPr>
          <w:color w:val="000000" w:themeColor="text1"/>
          <w:sz w:val="28"/>
          <w:szCs w:val="28"/>
        </w:rPr>
        <w:t>" обеспечива</w:t>
      </w:r>
      <w:r w:rsidR="00985694" w:rsidRPr="002719B4">
        <w:rPr>
          <w:color w:val="000000" w:themeColor="text1"/>
          <w:sz w:val="28"/>
          <w:szCs w:val="28"/>
        </w:rPr>
        <w:t>ют</w:t>
      </w:r>
      <w:r w:rsidRPr="002719B4">
        <w:rPr>
          <w:color w:val="000000" w:themeColor="text1"/>
          <w:sz w:val="28"/>
          <w:szCs w:val="28"/>
        </w:rPr>
        <w:t>:</w:t>
      </w:r>
    </w:p>
    <w:p w14:paraId="5F70FC96"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"История":</w:t>
      </w:r>
    </w:p>
    <w:p w14:paraId="0C96FFA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17DA787F"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2) умение выявлять особенности развития культуры, быта и нравов народов в различные исторические эпохи;</w:t>
      </w:r>
    </w:p>
    <w:p w14:paraId="334D56E9"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3) овладение историческими понятиями и их использование для решения учебных и практических задач;</w:t>
      </w:r>
    </w:p>
    <w:p w14:paraId="390BFA04"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1B834F56"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5) умение выявлять существенные черты и характерные признаки исторических событий, явлений, процессов;</w:t>
      </w:r>
    </w:p>
    <w:p w14:paraId="17874E97"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3CDEC11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7) умение сравнивать исторические события, явления, процессы в различные исторические эпохи;</w:t>
      </w:r>
    </w:p>
    <w:p w14:paraId="48A3293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3671C960"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lastRenderedPageBreak/>
        <w:t>9) умение различать основные типы исторических источников: письменные, вещественные, аудиовизуальные;</w:t>
      </w:r>
    </w:p>
    <w:p w14:paraId="464734E7"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34C55145"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10CB854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6AC3E980"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78E1BA00"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06A97E6D" w14:textId="77777777" w:rsidR="007552C9"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курсу </w:t>
      </w:r>
      <w:r w:rsidRPr="002719B4">
        <w:rPr>
          <w:b/>
          <w:color w:val="000000" w:themeColor="text1"/>
          <w:sz w:val="28"/>
          <w:szCs w:val="28"/>
        </w:rPr>
        <w:t>"История России":</w:t>
      </w:r>
    </w:p>
    <w:p w14:paraId="2F63C8C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221A687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Роль и место России в мировой истории. Периодизация и источники российской истории.</w:t>
      </w:r>
    </w:p>
    <w:p w14:paraId="6A256AF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Народы и государства на территории нашей страны в древности.</w:t>
      </w:r>
    </w:p>
    <w:p w14:paraId="3885CDF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003A573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w:t>
      </w:r>
      <w:r w:rsidRPr="002719B4">
        <w:rPr>
          <w:color w:val="000000" w:themeColor="text1"/>
          <w:sz w:val="28"/>
          <w:szCs w:val="28"/>
        </w:rPr>
        <w:lastRenderedPageBreak/>
        <w:t>Руси. Древнерусское право. Внешняя политика и международные связи. Древнерусская культура.</w:t>
      </w:r>
    </w:p>
    <w:p w14:paraId="5930A97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14:paraId="3AE1A42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14:paraId="7D6257C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14:paraId="40CF878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14:paraId="748F0C1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Реформы середины XVI в. Земские соборы. Формирование органов местного самоуправления.</w:t>
      </w:r>
    </w:p>
    <w:p w14:paraId="2ED014E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Внешняя политика России в XVI в.</w:t>
      </w:r>
    </w:p>
    <w:p w14:paraId="7FBF3C5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14:paraId="667A753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Культурное пространство России в XVI в.</w:t>
      </w:r>
    </w:p>
    <w:p w14:paraId="02EFFEB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Опричнина: сущность, результаты и последствия. Россия в конце XVI в. Пресечение династии Рюриковичей.</w:t>
      </w:r>
    </w:p>
    <w:p w14:paraId="4C0BD21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14:paraId="7C871F0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14:paraId="66BF727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59972E5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Эпоха "дворцовых переворотов": Причины и сущность дворцовых переворотов. Внутренняя и внешняя политика России в 1725-1762 гг.</w:t>
      </w:r>
    </w:p>
    <w:p w14:paraId="17D9F47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1F84FEF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Внешняя политика России в период правления Екатерины II, ее основные задачи, направления, итоги.</w:t>
      </w:r>
    </w:p>
    <w:p w14:paraId="4C35C28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14:paraId="4574F13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Внутренняя и внешняя политика Павла I. Ограничение дворянских привилегий.</w:t>
      </w:r>
    </w:p>
    <w:p w14:paraId="32559C1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195246D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w:t>
      </w:r>
      <w:r w:rsidRPr="002719B4">
        <w:rPr>
          <w:color w:val="000000" w:themeColor="text1"/>
          <w:sz w:val="28"/>
          <w:szCs w:val="28"/>
        </w:rPr>
        <w:lastRenderedPageBreak/>
        <w:t>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0475A00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14:paraId="2F89A75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4EE5197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460F66F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курсу </w:t>
      </w:r>
      <w:r w:rsidRPr="002719B4">
        <w:rPr>
          <w:b/>
          <w:color w:val="000000" w:themeColor="text1"/>
          <w:sz w:val="28"/>
          <w:szCs w:val="28"/>
        </w:rPr>
        <w:t>"Всеобщая история":</w:t>
      </w:r>
    </w:p>
    <w:p w14:paraId="57EDDF0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Происхождение человека. Первобытное общество.</w:t>
      </w:r>
    </w:p>
    <w:p w14:paraId="5B93074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14:paraId="328C38C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Античность. Древняя Греция. Эллинизм. Культура и религия Древней Греции. Культура эллинистического мира.</w:t>
      </w:r>
    </w:p>
    <w:p w14:paraId="486A939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Древний Рим. Культура и религия Древнего Рима. Возникновение и развитие христианства.</w:t>
      </w:r>
    </w:p>
    <w:p w14:paraId="3BACE04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14:paraId="72249DC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Великие географические открытия. Возникновение капиталистических отношений в Западной Европе. Становление абсолютизма в европейских странах.</w:t>
      </w:r>
    </w:p>
    <w:p w14:paraId="01C64FB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Реформация и контрреформация в Европе.</w:t>
      </w:r>
    </w:p>
    <w:p w14:paraId="2FECC06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Политическое и социально-экономическое развитие Испании, Франции, Англии в конце XV - XVII вв.</w:t>
      </w:r>
    </w:p>
    <w:p w14:paraId="289CF2C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Внутриполитическое развитие Османской империи, Индии, Китая, Японии в конце XV - XVII вв.</w:t>
      </w:r>
    </w:p>
    <w:p w14:paraId="2819925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14:paraId="7810886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Международные отношения в конце XV - XVII вв.</w:t>
      </w:r>
    </w:p>
    <w:p w14:paraId="2D4D74A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Культура и картина мира человека раннего Нового времени.</w:t>
      </w:r>
    </w:p>
    <w:p w14:paraId="0F808B6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История Нового времени: Периодизация и характеристика основных этапов.</w:t>
      </w:r>
    </w:p>
    <w:p w14:paraId="517191E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Эпоха Просвещения. Просвещенный абсолютизм: общее и особенное.</w:t>
      </w:r>
    </w:p>
    <w:p w14:paraId="0CF6A1A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Социально-экономическое развитие Англии в XVIII в. Промышленный переворот. Развитие парламентской монархии в Англии в XVIII в.</w:t>
      </w:r>
    </w:p>
    <w:p w14:paraId="6CA39A7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Абсолютная монархия во Франции. Особенности положения третьего сословия. Французская революция XVIII в.</w:t>
      </w:r>
    </w:p>
    <w:p w14:paraId="5B69C68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Своеобразие Священной Римской империи германской нации и государств, входивших в ее состав. Создание королевства Пруссия.</w:t>
      </w:r>
    </w:p>
    <w:p w14:paraId="03F240A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Характерные черты международных отношений XVIII в. Война за независимость британских колоний в Северной Америке и образование США.</w:t>
      </w:r>
    </w:p>
    <w:p w14:paraId="7FA5FF3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1E3C803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1210012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США в XIX - начале XX в. Гражданская война в США.</w:t>
      </w:r>
    </w:p>
    <w:p w14:paraId="0B09AF2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Борьба за освобождение и образование независимых государств в Латинской Америке в XIX в.</w:t>
      </w:r>
    </w:p>
    <w:p w14:paraId="0D905D0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Политическое и социально-экономическое развитие Османской империи, Индии, Китая, Японии в XIX - начале XX в.</w:t>
      </w:r>
    </w:p>
    <w:p w14:paraId="764DBFC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Колониальный раздел Африки. Антиколониальные движения.</w:t>
      </w:r>
    </w:p>
    <w:p w14:paraId="1FC397F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Международные отношения в XIX в.</w:t>
      </w:r>
    </w:p>
    <w:p w14:paraId="2DA930F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Развитие науки, образования и культуры в Новое время.</w:t>
      </w:r>
    </w:p>
    <w:p w14:paraId="4EC7B4C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"Обществознание":</w:t>
      </w:r>
    </w:p>
    <w:p w14:paraId="5E6F936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w:t>
      </w:r>
      <w:r w:rsidRPr="002719B4">
        <w:rPr>
          <w:color w:val="000000" w:themeColor="text1"/>
          <w:sz w:val="28"/>
          <w:szCs w:val="28"/>
        </w:rPr>
        <w:lastRenderedPageBreak/>
        <w:t>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7976D77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5F34020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693DFF9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0A82F6C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5D432A7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74C09A6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w:t>
      </w:r>
      <w:r w:rsidRPr="002719B4">
        <w:rPr>
          <w:color w:val="000000" w:themeColor="text1"/>
          <w:sz w:val="28"/>
          <w:szCs w:val="28"/>
        </w:rPr>
        <w:lastRenderedPageBreak/>
        <w:t>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1BEF46D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457D8A9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7C3A663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6770685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5E60483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EBE778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5BFCA6A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06920D0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2C0A1CB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1AFC25D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География</w:t>
      </w:r>
      <w:r w:rsidRPr="002719B4">
        <w:rPr>
          <w:color w:val="000000" w:themeColor="text1"/>
          <w:sz w:val="28"/>
          <w:szCs w:val="28"/>
        </w:rPr>
        <w:t>":</w:t>
      </w:r>
    </w:p>
    <w:p w14:paraId="5643A98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7CCA86E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00A5A82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6E31ADF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умение сравнивать изученные географические объекты, явления и процессы на основе выделения их существенных признаков;</w:t>
      </w:r>
    </w:p>
    <w:p w14:paraId="02EC0B5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умение классифицировать географические объекты и явления на основе их известных характерных свойств;</w:t>
      </w:r>
    </w:p>
    <w:p w14:paraId="347AE9F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6A6F2DEE" w14:textId="314376EC"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7) умение использовать географические знания для описания существенных признаков раз</w:t>
      </w:r>
      <w:r w:rsidR="00485C22" w:rsidRPr="002719B4">
        <w:rPr>
          <w:color w:val="000000" w:themeColor="text1"/>
          <w:sz w:val="28"/>
          <w:szCs w:val="28"/>
        </w:rPr>
        <w:t>ООО</w:t>
      </w:r>
      <w:r w:rsidRPr="002719B4">
        <w:rPr>
          <w:color w:val="000000" w:themeColor="text1"/>
          <w:sz w:val="28"/>
          <w:szCs w:val="28"/>
        </w:rPr>
        <w:t>бразных явлений и процессов в повседневной жизни, положения и взаиморасположения объектов и явлений в пространстве;</w:t>
      </w:r>
    </w:p>
    <w:p w14:paraId="4641FBF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умение объяснять влияние изученных географических объектов и явлений на качество жизни человека и качество окружающей его среды;</w:t>
      </w:r>
    </w:p>
    <w:p w14:paraId="6C6B4FB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6BDF549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71BDD92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1B41CB4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4620F9C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по предметной области "</w:t>
      </w:r>
      <w:r w:rsidRPr="002719B4">
        <w:rPr>
          <w:b/>
          <w:i/>
          <w:color w:val="000000" w:themeColor="text1"/>
          <w:sz w:val="28"/>
          <w:szCs w:val="28"/>
        </w:rPr>
        <w:t>Естественнонаучные предметы</w:t>
      </w:r>
      <w:r w:rsidRPr="002719B4">
        <w:rPr>
          <w:color w:val="000000" w:themeColor="text1"/>
          <w:sz w:val="28"/>
          <w:szCs w:val="28"/>
        </w:rPr>
        <w:t>" обеспечива</w:t>
      </w:r>
      <w:r w:rsidR="00F464AE" w:rsidRPr="002719B4">
        <w:rPr>
          <w:color w:val="000000" w:themeColor="text1"/>
          <w:sz w:val="28"/>
          <w:szCs w:val="28"/>
        </w:rPr>
        <w:t>ют</w:t>
      </w:r>
      <w:r w:rsidRPr="002719B4">
        <w:rPr>
          <w:color w:val="000000" w:themeColor="text1"/>
          <w:sz w:val="28"/>
          <w:szCs w:val="28"/>
        </w:rPr>
        <w:t>:</w:t>
      </w:r>
    </w:p>
    <w:p w14:paraId="7A1A1E1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"Физика" (на базовом уровне</w:t>
      </w:r>
      <w:r w:rsidRPr="002719B4">
        <w:rPr>
          <w:color w:val="000000" w:themeColor="text1"/>
          <w:sz w:val="28"/>
          <w:szCs w:val="28"/>
        </w:rPr>
        <w:t>):</w:t>
      </w:r>
    </w:p>
    <w:p w14:paraId="5701C61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7A19BA9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w:t>
      </w:r>
      <w:r w:rsidRPr="002719B4">
        <w:rPr>
          <w:color w:val="000000" w:themeColor="text1"/>
          <w:sz w:val="28"/>
          <w:szCs w:val="28"/>
        </w:rPr>
        <w:lastRenderedPageBreak/>
        <w:t>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819442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0C5920B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52496A1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владение основами методов научного познания с учетом соблюдения правил безопасного труда:</w:t>
      </w:r>
    </w:p>
    <w:p w14:paraId="6578E5FA" w14:textId="77777777" w:rsidR="00B60A6C" w:rsidRPr="002719B4" w:rsidRDefault="00463FF1"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6A1B82EE" w14:textId="77777777" w:rsidR="00B60A6C" w:rsidRPr="002719B4" w:rsidRDefault="00463FF1"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3C7ADFDE" w14:textId="77777777" w:rsidR="00B60A6C" w:rsidRPr="002719B4" w:rsidRDefault="00463FF1"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w:t>
      </w:r>
      <w:r w:rsidR="00B60A6C" w:rsidRPr="002719B4">
        <w:rPr>
          <w:color w:val="000000" w:themeColor="text1"/>
          <w:sz w:val="28"/>
          <w:szCs w:val="28"/>
        </w:rPr>
        <w:lastRenderedPageBreak/>
        <w:t>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50EB27B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685F1F5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244275F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24B38BE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1709C46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6CBF72F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07AA2A4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w:t>
      </w:r>
      <w:r w:rsidRPr="002719B4">
        <w:rPr>
          <w:color w:val="000000" w:themeColor="text1"/>
          <w:sz w:val="28"/>
          <w:szCs w:val="28"/>
        </w:rPr>
        <w:lastRenderedPageBreak/>
        <w:t>собственную деятельность и совместную деятельность в группе, следить за выполнением плана действий и корректировать его;</w:t>
      </w:r>
    </w:p>
    <w:p w14:paraId="2624904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63BFCD4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Химия" (на базовом уровне</w:t>
      </w:r>
      <w:r w:rsidRPr="002719B4">
        <w:rPr>
          <w:color w:val="000000" w:themeColor="text1"/>
          <w:sz w:val="28"/>
          <w:szCs w:val="28"/>
        </w:rPr>
        <w:t>):</w:t>
      </w:r>
    </w:p>
    <w:p w14:paraId="5032322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30BB899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259B3EC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владение системой химических знаний и умение применять систему химических знаний, которая включает:</w:t>
      </w:r>
    </w:p>
    <w:p w14:paraId="4FC3291C" w14:textId="77777777" w:rsidR="00B60A6C" w:rsidRPr="002719B4" w:rsidRDefault="00422ED5"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0D0CFD74" w14:textId="77777777" w:rsidR="00B60A6C" w:rsidRPr="002719B4" w:rsidRDefault="00422ED5"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основополагающие законы химии: закон сохранения массы, периодический закон Д.И. Менделеева, закон постоянства состава, закон Авогадро;</w:t>
      </w:r>
    </w:p>
    <w:p w14:paraId="4663FC4B" w14:textId="77777777" w:rsidR="00B60A6C" w:rsidRPr="002719B4" w:rsidRDefault="00422ED5"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 xml:space="preserve">теории химии: атомно-молекулярная теория, теория электролитической диссоциации, представления о научных методах познания, в том числе </w:t>
      </w:r>
      <w:r w:rsidR="00B60A6C" w:rsidRPr="002719B4">
        <w:rPr>
          <w:color w:val="000000" w:themeColor="text1"/>
          <w:sz w:val="28"/>
          <w:szCs w:val="28"/>
        </w:rPr>
        <w:lastRenderedPageBreak/>
        <w:t>экспериментальных и теоретических методах исследования веществ и изучения химических реакций;</w:t>
      </w:r>
    </w:p>
    <w:p w14:paraId="04D2A91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20AD4A5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3308EE6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78AEAB3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5FEC9B2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130A00F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01D3C1A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10) наличие практических навыков планирования и осуществления следующих химических экспериментов:</w:t>
      </w:r>
    </w:p>
    <w:p w14:paraId="33B7CBF3"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изучение и описание физических свойств веществ;</w:t>
      </w:r>
    </w:p>
    <w:p w14:paraId="2D18054B"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ознакомление с физическими и химическими явлениями;</w:t>
      </w:r>
    </w:p>
    <w:p w14:paraId="0D8FDAD4"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опыты, иллюстрирующие признаки протекания химических реакций;</w:t>
      </w:r>
    </w:p>
    <w:p w14:paraId="62CA9C8E"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изучение способов разделения смесей;</w:t>
      </w:r>
    </w:p>
    <w:p w14:paraId="11E4CD81"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получение кислорода и изучение его свойств;</w:t>
      </w:r>
    </w:p>
    <w:p w14:paraId="11AC8025"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получение водорода и изучение его свойств;</w:t>
      </w:r>
    </w:p>
    <w:p w14:paraId="21BCBA59"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получение углекислого газа и изучение его свойств;</w:t>
      </w:r>
    </w:p>
    <w:p w14:paraId="6045B6EE"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получение аммиака и изучение его свойств;</w:t>
      </w:r>
    </w:p>
    <w:p w14:paraId="6D87B70D"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приготовление растворов с определенной массовой долей растворенного вещества;</w:t>
      </w:r>
    </w:p>
    <w:p w14:paraId="0A8671D3"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исследование и описание свойств неорганических веществ различных классов;</w:t>
      </w:r>
    </w:p>
    <w:p w14:paraId="62C9681E"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применение индикаторов (лакмуса, метилоранжа и фенолфталеина) для определения характера среды в растворах кислот и щелочей;</w:t>
      </w:r>
    </w:p>
    <w:p w14:paraId="63AC3724"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изучение взаимодействия кислот с металлами, оксидами металлов, растворимыми и нерастворимыми основаниями, солями;</w:t>
      </w:r>
    </w:p>
    <w:p w14:paraId="60CC3DA9"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получение нерастворимых оснований;</w:t>
      </w:r>
    </w:p>
    <w:p w14:paraId="16667794"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вытеснение одного металла другим из раствора соли;</w:t>
      </w:r>
    </w:p>
    <w:p w14:paraId="740633EA"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исследование амфотерных свойств гидроксидов алюминия и цинка;</w:t>
      </w:r>
    </w:p>
    <w:p w14:paraId="2D029F54"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решение экспериментальных задач по теме "Основные классы неорганических соединений";</w:t>
      </w:r>
    </w:p>
    <w:p w14:paraId="58A73527"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решение экспериментальных задач по теме "Электролитическая диссоциация";</w:t>
      </w:r>
    </w:p>
    <w:p w14:paraId="21AEF8A1"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решение экспериментальных задач по теме "Важнейшие неметаллы и их соединения";</w:t>
      </w:r>
    </w:p>
    <w:p w14:paraId="5084FBB3"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решение экспериментальных задач по теме "Важнейшие металлы и их соединения";</w:t>
      </w:r>
    </w:p>
    <w:p w14:paraId="18B8D93F"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химические эксперименты, иллюстрирующие признаки протекания реакций ионного обмена;</w:t>
      </w:r>
    </w:p>
    <w:p w14:paraId="067309DA"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064D9A02"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умение представлять результаты эксперимента в форме выводов, доказательств, графиков и таблиц и выявлять эмпирические закономерности;</w:t>
      </w:r>
    </w:p>
    <w:p w14:paraId="6A19FFD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w:t>
      </w:r>
      <w:r w:rsidRPr="002719B4">
        <w:rPr>
          <w:color w:val="000000" w:themeColor="text1"/>
          <w:sz w:val="28"/>
          <w:szCs w:val="28"/>
        </w:rPr>
        <w:lastRenderedPageBreak/>
        <w:t>вредного воздействия; понимание значения жиров, белков, углеводов для организма человека;</w:t>
      </w:r>
    </w:p>
    <w:p w14:paraId="0278AF0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6ADF63C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17049B8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26CF2B6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74C0484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"Биология" (на базовом уровне):</w:t>
      </w:r>
    </w:p>
    <w:p w14:paraId="0FA1F1C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52C4863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585D53D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0F66BFA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73D3C50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5) умение характеризовать основные группы организмов в системе органического мира (в том числе вирусы, бактерии, растения, грибы, животные): </w:t>
      </w:r>
      <w:r w:rsidRPr="002719B4">
        <w:rPr>
          <w:color w:val="000000" w:themeColor="text1"/>
          <w:sz w:val="28"/>
          <w:szCs w:val="28"/>
        </w:rPr>
        <w:lastRenderedPageBreak/>
        <w:t>строение, процессы жизнедеятельности, их происхождение, значение в природе и жизни человека;</w:t>
      </w:r>
    </w:p>
    <w:p w14:paraId="1E3BA44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711AB4F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289DAB9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43CCB8D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1FDCDD8A" w14:textId="29C9BB5E"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10) сформированность представлений об экосистемах и значении биораз</w:t>
      </w:r>
      <w:r w:rsidR="00485C22" w:rsidRPr="002719B4">
        <w:rPr>
          <w:color w:val="000000" w:themeColor="text1"/>
          <w:sz w:val="28"/>
          <w:szCs w:val="28"/>
        </w:rPr>
        <w:t>ООО</w:t>
      </w:r>
      <w:r w:rsidRPr="002719B4">
        <w:rPr>
          <w:color w:val="000000" w:themeColor="text1"/>
          <w:sz w:val="28"/>
          <w:szCs w:val="28"/>
        </w:rPr>
        <w:t>бразия; о глобальных экологических проблемах, стоящих перед человечеством и способах их преодоления;</w:t>
      </w:r>
    </w:p>
    <w:p w14:paraId="772BB62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62F7A06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12) умение создавать и применять словесные и графические модели для объяснения строения живых систем, явлений и процессов живой природы;</w:t>
      </w:r>
    </w:p>
    <w:p w14:paraId="50D2608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13) понимание вклада российских и зарубежных ученых в развитие биологических наук;</w:t>
      </w:r>
    </w:p>
    <w:p w14:paraId="31CDAFE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3AE0EAE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619FB70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16) умение интегрировать биологические знания со знаниями других учебных предметов;</w:t>
      </w:r>
    </w:p>
    <w:p w14:paraId="473D0944" w14:textId="37445D72"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17) сформированность основ экологической грамотности: осознание необходимости действий по сохранению биораз</w:t>
      </w:r>
      <w:r w:rsidR="00485C22" w:rsidRPr="002719B4">
        <w:rPr>
          <w:color w:val="000000" w:themeColor="text1"/>
          <w:sz w:val="28"/>
          <w:szCs w:val="28"/>
        </w:rPr>
        <w:t>ООО</w:t>
      </w:r>
      <w:r w:rsidRPr="002719B4">
        <w:rPr>
          <w:color w:val="000000" w:themeColor="text1"/>
          <w:sz w:val="28"/>
          <w:szCs w:val="28"/>
        </w:rPr>
        <w:t xml:space="preserve">бразия и охране природных экосистем, сохранению и укреплению здоровья человека; умение выбирать целевые </w:t>
      </w:r>
      <w:r w:rsidRPr="002719B4">
        <w:rPr>
          <w:color w:val="000000" w:themeColor="text1"/>
          <w:sz w:val="28"/>
          <w:szCs w:val="28"/>
        </w:rPr>
        <w:lastRenderedPageBreak/>
        <w:t>установки в своих действиях и поступках по отношению к живой природе, своему здоровью и здоровью окружающих;</w:t>
      </w:r>
    </w:p>
    <w:p w14:paraId="0B99565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1492ED6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19) овладение приемами оказания первой помощи человеку, выращивания культурных растений и ухода за домашними животными.</w:t>
      </w:r>
    </w:p>
    <w:p w14:paraId="63AA440F" w14:textId="77777777" w:rsidR="00B60A6C" w:rsidRPr="002719B4" w:rsidRDefault="00BF1A99" w:rsidP="00332665">
      <w:pPr>
        <w:spacing w:line="276" w:lineRule="auto"/>
        <w:ind w:firstLine="709"/>
        <w:jc w:val="both"/>
        <w:rPr>
          <w:color w:val="000000" w:themeColor="text1"/>
          <w:sz w:val="28"/>
          <w:szCs w:val="28"/>
        </w:rPr>
      </w:pPr>
      <w:r w:rsidRPr="002719B4">
        <w:rPr>
          <w:color w:val="000000" w:themeColor="text1"/>
          <w:sz w:val="28"/>
          <w:szCs w:val="28"/>
        </w:rPr>
        <w:t>Предметн</w:t>
      </w:r>
      <w:r w:rsidR="005C429F" w:rsidRPr="002719B4">
        <w:rPr>
          <w:color w:val="000000" w:themeColor="text1"/>
          <w:sz w:val="28"/>
          <w:szCs w:val="28"/>
        </w:rPr>
        <w:t>ые</w:t>
      </w:r>
      <w:r w:rsidRPr="002719B4">
        <w:rPr>
          <w:color w:val="000000" w:themeColor="text1"/>
          <w:sz w:val="28"/>
          <w:szCs w:val="28"/>
        </w:rPr>
        <w:t xml:space="preserve"> </w:t>
      </w:r>
      <w:r w:rsidR="005C429F" w:rsidRPr="002719B4">
        <w:rPr>
          <w:color w:val="000000" w:themeColor="text1"/>
          <w:sz w:val="28"/>
          <w:szCs w:val="28"/>
        </w:rPr>
        <w:t>результаты по предметной области</w:t>
      </w:r>
      <w:r w:rsidRPr="002719B4">
        <w:rPr>
          <w:color w:val="000000" w:themeColor="text1"/>
          <w:sz w:val="28"/>
          <w:szCs w:val="28"/>
        </w:rPr>
        <w:t xml:space="preserve"> </w:t>
      </w:r>
      <w:r w:rsidRPr="002719B4">
        <w:rPr>
          <w:b/>
          <w:i/>
          <w:color w:val="000000" w:themeColor="text1"/>
          <w:sz w:val="28"/>
          <w:szCs w:val="28"/>
        </w:rPr>
        <w:t>"Основы духовно-нравственной культуры народов России"</w:t>
      </w:r>
      <w:r w:rsidRPr="002719B4">
        <w:rPr>
          <w:color w:val="000000" w:themeColor="text1"/>
          <w:sz w:val="28"/>
          <w:szCs w:val="28"/>
        </w:rPr>
        <w:t xml:space="preserve"> </w:t>
      </w:r>
      <w:r w:rsidR="00A64975" w:rsidRPr="002719B4">
        <w:rPr>
          <w:color w:val="000000" w:themeColor="text1"/>
          <w:sz w:val="28"/>
          <w:szCs w:val="28"/>
        </w:rPr>
        <w:t>обеспечива</w:t>
      </w:r>
      <w:r w:rsidR="00346B33" w:rsidRPr="002719B4">
        <w:rPr>
          <w:color w:val="000000" w:themeColor="text1"/>
          <w:sz w:val="28"/>
          <w:szCs w:val="28"/>
        </w:rPr>
        <w:t>ют</w:t>
      </w:r>
      <w:r w:rsidR="00A64975" w:rsidRPr="002719B4">
        <w:rPr>
          <w:b/>
          <w:color w:val="000000" w:themeColor="text1"/>
          <w:sz w:val="28"/>
          <w:szCs w:val="28"/>
        </w:rPr>
        <w:t>:</w:t>
      </w:r>
      <w:r w:rsidR="00A64975" w:rsidRPr="002719B4">
        <w:rPr>
          <w:color w:val="000000" w:themeColor="text1"/>
          <w:sz w:val="28"/>
          <w:szCs w:val="28"/>
        </w:rPr>
        <w:t xml:space="preserve"> </w:t>
      </w:r>
    </w:p>
    <w:p w14:paraId="1601E3C5" w14:textId="77777777" w:rsidR="00346B33" w:rsidRPr="002719B4" w:rsidRDefault="00346B33" w:rsidP="00332665">
      <w:pPr>
        <w:shd w:val="clear" w:color="auto" w:fill="FFFFFF"/>
        <w:spacing w:line="276" w:lineRule="auto"/>
        <w:ind w:firstLine="540"/>
        <w:rPr>
          <w:color w:val="000000" w:themeColor="text1"/>
          <w:sz w:val="28"/>
          <w:szCs w:val="28"/>
        </w:rPr>
      </w:pPr>
      <w:r w:rsidRPr="002719B4">
        <w:rPr>
          <w:color w:val="000000" w:themeColor="text1"/>
          <w:sz w:val="28"/>
          <w:szCs w:val="28"/>
        </w:rPr>
        <w:t>1) понимание вклада представителей различных народов России в формирования ее цивилизационного наследия;</w:t>
      </w:r>
    </w:p>
    <w:p w14:paraId="618BBAC1" w14:textId="77777777" w:rsidR="00346B33" w:rsidRPr="002719B4" w:rsidRDefault="00346B33" w:rsidP="00332665">
      <w:pPr>
        <w:shd w:val="clear" w:color="auto" w:fill="FFFFFF"/>
        <w:spacing w:line="276" w:lineRule="auto"/>
        <w:ind w:firstLine="540"/>
        <w:rPr>
          <w:color w:val="000000" w:themeColor="text1"/>
          <w:sz w:val="28"/>
          <w:szCs w:val="28"/>
        </w:rPr>
      </w:pPr>
      <w:bookmarkStart w:id="7" w:name="dst100974"/>
      <w:bookmarkEnd w:id="7"/>
      <w:r w:rsidRPr="002719B4">
        <w:rPr>
          <w:color w:val="000000" w:themeColor="text1"/>
          <w:sz w:val="28"/>
          <w:szCs w:val="28"/>
        </w:rPr>
        <w:t>2) понимание ценности многообразия культурных укладов народов, Российской Федерации;</w:t>
      </w:r>
    </w:p>
    <w:p w14:paraId="4888752D" w14:textId="77777777" w:rsidR="00346B33" w:rsidRPr="002719B4" w:rsidRDefault="00346B33" w:rsidP="00332665">
      <w:pPr>
        <w:shd w:val="clear" w:color="auto" w:fill="FFFFFF"/>
        <w:spacing w:line="276" w:lineRule="auto"/>
        <w:ind w:firstLine="540"/>
        <w:rPr>
          <w:color w:val="000000" w:themeColor="text1"/>
          <w:sz w:val="28"/>
          <w:szCs w:val="28"/>
        </w:rPr>
      </w:pPr>
      <w:bookmarkStart w:id="8" w:name="dst100975"/>
      <w:bookmarkEnd w:id="8"/>
      <w:r w:rsidRPr="002719B4">
        <w:rPr>
          <w:color w:val="000000" w:themeColor="text1"/>
          <w:sz w:val="28"/>
          <w:szCs w:val="28"/>
        </w:rPr>
        <w:t>3) поддержку интереса к традициям собственного народа и народов, проживающих в Российской Федерации;</w:t>
      </w:r>
    </w:p>
    <w:p w14:paraId="36040AE0" w14:textId="77777777" w:rsidR="00346B33" w:rsidRPr="002719B4" w:rsidRDefault="00346B33" w:rsidP="00332665">
      <w:pPr>
        <w:shd w:val="clear" w:color="auto" w:fill="FFFFFF"/>
        <w:spacing w:line="276" w:lineRule="auto"/>
        <w:ind w:firstLine="540"/>
        <w:rPr>
          <w:color w:val="000000" w:themeColor="text1"/>
          <w:sz w:val="28"/>
          <w:szCs w:val="28"/>
        </w:rPr>
      </w:pPr>
      <w:bookmarkStart w:id="9" w:name="dst100976"/>
      <w:bookmarkEnd w:id="9"/>
      <w:r w:rsidRPr="002719B4">
        <w:rPr>
          <w:color w:val="000000" w:themeColor="text1"/>
          <w:sz w:val="28"/>
          <w:szCs w:val="28"/>
        </w:rPr>
        <w:t>4) знание исторических примеров взаимопомощи и сотрудничества народов Российской Федерации;</w:t>
      </w:r>
    </w:p>
    <w:p w14:paraId="542210CF" w14:textId="77777777" w:rsidR="00346B33" w:rsidRPr="002719B4" w:rsidRDefault="00346B33" w:rsidP="00332665">
      <w:pPr>
        <w:shd w:val="clear" w:color="auto" w:fill="FFFFFF"/>
        <w:spacing w:line="276" w:lineRule="auto"/>
        <w:ind w:firstLine="540"/>
        <w:rPr>
          <w:color w:val="000000" w:themeColor="text1"/>
          <w:sz w:val="28"/>
          <w:szCs w:val="28"/>
        </w:rPr>
      </w:pPr>
      <w:bookmarkStart w:id="10" w:name="dst100977"/>
      <w:bookmarkEnd w:id="10"/>
      <w:r w:rsidRPr="002719B4">
        <w:rPr>
          <w:color w:val="000000" w:themeColor="text1"/>
          <w:sz w:val="28"/>
          <w:szCs w:val="28"/>
        </w:rPr>
        <w:t>5) формирование уважительного отношения к национальным и этническим ценностям, религиозным чувствам народов Российской Федерации;</w:t>
      </w:r>
    </w:p>
    <w:p w14:paraId="39EBC272" w14:textId="77777777" w:rsidR="00346B33" w:rsidRPr="002719B4" w:rsidRDefault="00346B33" w:rsidP="00332665">
      <w:pPr>
        <w:shd w:val="clear" w:color="auto" w:fill="FFFFFF"/>
        <w:spacing w:line="276" w:lineRule="auto"/>
        <w:ind w:firstLine="540"/>
        <w:rPr>
          <w:color w:val="000000" w:themeColor="text1"/>
          <w:sz w:val="28"/>
          <w:szCs w:val="28"/>
        </w:rPr>
      </w:pPr>
      <w:bookmarkStart w:id="11" w:name="dst100978"/>
      <w:bookmarkEnd w:id="11"/>
      <w:r w:rsidRPr="002719B4">
        <w:rPr>
          <w:color w:val="000000" w:themeColor="text1"/>
          <w:sz w:val="28"/>
          <w:szCs w:val="28"/>
        </w:rPr>
        <w:t>6) осознание ценности межнационального и межрелигиозного согласия;</w:t>
      </w:r>
    </w:p>
    <w:p w14:paraId="248F62D0" w14:textId="77777777" w:rsidR="00346B33" w:rsidRPr="002719B4" w:rsidRDefault="00346B33" w:rsidP="00332665">
      <w:pPr>
        <w:shd w:val="clear" w:color="auto" w:fill="FFFFFF"/>
        <w:spacing w:line="276" w:lineRule="auto"/>
        <w:ind w:firstLine="540"/>
        <w:rPr>
          <w:color w:val="000000" w:themeColor="text1"/>
          <w:sz w:val="28"/>
          <w:szCs w:val="28"/>
        </w:rPr>
      </w:pPr>
      <w:bookmarkStart w:id="12" w:name="dst100979"/>
      <w:bookmarkEnd w:id="12"/>
      <w:r w:rsidRPr="002719B4">
        <w:rPr>
          <w:color w:val="000000" w:themeColor="text1"/>
          <w:sz w:val="28"/>
          <w:szCs w:val="28"/>
        </w:rPr>
        <w:t>7) формирование представлений об образцах и примерах традиционного духовного наследия народов Российской Федерации.</w:t>
      </w:r>
    </w:p>
    <w:p w14:paraId="2BCE7F6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Предметные результаты по предметной области </w:t>
      </w:r>
      <w:r w:rsidRPr="002719B4">
        <w:rPr>
          <w:b/>
          <w:i/>
          <w:color w:val="000000" w:themeColor="text1"/>
          <w:sz w:val="28"/>
          <w:szCs w:val="28"/>
        </w:rPr>
        <w:t>"Искусство"</w:t>
      </w:r>
      <w:r w:rsidRPr="002719B4">
        <w:rPr>
          <w:color w:val="000000" w:themeColor="text1"/>
          <w:sz w:val="28"/>
          <w:szCs w:val="28"/>
        </w:rPr>
        <w:t xml:space="preserve"> обеспечива</w:t>
      </w:r>
      <w:r w:rsidR="0044340E" w:rsidRPr="002719B4">
        <w:rPr>
          <w:color w:val="000000" w:themeColor="text1"/>
          <w:sz w:val="28"/>
          <w:szCs w:val="28"/>
        </w:rPr>
        <w:t>ют</w:t>
      </w:r>
      <w:r w:rsidRPr="002719B4">
        <w:rPr>
          <w:color w:val="000000" w:themeColor="text1"/>
          <w:sz w:val="28"/>
          <w:szCs w:val="28"/>
        </w:rPr>
        <w:t>:</w:t>
      </w:r>
    </w:p>
    <w:p w14:paraId="2BFA9B5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Изобразительное искусство</w:t>
      </w:r>
      <w:r w:rsidRPr="002719B4">
        <w:rPr>
          <w:color w:val="000000" w:themeColor="text1"/>
          <w:sz w:val="28"/>
          <w:szCs w:val="28"/>
        </w:rPr>
        <w:t>":</w:t>
      </w:r>
    </w:p>
    <w:p w14:paraId="4825206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535A0A0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w:t>
      </w:r>
      <w:r w:rsidRPr="002719B4">
        <w:rPr>
          <w:color w:val="000000" w:themeColor="text1"/>
          <w:sz w:val="28"/>
          <w:szCs w:val="28"/>
        </w:rPr>
        <w:lastRenderedPageBreak/>
        <w:t>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403FA83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выполнение учебно-творческих работ с применением различных материалов и техник.</w:t>
      </w:r>
    </w:p>
    <w:p w14:paraId="6525924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Музыка</w:t>
      </w:r>
      <w:r w:rsidRPr="002719B4">
        <w:rPr>
          <w:color w:val="000000" w:themeColor="text1"/>
          <w:sz w:val="28"/>
          <w:szCs w:val="28"/>
        </w:rPr>
        <w:t>":</w:t>
      </w:r>
    </w:p>
    <w:p w14:paraId="6D6AC75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346E9BB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1257A09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46B922D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14:paraId="477A655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умение выявлять особенности интерпретации одной и той же художественной идеи, сюжета в творчестве различных композиторов;</w:t>
      </w:r>
    </w:p>
    <w:p w14:paraId="3D8EFFF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умение различать звучание отдельных музыкальных инструментов, виды хора и оркестра.</w:t>
      </w:r>
    </w:p>
    <w:p w14:paraId="31FE918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14:paraId="0E20D57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по учебному предмету "</w:t>
      </w:r>
      <w:r w:rsidRPr="002719B4">
        <w:rPr>
          <w:b/>
          <w:color w:val="000000" w:themeColor="text1"/>
          <w:sz w:val="28"/>
          <w:szCs w:val="28"/>
        </w:rPr>
        <w:t>Технология</w:t>
      </w:r>
      <w:r w:rsidRPr="002719B4">
        <w:rPr>
          <w:color w:val="000000" w:themeColor="text1"/>
          <w:sz w:val="28"/>
          <w:szCs w:val="28"/>
        </w:rPr>
        <w:t>" предметной области "</w:t>
      </w:r>
      <w:r w:rsidRPr="002719B4">
        <w:rPr>
          <w:b/>
          <w:i/>
          <w:color w:val="000000" w:themeColor="text1"/>
          <w:sz w:val="28"/>
          <w:szCs w:val="28"/>
        </w:rPr>
        <w:t>Технология</w:t>
      </w:r>
      <w:r w:rsidRPr="002719B4">
        <w:rPr>
          <w:color w:val="000000" w:themeColor="text1"/>
          <w:sz w:val="28"/>
          <w:szCs w:val="28"/>
        </w:rPr>
        <w:t>" обеспечива</w:t>
      </w:r>
      <w:r w:rsidR="0044340E" w:rsidRPr="002719B4">
        <w:rPr>
          <w:color w:val="000000" w:themeColor="text1"/>
          <w:sz w:val="28"/>
          <w:szCs w:val="28"/>
        </w:rPr>
        <w:t>ют</w:t>
      </w:r>
      <w:r w:rsidRPr="002719B4">
        <w:rPr>
          <w:color w:val="000000" w:themeColor="text1"/>
          <w:sz w:val="28"/>
          <w:szCs w:val="28"/>
        </w:rPr>
        <w:t>:</w:t>
      </w:r>
    </w:p>
    <w:p w14:paraId="1CAAC4C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5E4C9C4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3C14254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6BE7450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овладение средствами и формами графического отображения объектов или процессов, знаниями правил выполнения графической документации;</w:t>
      </w:r>
    </w:p>
    <w:p w14:paraId="224FD96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сформированность умений устанавливать взаимосвязь знаний по разным учебным предметам для решения прикладных учебных задач;</w:t>
      </w:r>
    </w:p>
    <w:p w14:paraId="6C54701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7E5C8E6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сформированность представлений о мире профессий, связанных с изучаемыми технологиями, их востребованности на рынке труда.</w:t>
      </w:r>
    </w:p>
    <w:p w14:paraId="3FD0B97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14:paraId="4567402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по предметной области "</w:t>
      </w:r>
      <w:r w:rsidRPr="002719B4">
        <w:rPr>
          <w:b/>
          <w:i/>
          <w:color w:val="000000" w:themeColor="text1"/>
          <w:sz w:val="28"/>
          <w:szCs w:val="28"/>
        </w:rPr>
        <w:t>Физическая культура и основы безопасности жизнедеятельности</w:t>
      </w:r>
      <w:r w:rsidRPr="002719B4">
        <w:rPr>
          <w:color w:val="000000" w:themeColor="text1"/>
          <w:sz w:val="28"/>
          <w:szCs w:val="28"/>
        </w:rPr>
        <w:t>" обеспечива</w:t>
      </w:r>
      <w:r w:rsidR="0044340E" w:rsidRPr="002719B4">
        <w:rPr>
          <w:color w:val="000000" w:themeColor="text1"/>
          <w:sz w:val="28"/>
          <w:szCs w:val="28"/>
        </w:rPr>
        <w:t>ют</w:t>
      </w:r>
      <w:r w:rsidRPr="002719B4">
        <w:rPr>
          <w:color w:val="000000" w:themeColor="text1"/>
          <w:sz w:val="28"/>
          <w:szCs w:val="28"/>
        </w:rPr>
        <w:t>:</w:t>
      </w:r>
    </w:p>
    <w:p w14:paraId="2513F32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Физическая культура</w:t>
      </w:r>
      <w:r w:rsidRPr="002719B4">
        <w:rPr>
          <w:color w:val="000000" w:themeColor="text1"/>
          <w:sz w:val="28"/>
          <w:szCs w:val="28"/>
        </w:rPr>
        <w:t>":</w:t>
      </w:r>
    </w:p>
    <w:p w14:paraId="0964E03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формирование привычки к здоровому образу жизни и занятиям физической культурой;</w:t>
      </w:r>
    </w:p>
    <w:p w14:paraId="7DFB444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умение планировать самостоятельные занятия физической культурой и строить индивидуальные программы оздоровления и физического развития;</w:t>
      </w:r>
    </w:p>
    <w:p w14:paraId="2B78040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63F7A7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3C497BE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6A23E70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7E62A64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умение выполнять комплексы общеразвивающих и корригирующих упражнений;</w:t>
      </w:r>
    </w:p>
    <w:p w14:paraId="299298A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владение основами технических действий и приемами различных видов спорта, их использование в игровой и соревновательной деятельности;</w:t>
      </w:r>
    </w:p>
    <w:p w14:paraId="77F675C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45109DC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14:paraId="29825A9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Основы безопасности жизнедеятельности</w:t>
      </w:r>
      <w:r w:rsidRPr="002719B4">
        <w:rPr>
          <w:color w:val="000000" w:themeColor="text1"/>
          <w:sz w:val="28"/>
          <w:szCs w:val="28"/>
        </w:rPr>
        <w:t>":</w:t>
      </w:r>
    </w:p>
    <w:p w14:paraId="08D98D7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1D152D2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507214F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439B6C3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3C92AEE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сформированность чувства гордости за свою Родину, ответственного отношения к выполнению конституционного долга - защите Отечества;</w:t>
      </w:r>
    </w:p>
    <w:p w14:paraId="624CAD9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32ACFD6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3182606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14:paraId="71B98FF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76D5895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7902C3D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7A20FFD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5F033C4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1A2D89E1" w14:textId="77777777" w:rsidR="00911D20" w:rsidRPr="002719B4" w:rsidRDefault="00911D20"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учебных курсов из части, формируемой участн</w:t>
      </w:r>
      <w:r w:rsidR="00D72D9F" w:rsidRPr="002719B4">
        <w:rPr>
          <w:color w:val="000000" w:themeColor="text1"/>
          <w:sz w:val="28"/>
          <w:szCs w:val="28"/>
        </w:rPr>
        <w:t>иками образовательных отношений указаны в Приложении 1.</w:t>
      </w:r>
      <w:r w:rsidRPr="002719B4">
        <w:rPr>
          <w:color w:val="000000" w:themeColor="text1"/>
          <w:sz w:val="28"/>
          <w:szCs w:val="28"/>
        </w:rPr>
        <w:t xml:space="preserve"> </w:t>
      </w:r>
    </w:p>
    <w:p w14:paraId="600F34C8" w14:textId="77777777" w:rsidR="00201D88" w:rsidRPr="002719B4" w:rsidRDefault="00201D88" w:rsidP="00332665">
      <w:pPr>
        <w:spacing w:line="276" w:lineRule="auto"/>
        <w:ind w:firstLine="709"/>
        <w:jc w:val="both"/>
        <w:rPr>
          <w:color w:val="000000" w:themeColor="text1"/>
          <w:sz w:val="28"/>
          <w:szCs w:val="28"/>
        </w:rPr>
      </w:pPr>
      <w:r w:rsidRPr="002719B4">
        <w:rPr>
          <w:color w:val="000000" w:themeColor="text1"/>
          <w:sz w:val="28"/>
          <w:szCs w:val="28"/>
        </w:rPr>
        <w:t xml:space="preserve">Личностные, метапредметные и предметные результаты конкретизированы </w:t>
      </w:r>
      <w:r w:rsidR="00FD7AE3" w:rsidRPr="002719B4">
        <w:rPr>
          <w:color w:val="000000" w:themeColor="text1"/>
          <w:sz w:val="28"/>
          <w:szCs w:val="28"/>
        </w:rPr>
        <w:t xml:space="preserve">по классам </w:t>
      </w:r>
      <w:r w:rsidRPr="002719B4">
        <w:rPr>
          <w:color w:val="000000" w:themeColor="text1"/>
          <w:sz w:val="28"/>
          <w:szCs w:val="28"/>
        </w:rPr>
        <w:t>в рабоч</w:t>
      </w:r>
      <w:r w:rsidR="0029062D" w:rsidRPr="002719B4">
        <w:rPr>
          <w:color w:val="000000" w:themeColor="text1"/>
          <w:sz w:val="28"/>
          <w:szCs w:val="28"/>
        </w:rPr>
        <w:t>и</w:t>
      </w:r>
      <w:r w:rsidR="00F0107F" w:rsidRPr="002719B4">
        <w:rPr>
          <w:color w:val="000000" w:themeColor="text1"/>
          <w:sz w:val="28"/>
          <w:szCs w:val="28"/>
        </w:rPr>
        <w:t xml:space="preserve">х программах учебных предметов; </w:t>
      </w:r>
      <w:r w:rsidRPr="002719B4">
        <w:rPr>
          <w:color w:val="000000" w:themeColor="text1"/>
          <w:sz w:val="28"/>
          <w:szCs w:val="28"/>
        </w:rPr>
        <w:t>учебных курсов, учебных модулей</w:t>
      </w:r>
      <w:r w:rsidR="00F0107F" w:rsidRPr="002719B4">
        <w:rPr>
          <w:color w:val="000000" w:themeColor="text1"/>
          <w:sz w:val="28"/>
          <w:szCs w:val="28"/>
        </w:rPr>
        <w:t xml:space="preserve"> отражены в </w:t>
      </w:r>
      <w:r w:rsidR="00D72D9F" w:rsidRPr="002719B4">
        <w:rPr>
          <w:color w:val="000000" w:themeColor="text1"/>
          <w:sz w:val="28"/>
          <w:szCs w:val="28"/>
        </w:rPr>
        <w:t>Приложени</w:t>
      </w:r>
      <w:r w:rsidR="00F0107F" w:rsidRPr="002719B4">
        <w:rPr>
          <w:color w:val="000000" w:themeColor="text1"/>
          <w:sz w:val="28"/>
          <w:szCs w:val="28"/>
        </w:rPr>
        <w:t>и 1.</w:t>
      </w:r>
    </w:p>
    <w:p w14:paraId="4268D7C3" w14:textId="77777777" w:rsidR="007B1C19" w:rsidRPr="002719B4" w:rsidRDefault="007B1C19" w:rsidP="00332665">
      <w:pPr>
        <w:spacing w:line="276" w:lineRule="auto"/>
        <w:ind w:firstLine="709"/>
        <w:jc w:val="both"/>
        <w:rPr>
          <w:color w:val="000000" w:themeColor="text1"/>
          <w:sz w:val="28"/>
          <w:szCs w:val="28"/>
        </w:rPr>
      </w:pPr>
      <w:r w:rsidRPr="002719B4">
        <w:rPr>
          <w:color w:val="000000" w:themeColor="text1"/>
          <w:sz w:val="28"/>
          <w:szCs w:val="28"/>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14:paraId="4B2A3E63" w14:textId="77777777" w:rsidR="007B1C19" w:rsidRPr="002719B4" w:rsidRDefault="007B1C19" w:rsidP="00332665">
      <w:pPr>
        <w:spacing w:line="276" w:lineRule="auto"/>
        <w:ind w:firstLine="709"/>
        <w:jc w:val="both"/>
        <w:rPr>
          <w:color w:val="000000" w:themeColor="text1"/>
          <w:sz w:val="28"/>
          <w:szCs w:val="28"/>
        </w:rPr>
      </w:pPr>
    </w:p>
    <w:p w14:paraId="6F1139A6" w14:textId="091A4D74" w:rsidR="003E79C1" w:rsidRPr="002719B4" w:rsidRDefault="001008C2" w:rsidP="00F02135">
      <w:pPr>
        <w:pStyle w:val="2"/>
        <w:numPr>
          <w:ilvl w:val="1"/>
          <w:numId w:val="29"/>
        </w:numPr>
        <w:spacing w:line="276" w:lineRule="auto"/>
        <w:jc w:val="center"/>
        <w:rPr>
          <w:color w:val="000000" w:themeColor="text1"/>
          <w:sz w:val="28"/>
          <w:szCs w:val="28"/>
        </w:rPr>
      </w:pPr>
      <w:bookmarkStart w:id="13" w:name="_Toc111084902"/>
      <w:r w:rsidRPr="002719B4">
        <w:rPr>
          <w:color w:val="000000" w:themeColor="text1"/>
          <w:sz w:val="28"/>
          <w:szCs w:val="28"/>
        </w:rPr>
        <w:t xml:space="preserve">Система оценки достижения планируемых результатов </w:t>
      </w:r>
      <w:bookmarkEnd w:id="13"/>
    </w:p>
    <w:p w14:paraId="2EA8410B" w14:textId="24B5D74C" w:rsidR="001008C2" w:rsidRPr="002719B4" w:rsidRDefault="003E79C1" w:rsidP="003E79C1">
      <w:pPr>
        <w:pStyle w:val="2"/>
        <w:spacing w:line="276" w:lineRule="auto"/>
        <w:ind w:left="720" w:firstLine="0"/>
        <w:jc w:val="center"/>
        <w:rPr>
          <w:color w:val="000000" w:themeColor="text1"/>
          <w:sz w:val="28"/>
          <w:szCs w:val="28"/>
        </w:rPr>
      </w:pPr>
      <w:r w:rsidRPr="002719B4">
        <w:rPr>
          <w:color w:val="000000" w:themeColor="text1"/>
          <w:sz w:val="28"/>
          <w:szCs w:val="28"/>
        </w:rPr>
        <w:lastRenderedPageBreak/>
        <w:t>ООП ООО</w:t>
      </w:r>
    </w:p>
    <w:p w14:paraId="07D41E1D" w14:textId="77777777" w:rsidR="001008C2" w:rsidRPr="002719B4" w:rsidRDefault="001008C2" w:rsidP="00332665">
      <w:pPr>
        <w:pStyle w:val="3"/>
        <w:spacing w:line="276" w:lineRule="auto"/>
        <w:rPr>
          <w:color w:val="000000" w:themeColor="text1"/>
          <w:sz w:val="28"/>
          <w:szCs w:val="28"/>
        </w:rPr>
      </w:pPr>
      <w:bookmarkStart w:id="14" w:name="_Toc111084903"/>
      <w:r w:rsidRPr="002719B4">
        <w:rPr>
          <w:color w:val="000000" w:themeColor="text1"/>
          <w:sz w:val="28"/>
          <w:szCs w:val="28"/>
        </w:rPr>
        <w:t>1.3.1. Общие положения</w:t>
      </w:r>
      <w:bookmarkEnd w:id="14"/>
    </w:p>
    <w:p w14:paraId="1AF242CD"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center"/>
        <w:textAlignment w:val="center"/>
        <w:rPr>
          <w:rFonts w:eastAsia="Calibri"/>
          <w:color w:val="000000" w:themeColor="text1"/>
          <w:sz w:val="28"/>
          <w:szCs w:val="28"/>
        </w:rPr>
      </w:pPr>
      <w:bookmarkStart w:id="15" w:name="_Toc111084904"/>
    </w:p>
    <w:p w14:paraId="5AF966FF" w14:textId="194A98B5"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color w:val="000000" w:themeColor="text1"/>
          <w:sz w:val="28"/>
          <w:szCs w:val="28"/>
        </w:rPr>
        <w:t xml:space="preserve">Согласно требования пункта 31.3 ФГОС ООО 2021 года система оценки достижения планируемых результатов освоения ООП </w:t>
      </w:r>
      <w:r w:rsidR="001B685C" w:rsidRPr="002719B4">
        <w:rPr>
          <w:rFonts w:eastAsia="Calibri"/>
          <w:color w:val="000000" w:themeColor="text1"/>
          <w:sz w:val="28"/>
          <w:szCs w:val="28"/>
        </w:rPr>
        <w:t>ООО</w:t>
      </w:r>
      <w:r w:rsidRPr="002719B4">
        <w:rPr>
          <w:rFonts w:eastAsia="Calibri"/>
          <w:color w:val="000000" w:themeColor="text1"/>
          <w:sz w:val="28"/>
          <w:szCs w:val="28"/>
        </w:rPr>
        <w:t xml:space="preserve"> школы </w:t>
      </w:r>
      <w:r w:rsidRPr="002719B4">
        <w:rPr>
          <w:rFonts w:eastAsia="Calibri"/>
          <w:b/>
          <w:color w:val="000000" w:themeColor="text1"/>
          <w:sz w:val="28"/>
          <w:szCs w:val="28"/>
        </w:rPr>
        <w:t>отражает содержание и критерии оценки, формы представления результатов оценочной деятельности</w:t>
      </w:r>
      <w:r w:rsidRPr="002719B4">
        <w:rPr>
          <w:rFonts w:eastAsia="Calibri"/>
          <w:color w:val="000000" w:themeColor="text1"/>
          <w:sz w:val="28"/>
          <w:szCs w:val="28"/>
        </w:rPr>
        <w:t xml:space="preserve"> и является частью системы оценки и управления качеством образования в школе в рамках оценочных процедур ВСОКО, а также служит основой при разработке школой локальных нормативных актов, регламентирующих вопросы:</w:t>
      </w:r>
    </w:p>
    <w:p w14:paraId="2CF12B24" w14:textId="77777777" w:rsidR="003E79C1" w:rsidRPr="002719B4"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системы оценки достижения планируемых результатов осовоения обучающимися образовательных рограмм по ФГОС;</w:t>
      </w:r>
    </w:p>
    <w:p w14:paraId="3B10CA23" w14:textId="77777777" w:rsidR="003E79C1" w:rsidRPr="002719B4"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форм, периодичности и порядка осуществления текущего контроля, промежуточной и итоговой аттестации обучающихся по предметам, не выносимым на ГИА;</w:t>
      </w:r>
    </w:p>
    <w:p w14:paraId="0E277430" w14:textId="77777777" w:rsidR="003E79C1" w:rsidRPr="002719B4"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проектной и учебно-исследовательской деятельности обучающихся школы;</w:t>
      </w:r>
    </w:p>
    <w:p w14:paraId="1AA11641" w14:textId="77777777" w:rsidR="003E79C1" w:rsidRPr="002719B4"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порядка обучения по индивидуальному учебному плану;</w:t>
      </w:r>
    </w:p>
    <w:p w14:paraId="30DF73A9" w14:textId="77777777" w:rsidR="003E79C1" w:rsidRPr="002719B4"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портфолио (портфеля) достижений обучающихся школы и др.</w:t>
      </w:r>
    </w:p>
    <w:p w14:paraId="0764EF24"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b/>
          <w:color w:val="000000" w:themeColor="text1"/>
          <w:sz w:val="28"/>
          <w:szCs w:val="28"/>
        </w:rPr>
      </w:pPr>
      <w:r w:rsidRPr="002719B4">
        <w:rPr>
          <w:rFonts w:eastAsia="Calibri"/>
          <w:b/>
          <w:color w:val="000000" w:themeColor="text1"/>
          <w:sz w:val="28"/>
          <w:szCs w:val="28"/>
        </w:rPr>
        <w:t>Основными направлениями и целями оценочной деятельности в школе являются:</w:t>
      </w:r>
    </w:p>
    <w:p w14:paraId="4636FC43" w14:textId="77777777" w:rsidR="003E79C1" w:rsidRPr="002719B4" w:rsidRDefault="003E79C1" w:rsidP="00F02135">
      <w:pPr>
        <w:widowControl w:val="0"/>
        <w:numPr>
          <w:ilvl w:val="0"/>
          <w:numId w:val="64"/>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w:t>
      </w:r>
    </w:p>
    <w:p w14:paraId="46787B6B" w14:textId="3BB6596B" w:rsidR="003E79C1" w:rsidRPr="002719B4" w:rsidRDefault="003E79C1" w:rsidP="00F02135">
      <w:pPr>
        <w:widowControl w:val="0"/>
        <w:numPr>
          <w:ilvl w:val="0"/>
          <w:numId w:val="64"/>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оценка результатов деятельности педагогических кадров как основа аттестационных процедур и соответствие кадровых условий требованиям ФГОС </w:t>
      </w:r>
      <w:r w:rsidR="001B685C" w:rsidRPr="002719B4">
        <w:rPr>
          <w:rFonts w:eastAsia="Calibri"/>
          <w:color w:val="000000" w:themeColor="text1"/>
          <w:sz w:val="28"/>
          <w:szCs w:val="28"/>
        </w:rPr>
        <w:t>ООО</w:t>
      </w:r>
      <w:r w:rsidRPr="002719B4">
        <w:rPr>
          <w:rFonts w:eastAsia="Calibri"/>
          <w:color w:val="000000" w:themeColor="text1"/>
          <w:sz w:val="28"/>
          <w:szCs w:val="28"/>
        </w:rPr>
        <w:t xml:space="preserve"> 2021 года;</w:t>
      </w:r>
    </w:p>
    <w:p w14:paraId="172392FD" w14:textId="2846A4F4" w:rsidR="003E79C1" w:rsidRPr="002719B4" w:rsidRDefault="003E79C1" w:rsidP="00F02135">
      <w:pPr>
        <w:widowControl w:val="0"/>
        <w:numPr>
          <w:ilvl w:val="0"/>
          <w:numId w:val="64"/>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оценка результатов деятельности школы как основа аккредитационных процедур и соответствие требованиям ФГОС </w:t>
      </w:r>
      <w:r w:rsidR="001B685C" w:rsidRPr="002719B4">
        <w:rPr>
          <w:rFonts w:eastAsia="Calibri"/>
          <w:color w:val="000000" w:themeColor="text1"/>
          <w:sz w:val="28"/>
          <w:szCs w:val="28"/>
        </w:rPr>
        <w:t>ООО</w:t>
      </w:r>
      <w:r w:rsidRPr="002719B4">
        <w:rPr>
          <w:rFonts w:eastAsia="Calibri"/>
          <w:color w:val="000000" w:themeColor="text1"/>
          <w:sz w:val="28"/>
          <w:szCs w:val="28"/>
        </w:rPr>
        <w:t xml:space="preserve"> 2021 года.</w:t>
      </w:r>
    </w:p>
    <w:p w14:paraId="4ACAA297"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color w:val="000000" w:themeColor="text1"/>
          <w:sz w:val="28"/>
          <w:szCs w:val="28"/>
        </w:rPr>
        <w:t xml:space="preserve">Система оценивания в школе включает в себя 2 вида оценок: </w:t>
      </w:r>
    </w:p>
    <w:p w14:paraId="5ACC5AEA" w14:textId="77777777" w:rsidR="003E79C1" w:rsidRPr="002719B4" w:rsidRDefault="003E79C1" w:rsidP="00F02135">
      <w:pPr>
        <w:widowControl w:val="0"/>
        <w:numPr>
          <w:ilvl w:val="0"/>
          <w:numId w:val="40"/>
        </w:numPr>
        <w:tabs>
          <w:tab w:val="left" w:pos="142"/>
          <w:tab w:val="left" w:pos="851"/>
        </w:tabs>
        <w:autoSpaceDE w:val="0"/>
        <w:autoSpaceDN w:val="0"/>
        <w:adjustRightInd w:val="0"/>
        <w:spacing w:after="160" w:line="276" w:lineRule="auto"/>
        <w:contextualSpacing/>
        <w:jc w:val="both"/>
        <w:textAlignment w:val="center"/>
        <w:rPr>
          <w:rFonts w:eastAsia="Calibri"/>
          <w:b/>
          <w:color w:val="000000" w:themeColor="text1"/>
          <w:sz w:val="28"/>
          <w:szCs w:val="28"/>
        </w:rPr>
      </w:pPr>
      <w:r w:rsidRPr="002719B4">
        <w:rPr>
          <w:rFonts w:eastAsia="Calibri"/>
          <w:b/>
          <w:color w:val="000000" w:themeColor="text1"/>
          <w:sz w:val="28"/>
          <w:szCs w:val="28"/>
        </w:rPr>
        <w:t>Внутренняя оценка, которая включает в себя:</w:t>
      </w:r>
    </w:p>
    <w:p w14:paraId="6CC89799"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lang w:val="en-US"/>
        </w:rPr>
      </w:pPr>
      <w:r w:rsidRPr="002719B4">
        <w:rPr>
          <w:rFonts w:eastAsia="Calibri"/>
          <w:color w:val="000000" w:themeColor="text1"/>
          <w:sz w:val="28"/>
          <w:szCs w:val="28"/>
          <w:lang w:val="en-US"/>
        </w:rPr>
        <w:t>стартовую педагогическую диагностику;</w:t>
      </w:r>
    </w:p>
    <w:p w14:paraId="666CCB8E"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lang w:val="en-US"/>
        </w:rPr>
      </w:pPr>
      <w:r w:rsidRPr="002719B4">
        <w:rPr>
          <w:rFonts w:eastAsia="Calibri"/>
          <w:color w:val="000000" w:themeColor="text1"/>
          <w:sz w:val="28"/>
          <w:szCs w:val="28"/>
          <w:lang w:val="en-US"/>
        </w:rPr>
        <w:t>текущую и тематическую оценку;</w:t>
      </w:r>
    </w:p>
    <w:p w14:paraId="76C9F3E7"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lang w:val="en-US"/>
        </w:rPr>
      </w:pPr>
      <w:r w:rsidRPr="002719B4">
        <w:rPr>
          <w:rFonts w:eastAsia="Calibri"/>
          <w:color w:val="000000" w:themeColor="text1"/>
          <w:sz w:val="28"/>
          <w:szCs w:val="28"/>
          <w:lang w:val="en-US"/>
        </w:rPr>
        <w:t>портфолио;</w:t>
      </w:r>
    </w:p>
    <w:p w14:paraId="3C9EE5A5"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rPr>
      </w:pPr>
      <w:r w:rsidRPr="002719B4">
        <w:rPr>
          <w:rFonts w:eastAsia="Calibri"/>
          <w:color w:val="000000" w:themeColor="text1"/>
          <w:sz w:val="28"/>
          <w:szCs w:val="28"/>
        </w:rPr>
        <w:t>внутришкольный мониторинг (диагностика) образовательных достижений в рамках внутренней системы оценки качества образования (далее оценочные процедуры в рамках ВСОКО).</w:t>
      </w:r>
    </w:p>
    <w:p w14:paraId="36DCC72E" w14:textId="77777777" w:rsidR="003E79C1" w:rsidRPr="002719B4" w:rsidRDefault="003E79C1" w:rsidP="00F02135">
      <w:pPr>
        <w:widowControl w:val="0"/>
        <w:numPr>
          <w:ilvl w:val="0"/>
          <w:numId w:val="40"/>
        </w:numPr>
        <w:tabs>
          <w:tab w:val="left" w:pos="142"/>
          <w:tab w:val="left" w:pos="851"/>
        </w:tabs>
        <w:autoSpaceDE w:val="0"/>
        <w:autoSpaceDN w:val="0"/>
        <w:adjustRightInd w:val="0"/>
        <w:spacing w:after="160" w:line="276" w:lineRule="auto"/>
        <w:contextualSpacing/>
        <w:jc w:val="both"/>
        <w:textAlignment w:val="center"/>
        <w:rPr>
          <w:rFonts w:eastAsia="Calibri"/>
          <w:b/>
          <w:color w:val="000000" w:themeColor="text1"/>
          <w:sz w:val="28"/>
          <w:szCs w:val="28"/>
        </w:rPr>
      </w:pPr>
      <w:r w:rsidRPr="002719B4">
        <w:rPr>
          <w:rFonts w:eastAsia="Calibri"/>
          <w:b/>
          <w:color w:val="000000" w:themeColor="text1"/>
          <w:sz w:val="28"/>
          <w:szCs w:val="28"/>
        </w:rPr>
        <w:t>Внешняя оценка, которая осуществляется через процедуры:</w:t>
      </w:r>
    </w:p>
    <w:p w14:paraId="4ED1FA30"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rPr>
      </w:pPr>
      <w:r w:rsidRPr="002719B4">
        <w:rPr>
          <w:rFonts w:eastAsia="Calibri"/>
          <w:color w:val="000000" w:themeColor="text1"/>
          <w:sz w:val="28"/>
          <w:szCs w:val="28"/>
        </w:rPr>
        <w:t>независимой оценки качества образования;</w:t>
      </w:r>
    </w:p>
    <w:p w14:paraId="6877F267"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rPr>
      </w:pPr>
      <w:r w:rsidRPr="002719B4">
        <w:rPr>
          <w:rFonts w:eastAsia="Calibri"/>
          <w:color w:val="000000" w:themeColor="text1"/>
          <w:sz w:val="28"/>
          <w:szCs w:val="28"/>
        </w:rPr>
        <w:lastRenderedPageBreak/>
        <w:t>мониторинговых исследований муниципального, регионального и федерального уровней.</w:t>
      </w:r>
    </w:p>
    <w:p w14:paraId="5C9B59FE" w14:textId="717107D9"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color w:val="000000" w:themeColor="text1"/>
          <w:sz w:val="28"/>
          <w:szCs w:val="28"/>
        </w:rPr>
        <w:t xml:space="preserve">В соответствии с ФГОС </w:t>
      </w:r>
      <w:r w:rsidR="001B685C" w:rsidRPr="002719B4">
        <w:rPr>
          <w:rFonts w:eastAsia="Calibri"/>
          <w:color w:val="000000" w:themeColor="text1"/>
          <w:sz w:val="28"/>
          <w:szCs w:val="28"/>
        </w:rPr>
        <w:t>ООО</w:t>
      </w:r>
      <w:r w:rsidRPr="002719B4">
        <w:rPr>
          <w:rFonts w:eastAsia="Calibri"/>
          <w:color w:val="000000" w:themeColor="text1"/>
          <w:sz w:val="28"/>
          <w:szCs w:val="28"/>
        </w:rPr>
        <w:t xml:space="preserve"> 2021 года система оценки школы реализует системно-деятельностный, уровневый и комплексный подходы к оценке образовательных достижений. </w:t>
      </w:r>
    </w:p>
    <w:p w14:paraId="4ED859C9"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b/>
          <w:color w:val="000000" w:themeColor="text1"/>
          <w:sz w:val="28"/>
          <w:szCs w:val="28"/>
        </w:rPr>
        <w:t>Системно-деятельностный подход</w:t>
      </w:r>
      <w:r w:rsidRPr="002719B4">
        <w:rPr>
          <w:rFonts w:eastAsia="Calibri"/>
          <w:color w:val="000000" w:themeColor="text1"/>
          <w:sz w:val="28"/>
          <w:szCs w:val="28"/>
        </w:rPr>
        <w:t xml:space="preserve"> к оценке образовательных достижений проявляется   </w:t>
      </w:r>
      <w:r w:rsidRPr="002719B4">
        <w:rPr>
          <w:rFonts w:eastAsia="Calibri"/>
          <w:i/>
          <w:color w:val="000000" w:themeColor="text1"/>
          <w:sz w:val="28"/>
          <w:szCs w:val="28"/>
        </w:rPr>
        <w:t>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w:t>
      </w:r>
      <w:r w:rsidRPr="002719B4">
        <w:rPr>
          <w:rFonts w:eastAsia="Calibri"/>
          <w:color w:val="000000" w:themeColor="text1"/>
          <w:sz w:val="28"/>
          <w:szCs w:val="28"/>
        </w:rPr>
        <w:t>. Он обеспечивается содержанием и критериями оценки, в качестве которых выступают планируемые результаты обучения, выраженные в деятельностной форме при реализации рабочих программ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14:paraId="5CF95F2A"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b/>
          <w:color w:val="000000" w:themeColor="text1"/>
          <w:sz w:val="28"/>
          <w:szCs w:val="28"/>
        </w:rPr>
        <w:t>Уровневый подход</w:t>
      </w:r>
      <w:r w:rsidRPr="002719B4">
        <w:rPr>
          <w:rFonts w:eastAsia="Calibri"/>
          <w:color w:val="000000" w:themeColor="text1"/>
          <w:sz w:val="28"/>
          <w:szCs w:val="28"/>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14:paraId="59FB60B2"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b/>
          <w:color w:val="000000" w:themeColor="text1"/>
          <w:sz w:val="28"/>
          <w:szCs w:val="28"/>
        </w:rPr>
      </w:pPr>
    </w:p>
    <w:p w14:paraId="65C4C4B8" w14:textId="5D2B1CC4"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b/>
          <w:color w:val="000000" w:themeColor="text1"/>
          <w:sz w:val="28"/>
          <w:szCs w:val="28"/>
        </w:rPr>
        <w:t>Достижение базового уровня</w:t>
      </w:r>
      <w:r w:rsidRPr="002719B4">
        <w:rPr>
          <w:rFonts w:eastAsia="Calibri"/>
          <w:color w:val="000000" w:themeColor="text1"/>
          <w:sz w:val="28"/>
          <w:szCs w:val="28"/>
        </w:rPr>
        <w:t xml:space="preserve">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p>
    <w:p w14:paraId="48BBA75A"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b/>
          <w:color w:val="000000" w:themeColor="text1"/>
          <w:sz w:val="28"/>
          <w:szCs w:val="28"/>
        </w:rPr>
        <w:t>Овладение базовым уровнем</w:t>
      </w:r>
      <w:r w:rsidRPr="002719B4">
        <w:rPr>
          <w:rFonts w:eastAsia="Calibri"/>
          <w:color w:val="000000" w:themeColor="text1"/>
          <w:sz w:val="28"/>
          <w:szCs w:val="28"/>
        </w:rPr>
        <w:t xml:space="preserve"> является границей, отделяющей знание от незнания, выступает достаточным для продолжения обучения и усвоения последующего материала.</w:t>
      </w:r>
    </w:p>
    <w:p w14:paraId="620FFFBC" w14:textId="311991EF"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b/>
          <w:color w:val="000000" w:themeColor="text1"/>
          <w:sz w:val="28"/>
          <w:szCs w:val="28"/>
        </w:rPr>
        <w:t xml:space="preserve">Комплексный подход к оценке результатов освоения программы, позволяющий осуществить оценку предметных и метапредметных результатов </w:t>
      </w:r>
      <w:r w:rsidRPr="002719B4">
        <w:rPr>
          <w:rFonts w:eastAsia="Calibri"/>
          <w:color w:val="000000" w:themeColor="text1"/>
          <w:sz w:val="28"/>
          <w:szCs w:val="28"/>
        </w:rPr>
        <w:t xml:space="preserve">осуществляется посредством использования фонда оценочных средств (далее – ФОС) к учебным предметам, курсам (в том числе внеурочной деятельности), учебным модулям </w:t>
      </w:r>
      <w:r w:rsidRPr="002719B4">
        <w:rPr>
          <w:rFonts w:eastAsia="Calibri"/>
          <w:i/>
          <w:color w:val="000000" w:themeColor="text1"/>
          <w:sz w:val="28"/>
          <w:szCs w:val="28"/>
        </w:rPr>
        <w:t xml:space="preserve">(приложение № 3 к ООП </w:t>
      </w:r>
      <w:r w:rsidR="001B685C" w:rsidRPr="002719B4">
        <w:rPr>
          <w:rFonts w:eastAsia="Calibri"/>
          <w:i/>
          <w:color w:val="000000" w:themeColor="text1"/>
          <w:sz w:val="28"/>
          <w:szCs w:val="28"/>
        </w:rPr>
        <w:t>ООО</w:t>
      </w:r>
      <w:r w:rsidRPr="002719B4">
        <w:rPr>
          <w:rFonts w:eastAsia="Calibri"/>
          <w:i/>
          <w:color w:val="000000" w:themeColor="text1"/>
          <w:sz w:val="28"/>
          <w:szCs w:val="28"/>
        </w:rPr>
        <w:t xml:space="preserve"> «Фонд оценочных средств по учебным предметам  ООП </w:t>
      </w:r>
      <w:r w:rsidR="001B685C" w:rsidRPr="002719B4">
        <w:rPr>
          <w:rFonts w:eastAsia="Calibri"/>
          <w:i/>
          <w:color w:val="000000" w:themeColor="text1"/>
          <w:sz w:val="28"/>
          <w:szCs w:val="28"/>
        </w:rPr>
        <w:t>ООО</w:t>
      </w:r>
      <w:r w:rsidRPr="002719B4">
        <w:rPr>
          <w:rFonts w:eastAsia="Calibri"/>
          <w:i/>
          <w:color w:val="000000" w:themeColor="text1"/>
          <w:sz w:val="28"/>
          <w:szCs w:val="28"/>
        </w:rPr>
        <w:t>)</w:t>
      </w:r>
      <w:r w:rsidRPr="002719B4">
        <w:rPr>
          <w:rFonts w:eastAsia="Calibri"/>
          <w:color w:val="000000" w:themeColor="text1"/>
          <w:sz w:val="28"/>
          <w:szCs w:val="28"/>
        </w:rPr>
        <w:t xml:space="preserve"> и критерий оценивания достижения обучающимися планируемых результатов ООП </w:t>
      </w:r>
      <w:r w:rsidR="001B685C" w:rsidRPr="002719B4">
        <w:rPr>
          <w:rFonts w:eastAsia="Calibri"/>
          <w:color w:val="000000" w:themeColor="text1"/>
          <w:sz w:val="28"/>
          <w:szCs w:val="28"/>
        </w:rPr>
        <w:t>ООО</w:t>
      </w:r>
      <w:r w:rsidRPr="002719B4">
        <w:rPr>
          <w:rFonts w:eastAsia="Calibri"/>
          <w:color w:val="000000" w:themeColor="text1"/>
          <w:sz w:val="28"/>
          <w:szCs w:val="28"/>
        </w:rPr>
        <w:t xml:space="preserve"> подробно прописанными в</w:t>
      </w:r>
      <w:r w:rsidRPr="002719B4">
        <w:rPr>
          <w:rFonts w:eastAsia="Calibri"/>
          <w:b/>
          <w:color w:val="000000" w:themeColor="text1"/>
          <w:sz w:val="28"/>
          <w:szCs w:val="28"/>
        </w:rPr>
        <w:t xml:space="preserve"> </w:t>
      </w:r>
      <w:r w:rsidRPr="002719B4">
        <w:rPr>
          <w:rFonts w:eastAsia="Calibri"/>
          <w:color w:val="000000" w:themeColor="text1"/>
          <w:sz w:val="28"/>
          <w:szCs w:val="28"/>
        </w:rPr>
        <w:t>Положении школы о системе оценки достижения планируемых результатов освоения обучающимися по ФГОС, критериях и нормах оценок по учебным предметам.</w:t>
      </w:r>
    </w:p>
    <w:p w14:paraId="1AD2B98C"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i/>
          <w:color w:val="000000" w:themeColor="text1"/>
          <w:sz w:val="28"/>
          <w:szCs w:val="28"/>
        </w:rPr>
      </w:pPr>
      <w:r w:rsidRPr="002719B4">
        <w:rPr>
          <w:rFonts w:eastAsia="Calibri"/>
          <w:b/>
          <w:color w:val="000000" w:themeColor="text1"/>
          <w:sz w:val="28"/>
          <w:szCs w:val="28"/>
        </w:rPr>
        <w:t>Система оценки динамики учебных остижений обучающихся</w:t>
      </w:r>
      <w:r w:rsidRPr="002719B4">
        <w:rPr>
          <w:rFonts w:eastAsia="Calibri"/>
          <w:color w:val="000000" w:themeColor="text1"/>
          <w:sz w:val="28"/>
          <w:szCs w:val="28"/>
        </w:rPr>
        <w:t xml:space="preserve"> включает в себя следующие направления: </w:t>
      </w:r>
      <w:r w:rsidRPr="002719B4">
        <w:rPr>
          <w:rFonts w:eastAsia="Calibri"/>
          <w:i/>
          <w:color w:val="000000" w:themeColor="text1"/>
          <w:sz w:val="28"/>
          <w:szCs w:val="28"/>
        </w:rPr>
        <w:t>текущий контроль; промежуточный контроль; итоговый контроль и итоговая оценка; оценка результатов деятельности.</w:t>
      </w:r>
    </w:p>
    <w:p w14:paraId="2124F911" w14:textId="77777777" w:rsidR="003E79C1" w:rsidRPr="002719B4" w:rsidRDefault="003E79C1" w:rsidP="003E79C1">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i/>
          <w:color w:val="000000" w:themeColor="text1"/>
          <w:sz w:val="28"/>
          <w:szCs w:val="28"/>
        </w:rPr>
      </w:pPr>
      <w:r w:rsidRPr="002719B4">
        <w:rPr>
          <w:rFonts w:eastAsia="Calibri"/>
          <w:b/>
          <w:color w:val="000000" w:themeColor="text1"/>
          <w:sz w:val="28"/>
          <w:szCs w:val="28"/>
        </w:rPr>
        <w:t>Для оценки достижения планируемых результатов используются</w:t>
      </w:r>
      <w:r w:rsidRPr="002719B4">
        <w:rPr>
          <w:rFonts w:eastAsia="Calibri"/>
          <w:color w:val="000000" w:themeColor="text1"/>
          <w:sz w:val="28"/>
          <w:szCs w:val="28"/>
        </w:rPr>
        <w:t xml:space="preserve"> </w:t>
      </w:r>
      <w:r w:rsidRPr="002719B4">
        <w:rPr>
          <w:rFonts w:eastAsia="Calibri"/>
          <w:b/>
          <w:color w:val="000000" w:themeColor="text1"/>
          <w:sz w:val="28"/>
          <w:szCs w:val="28"/>
        </w:rPr>
        <w:t>различные методы и формы</w:t>
      </w:r>
      <w:r w:rsidRPr="002719B4">
        <w:rPr>
          <w:rFonts w:eastAsia="Calibri"/>
          <w:color w:val="000000" w:themeColor="text1"/>
          <w:sz w:val="28"/>
          <w:szCs w:val="28"/>
        </w:rPr>
        <w:t xml:space="preserve">, взаимно дополняющие друг друга: </w:t>
      </w:r>
      <w:r w:rsidRPr="002719B4">
        <w:rPr>
          <w:rFonts w:eastAsia="Calibri"/>
          <w:i/>
          <w:color w:val="000000" w:themeColor="text1"/>
          <w:sz w:val="28"/>
          <w:szCs w:val="28"/>
        </w:rPr>
        <w:t xml:space="preserve">стартовые </w:t>
      </w:r>
      <w:r w:rsidRPr="002719B4">
        <w:rPr>
          <w:rFonts w:eastAsia="Calibri"/>
          <w:i/>
          <w:color w:val="000000" w:themeColor="text1"/>
          <w:sz w:val="28"/>
          <w:szCs w:val="28"/>
        </w:rPr>
        <w:lastRenderedPageBreak/>
        <w:t>диагностические работы на начало учебного года; интегрированные (комплексные) контрольные работы; тематические проверочные (контрольные) работы; проекты; практические работы; творческие работы; диагностические задания; самоанализ и самооценка.</w:t>
      </w:r>
    </w:p>
    <w:p w14:paraId="2273C669" w14:textId="77777777" w:rsidR="003E79C1" w:rsidRPr="002719B4" w:rsidRDefault="003E79C1" w:rsidP="003E79C1">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Диагностические, тестовые, проверочные, контрольные работы могут использоваться как в печатном, так и в электронном виде. За учителем-предметником закрепляется право разработки контрольно-измерительных </w:t>
      </w:r>
      <w:r w:rsidRPr="002719B4">
        <w:rPr>
          <w:rFonts w:eastAsia="Calibri"/>
          <w:i/>
          <w:color w:val="000000" w:themeColor="text1"/>
          <w:sz w:val="28"/>
          <w:szCs w:val="28"/>
        </w:rPr>
        <w:t>(тестовых, проверочных, контрольных и др. видов)</w:t>
      </w:r>
      <w:r w:rsidRPr="002719B4">
        <w:rPr>
          <w:rFonts w:eastAsia="Calibri"/>
          <w:color w:val="000000" w:themeColor="text1"/>
          <w:sz w:val="28"/>
          <w:szCs w:val="28"/>
        </w:rPr>
        <w:t xml:space="preserve"> заданий самостоятельно или использовать разработанные ранее диагностические, проверочные материалы согласно положению школы о фонде оценочных средств. </w:t>
      </w:r>
    </w:p>
    <w:p w14:paraId="4E8F7DB0"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color w:val="000000" w:themeColor="text1"/>
          <w:sz w:val="28"/>
          <w:szCs w:val="28"/>
        </w:rPr>
        <w:t>В рамках реализации внутренней системы оценки качества образования школы (далее – оценочные процедуры ВСОКО) оценка образовательных достижений обучающихся учитывается также путем:</w:t>
      </w:r>
    </w:p>
    <w:p w14:paraId="71D5B714" w14:textId="77777777" w:rsidR="003E79C1" w:rsidRPr="002719B4"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i/>
          <w:color w:val="000000" w:themeColor="text1"/>
          <w:sz w:val="28"/>
          <w:szCs w:val="28"/>
        </w:rPr>
      </w:pPr>
      <w:r w:rsidRPr="002719B4">
        <w:rPr>
          <w:rFonts w:eastAsia="Calibri"/>
          <w:i/>
          <w:color w:val="000000" w:themeColor="text1"/>
          <w:sz w:val="28"/>
          <w:szCs w:val="28"/>
        </w:rPr>
        <w:t>оценки предметных и метапредметных результатов;</w:t>
      </w:r>
    </w:p>
    <w:p w14:paraId="2EDD7AEB" w14:textId="77777777" w:rsidR="003E79C1" w:rsidRPr="002719B4"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i/>
          <w:color w:val="000000" w:themeColor="text1"/>
          <w:sz w:val="28"/>
          <w:szCs w:val="28"/>
        </w:rPr>
        <w:t>использования комплекса оценочных процедур</w:t>
      </w:r>
      <w:r w:rsidRPr="002719B4">
        <w:rPr>
          <w:rFonts w:eastAsia="Calibri"/>
          <w:color w:val="000000" w:themeColor="text1"/>
          <w:sz w:val="28"/>
          <w:szCs w:val="28"/>
        </w:rPr>
        <w:t xml:space="preserve"> (стартовой, текущей, тематической, промежуточной и др. видами оценочных процедур, применяемых в школе) как основы для оценки динамики индивидуальных образовательных достижений, обучающихся и для итоговой оценки;</w:t>
      </w:r>
    </w:p>
    <w:p w14:paraId="01C15E92" w14:textId="77777777" w:rsidR="003E79C1" w:rsidRPr="002719B4"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i/>
          <w:color w:val="000000" w:themeColor="text1"/>
          <w:sz w:val="28"/>
          <w:szCs w:val="28"/>
        </w:rPr>
        <w:t>использования контекстной информации</w:t>
      </w:r>
      <w:r w:rsidRPr="002719B4">
        <w:rPr>
          <w:rFonts w:eastAsia="Calibri"/>
          <w:color w:val="000000" w:themeColor="text1"/>
          <w:sz w:val="28"/>
          <w:szCs w:val="28"/>
        </w:rPr>
        <w:t xml:space="preserve">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7255A84E" w14:textId="77777777" w:rsidR="003E79C1" w:rsidRPr="002719B4"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i/>
          <w:color w:val="000000" w:themeColor="text1"/>
          <w:sz w:val="28"/>
          <w:szCs w:val="28"/>
        </w:rPr>
        <w:t>использования форм работы</w:t>
      </w:r>
      <w:r w:rsidRPr="002719B4">
        <w:rPr>
          <w:rFonts w:eastAsia="Calibri"/>
          <w:color w:val="000000" w:themeColor="text1"/>
          <w:sz w:val="28"/>
          <w:szCs w:val="28"/>
        </w:rPr>
        <w:t>, обеспечивающих возможность включения младших школьников в самостоятельную оценочную деятельность (самоанализ, самооценка, взаимооценка);</w:t>
      </w:r>
    </w:p>
    <w:p w14:paraId="5B26AB0D" w14:textId="77777777" w:rsidR="003E79C1" w:rsidRPr="002719B4"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 </w:t>
      </w:r>
      <w:r w:rsidRPr="002719B4">
        <w:rPr>
          <w:rFonts w:eastAsia="Calibri"/>
          <w:i/>
          <w:color w:val="000000" w:themeColor="text1"/>
          <w:sz w:val="28"/>
          <w:szCs w:val="28"/>
        </w:rPr>
        <w:t>использования возможности получения объективной информации о качестве подготовки обучающихся</w:t>
      </w:r>
      <w:r w:rsidRPr="002719B4">
        <w:rPr>
          <w:rFonts w:eastAsia="Calibri"/>
          <w:color w:val="000000" w:themeColor="text1"/>
          <w:sz w:val="28"/>
          <w:szCs w:val="28"/>
        </w:rPr>
        <w:t xml:space="preserve"> в интересах всех участников образовательных отношений посредством мониторинга динамических показателей освоения умений и знаний, в том числе формируемых с использованием ИКТ (цифровых) технологий в рамках выполнения региональных диагностических работ, Всероссийских проверочных работ и иных диагностических работ, выполняющих обучающимися в рамках внешних оценочных процедур.</w:t>
      </w:r>
    </w:p>
    <w:p w14:paraId="757D0615" w14:textId="77777777" w:rsidR="003E79C1" w:rsidRPr="002719B4" w:rsidRDefault="003E79C1" w:rsidP="003E79C1">
      <w:pPr>
        <w:widowControl w:val="0"/>
        <w:tabs>
          <w:tab w:val="left" w:pos="142"/>
          <w:tab w:val="left" w:pos="851"/>
        </w:tabs>
        <w:autoSpaceDE w:val="0"/>
        <w:autoSpaceDN w:val="0"/>
        <w:adjustRightInd w:val="0"/>
        <w:spacing w:line="276" w:lineRule="auto"/>
        <w:ind w:left="709"/>
        <w:contextualSpacing/>
        <w:jc w:val="both"/>
        <w:textAlignment w:val="center"/>
        <w:rPr>
          <w:rFonts w:eastAsia="Calibri"/>
          <w:color w:val="000000" w:themeColor="text1"/>
          <w:sz w:val="28"/>
          <w:szCs w:val="28"/>
        </w:rPr>
      </w:pPr>
    </w:p>
    <w:p w14:paraId="031DC63D" w14:textId="76E5D590" w:rsidR="00444AFF" w:rsidRPr="002719B4" w:rsidRDefault="00444AFF" w:rsidP="00332665">
      <w:pPr>
        <w:pStyle w:val="3"/>
        <w:jc w:val="center"/>
        <w:rPr>
          <w:color w:val="000000" w:themeColor="text1"/>
          <w:sz w:val="28"/>
        </w:rPr>
      </w:pPr>
      <w:r w:rsidRPr="002719B4">
        <w:rPr>
          <w:color w:val="000000" w:themeColor="text1"/>
        </w:rPr>
        <w:t xml:space="preserve">1.3.2 </w:t>
      </w:r>
      <w:r w:rsidRPr="002719B4">
        <w:rPr>
          <w:color w:val="000000" w:themeColor="text1"/>
          <w:sz w:val="28"/>
        </w:rPr>
        <w:t xml:space="preserve">Особенности оценки метапредметных </w:t>
      </w:r>
      <w:r w:rsidR="00332665" w:rsidRPr="002719B4">
        <w:rPr>
          <w:color w:val="000000" w:themeColor="text1"/>
          <w:sz w:val="28"/>
        </w:rPr>
        <w:t>и предметных</w:t>
      </w:r>
      <w:r w:rsidRPr="002719B4">
        <w:rPr>
          <w:color w:val="000000" w:themeColor="text1"/>
          <w:sz w:val="28"/>
        </w:rPr>
        <w:t xml:space="preserve"> результатов</w:t>
      </w:r>
      <w:bookmarkEnd w:id="15"/>
    </w:p>
    <w:p w14:paraId="284AC0B1" w14:textId="77777777" w:rsidR="00444AFF" w:rsidRPr="002719B4" w:rsidRDefault="00444AFF" w:rsidP="00332665">
      <w:pPr>
        <w:ind w:firstLine="709"/>
        <w:jc w:val="center"/>
        <w:rPr>
          <w:b/>
          <w:i/>
          <w:color w:val="000000" w:themeColor="text1"/>
          <w:sz w:val="28"/>
        </w:rPr>
      </w:pPr>
      <w:r w:rsidRPr="002719B4">
        <w:rPr>
          <w:b/>
          <w:i/>
          <w:color w:val="000000" w:themeColor="text1"/>
          <w:sz w:val="28"/>
        </w:rPr>
        <w:t>Особенности оценки метапредметных результатов</w:t>
      </w:r>
    </w:p>
    <w:p w14:paraId="4E244A3B" w14:textId="44B4B922" w:rsidR="00BE3DC0" w:rsidRPr="002719B4" w:rsidRDefault="00BE3DC0" w:rsidP="00BE3DC0">
      <w:pPr>
        <w:ind w:firstLine="709"/>
        <w:rPr>
          <w:b/>
          <w:color w:val="000000" w:themeColor="text1"/>
        </w:rPr>
      </w:pPr>
    </w:p>
    <w:p w14:paraId="33271806" w14:textId="77777777" w:rsidR="00332665" w:rsidRPr="002719B4" w:rsidRDefault="00332665" w:rsidP="00332665">
      <w:pPr>
        <w:widowControl w:val="0"/>
        <w:tabs>
          <w:tab w:val="left" w:pos="709"/>
        </w:tabs>
        <w:autoSpaceDE w:val="0"/>
        <w:autoSpaceDN w:val="0"/>
        <w:spacing w:before="6" w:line="276" w:lineRule="auto"/>
        <w:ind w:firstLine="709"/>
        <w:jc w:val="both"/>
        <w:rPr>
          <w:rFonts w:eastAsia="Bookman Old Style"/>
          <w:b/>
          <w:color w:val="000000" w:themeColor="text1"/>
          <w:sz w:val="28"/>
          <w:szCs w:val="28"/>
          <w:lang w:eastAsia="en-US"/>
        </w:rPr>
      </w:pPr>
      <w:r w:rsidRPr="002719B4">
        <w:rPr>
          <w:rFonts w:eastAsia="Bookman Old Style"/>
          <w:b/>
          <w:color w:val="000000" w:themeColor="text1"/>
          <w:w w:val="95"/>
          <w:sz w:val="28"/>
          <w:szCs w:val="28"/>
          <w:lang w:eastAsia="en-US"/>
        </w:rPr>
        <w:t>Оценка</w:t>
      </w:r>
      <w:r w:rsidRPr="002719B4">
        <w:rPr>
          <w:rFonts w:eastAsia="Bookman Old Style"/>
          <w:b/>
          <w:color w:val="000000" w:themeColor="text1"/>
          <w:spacing w:val="-13"/>
          <w:w w:val="95"/>
          <w:sz w:val="28"/>
          <w:szCs w:val="28"/>
          <w:lang w:eastAsia="en-US"/>
        </w:rPr>
        <w:t xml:space="preserve"> </w:t>
      </w:r>
      <w:r w:rsidRPr="002719B4">
        <w:rPr>
          <w:rFonts w:eastAsia="Bookman Old Style"/>
          <w:b/>
          <w:color w:val="000000" w:themeColor="text1"/>
          <w:w w:val="95"/>
          <w:sz w:val="28"/>
          <w:szCs w:val="28"/>
          <w:lang w:eastAsia="en-US"/>
        </w:rPr>
        <w:t>метапредметных</w:t>
      </w:r>
      <w:r w:rsidRPr="002719B4">
        <w:rPr>
          <w:rFonts w:eastAsia="Bookman Old Style"/>
          <w:b/>
          <w:color w:val="000000" w:themeColor="text1"/>
          <w:spacing w:val="-12"/>
          <w:w w:val="95"/>
          <w:sz w:val="28"/>
          <w:szCs w:val="28"/>
          <w:lang w:eastAsia="en-US"/>
        </w:rPr>
        <w:t xml:space="preserve"> </w:t>
      </w:r>
      <w:r w:rsidRPr="002719B4">
        <w:rPr>
          <w:rFonts w:eastAsia="Bookman Old Style"/>
          <w:b/>
          <w:color w:val="000000" w:themeColor="text1"/>
          <w:w w:val="95"/>
          <w:sz w:val="28"/>
          <w:szCs w:val="28"/>
          <w:lang w:eastAsia="en-US"/>
        </w:rPr>
        <w:t>результатов</w:t>
      </w:r>
      <w:r w:rsidRPr="002719B4">
        <w:rPr>
          <w:rFonts w:eastAsia="Bookman Old Style"/>
          <w:color w:val="000000" w:themeColor="text1"/>
          <w:spacing w:val="-13"/>
          <w:w w:val="95"/>
          <w:sz w:val="28"/>
          <w:szCs w:val="28"/>
          <w:lang w:eastAsia="en-US"/>
        </w:rPr>
        <w:t xml:space="preserve"> </w:t>
      </w:r>
      <w:r w:rsidRPr="002719B4">
        <w:rPr>
          <w:rFonts w:eastAsia="Bookman Old Style"/>
          <w:color w:val="000000" w:themeColor="text1"/>
          <w:w w:val="95"/>
          <w:sz w:val="28"/>
          <w:szCs w:val="28"/>
          <w:lang w:eastAsia="en-US"/>
        </w:rPr>
        <w:t>представляет</w:t>
      </w:r>
      <w:r w:rsidRPr="002719B4">
        <w:rPr>
          <w:rFonts w:eastAsia="Bookman Old Style"/>
          <w:color w:val="000000" w:themeColor="text1"/>
          <w:spacing w:val="-12"/>
          <w:w w:val="95"/>
          <w:sz w:val="28"/>
          <w:szCs w:val="28"/>
          <w:lang w:eastAsia="en-US"/>
        </w:rPr>
        <w:t xml:space="preserve"> </w:t>
      </w:r>
      <w:r w:rsidRPr="002719B4">
        <w:rPr>
          <w:rFonts w:eastAsia="Bookman Old Style"/>
          <w:color w:val="000000" w:themeColor="text1"/>
          <w:w w:val="95"/>
          <w:sz w:val="28"/>
          <w:szCs w:val="28"/>
          <w:lang w:eastAsia="en-US"/>
        </w:rPr>
        <w:t>собой</w:t>
      </w:r>
      <w:r w:rsidRPr="002719B4">
        <w:rPr>
          <w:rFonts w:eastAsia="Bookman Old Style"/>
          <w:color w:val="000000" w:themeColor="text1"/>
          <w:spacing w:val="-12"/>
          <w:w w:val="95"/>
          <w:sz w:val="28"/>
          <w:szCs w:val="28"/>
          <w:lang w:eastAsia="en-US"/>
        </w:rPr>
        <w:t xml:space="preserve"> </w:t>
      </w:r>
      <w:r w:rsidRPr="002719B4">
        <w:rPr>
          <w:rFonts w:eastAsia="Bookman Old Style"/>
          <w:color w:val="000000" w:themeColor="text1"/>
          <w:w w:val="95"/>
          <w:sz w:val="28"/>
          <w:szCs w:val="28"/>
          <w:lang w:eastAsia="en-US"/>
        </w:rPr>
        <w:t>оценку достижения планируемых результатов освоения основной об</w:t>
      </w:r>
      <w:r w:rsidRPr="002719B4">
        <w:rPr>
          <w:rFonts w:eastAsia="Bookman Old Style"/>
          <w:color w:val="000000" w:themeColor="text1"/>
          <w:spacing w:val="-2"/>
          <w:sz w:val="28"/>
          <w:szCs w:val="28"/>
          <w:lang w:eastAsia="en-US"/>
        </w:rPr>
        <w:t>разовательной</w:t>
      </w:r>
      <w:r w:rsidRPr="002719B4">
        <w:rPr>
          <w:rFonts w:eastAsia="Bookman Old Style"/>
          <w:color w:val="000000" w:themeColor="text1"/>
          <w:spacing w:val="-12"/>
          <w:sz w:val="28"/>
          <w:szCs w:val="28"/>
          <w:lang w:eastAsia="en-US"/>
        </w:rPr>
        <w:t xml:space="preserve"> </w:t>
      </w:r>
      <w:r w:rsidRPr="002719B4">
        <w:rPr>
          <w:rFonts w:eastAsia="Bookman Old Style"/>
          <w:color w:val="000000" w:themeColor="text1"/>
          <w:spacing w:val="-2"/>
          <w:sz w:val="28"/>
          <w:szCs w:val="28"/>
          <w:lang w:eastAsia="en-US"/>
        </w:rPr>
        <w:t>программы,</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2"/>
          <w:sz w:val="28"/>
          <w:szCs w:val="28"/>
          <w:lang w:eastAsia="en-US"/>
        </w:rPr>
        <w:t>которые</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2"/>
          <w:sz w:val="28"/>
          <w:szCs w:val="28"/>
          <w:lang w:eastAsia="en-US"/>
        </w:rPr>
        <w:t>представлены</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2"/>
          <w:sz w:val="28"/>
          <w:szCs w:val="28"/>
          <w:lang w:eastAsia="en-US"/>
        </w:rPr>
        <w:t>в</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2"/>
          <w:sz w:val="28"/>
          <w:szCs w:val="28"/>
          <w:lang w:eastAsia="en-US"/>
        </w:rPr>
        <w:t>программе</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spacing w:val="-3"/>
          <w:sz w:val="28"/>
          <w:szCs w:val="28"/>
          <w:lang w:eastAsia="en-US"/>
        </w:rPr>
        <w:t>формирования</w:t>
      </w:r>
      <w:r w:rsidRPr="002719B4">
        <w:rPr>
          <w:rFonts w:eastAsia="Bookman Old Style"/>
          <w:color w:val="000000" w:themeColor="text1"/>
          <w:spacing w:val="-12"/>
          <w:sz w:val="28"/>
          <w:szCs w:val="28"/>
          <w:lang w:eastAsia="en-US"/>
        </w:rPr>
        <w:t xml:space="preserve"> </w:t>
      </w:r>
      <w:r w:rsidRPr="002719B4">
        <w:rPr>
          <w:rFonts w:eastAsia="Bookman Old Style"/>
          <w:color w:val="000000" w:themeColor="text1"/>
          <w:spacing w:val="-3"/>
          <w:sz w:val="28"/>
          <w:szCs w:val="28"/>
          <w:lang w:eastAsia="en-US"/>
        </w:rPr>
        <w:t>универсальных</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3"/>
          <w:sz w:val="28"/>
          <w:szCs w:val="28"/>
          <w:lang w:eastAsia="en-US"/>
        </w:rPr>
        <w:t>учебных</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2"/>
          <w:sz w:val="28"/>
          <w:szCs w:val="28"/>
          <w:lang w:eastAsia="en-US"/>
        </w:rPr>
        <w:t>действий</w:t>
      </w:r>
      <w:r w:rsidRPr="002719B4">
        <w:rPr>
          <w:rFonts w:eastAsia="Bookman Old Style"/>
          <w:color w:val="000000" w:themeColor="text1"/>
          <w:spacing w:val="-10"/>
          <w:sz w:val="28"/>
          <w:szCs w:val="28"/>
          <w:lang w:eastAsia="en-US"/>
        </w:rPr>
        <w:t xml:space="preserve"> </w:t>
      </w:r>
      <w:r w:rsidRPr="002719B4">
        <w:rPr>
          <w:rFonts w:eastAsia="Bookman Old Style"/>
          <w:color w:val="000000" w:themeColor="text1"/>
          <w:spacing w:val="-2"/>
          <w:sz w:val="28"/>
          <w:szCs w:val="28"/>
          <w:lang w:eastAsia="en-US"/>
        </w:rPr>
        <w:t>обучающихся</w:t>
      </w:r>
      <w:r w:rsidRPr="002719B4">
        <w:rPr>
          <w:rFonts w:eastAsia="Bookman Old Style"/>
          <w:color w:val="000000" w:themeColor="text1"/>
          <w:spacing w:val="-62"/>
          <w:sz w:val="28"/>
          <w:szCs w:val="28"/>
          <w:lang w:eastAsia="en-US"/>
        </w:rPr>
        <w:t xml:space="preserve"> </w:t>
      </w:r>
      <w:r w:rsidRPr="002719B4">
        <w:rPr>
          <w:rFonts w:eastAsia="Bookman Old Style"/>
          <w:color w:val="000000" w:themeColor="text1"/>
          <w:w w:val="95"/>
          <w:sz w:val="28"/>
          <w:szCs w:val="28"/>
          <w:lang w:eastAsia="en-US"/>
        </w:rPr>
        <w:t xml:space="preserve">и </w:t>
      </w:r>
      <w:r w:rsidRPr="002719B4">
        <w:rPr>
          <w:rFonts w:eastAsia="Bookman Old Style"/>
          <w:b/>
          <w:color w:val="000000" w:themeColor="text1"/>
          <w:w w:val="95"/>
          <w:sz w:val="28"/>
          <w:szCs w:val="28"/>
          <w:lang w:eastAsia="en-US"/>
        </w:rPr>
        <w:t>отражают</w:t>
      </w:r>
      <w:r w:rsidRPr="002719B4">
        <w:rPr>
          <w:rFonts w:eastAsia="Bookman Old Style"/>
          <w:color w:val="000000" w:themeColor="text1"/>
          <w:w w:val="95"/>
          <w:sz w:val="28"/>
          <w:szCs w:val="28"/>
          <w:lang w:eastAsia="en-US"/>
        </w:rPr>
        <w:t xml:space="preserve"> </w:t>
      </w:r>
      <w:r w:rsidRPr="002719B4">
        <w:rPr>
          <w:rFonts w:eastAsia="Bookman Old Style"/>
          <w:b/>
          <w:color w:val="000000" w:themeColor="text1"/>
          <w:w w:val="95"/>
          <w:sz w:val="28"/>
          <w:szCs w:val="28"/>
          <w:lang w:eastAsia="en-US"/>
        </w:rPr>
        <w:t>совокупность познавательных, коммуникативных и</w:t>
      </w:r>
      <w:r w:rsidRPr="002719B4">
        <w:rPr>
          <w:rFonts w:eastAsia="Bookman Old Style"/>
          <w:b/>
          <w:color w:val="000000" w:themeColor="text1"/>
          <w:spacing w:val="1"/>
          <w:w w:val="95"/>
          <w:sz w:val="28"/>
          <w:szCs w:val="28"/>
          <w:lang w:eastAsia="en-US"/>
        </w:rPr>
        <w:t xml:space="preserve"> </w:t>
      </w:r>
      <w:r w:rsidRPr="002719B4">
        <w:rPr>
          <w:rFonts w:eastAsia="Bookman Old Style"/>
          <w:b/>
          <w:color w:val="000000" w:themeColor="text1"/>
          <w:sz w:val="28"/>
          <w:szCs w:val="28"/>
          <w:lang w:eastAsia="en-US"/>
        </w:rPr>
        <w:t>регулятивных универсальных учебных</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sz w:val="28"/>
          <w:szCs w:val="28"/>
          <w:lang w:eastAsia="en-US"/>
        </w:rPr>
        <w:t>действий</w:t>
      </w:r>
      <w:r w:rsidRPr="002719B4">
        <w:rPr>
          <w:rFonts w:eastAsia="Bookman Old Style"/>
          <w:b/>
          <w:color w:val="000000" w:themeColor="text1"/>
          <w:w w:val="111"/>
          <w:sz w:val="28"/>
          <w:szCs w:val="28"/>
          <w:lang w:eastAsia="en-US"/>
        </w:rPr>
        <w:t>.</w:t>
      </w:r>
    </w:p>
    <w:p w14:paraId="7DD15C11" w14:textId="77777777" w:rsidR="00332665" w:rsidRPr="002719B4" w:rsidRDefault="00332665" w:rsidP="00332665">
      <w:pPr>
        <w:widowControl w:val="0"/>
        <w:tabs>
          <w:tab w:val="left" w:pos="709"/>
        </w:tabs>
        <w:autoSpaceDE w:val="0"/>
        <w:autoSpaceDN w:val="0"/>
        <w:spacing w:line="276" w:lineRule="auto"/>
        <w:ind w:firstLine="709"/>
        <w:jc w:val="both"/>
        <w:rPr>
          <w:rFonts w:eastAsia="Bookman Old Style"/>
          <w:color w:val="000000" w:themeColor="text1"/>
          <w:sz w:val="28"/>
          <w:szCs w:val="28"/>
          <w:lang w:eastAsia="en-US"/>
        </w:rPr>
      </w:pPr>
      <w:r w:rsidRPr="002719B4">
        <w:rPr>
          <w:rFonts w:eastAsia="Bookman Old Style"/>
          <w:color w:val="000000" w:themeColor="text1"/>
          <w:w w:val="95"/>
          <w:sz w:val="28"/>
          <w:szCs w:val="28"/>
          <w:lang w:eastAsia="en-US"/>
        </w:rPr>
        <w:lastRenderedPageBreak/>
        <w:t>Формирование</w:t>
      </w:r>
      <w:r w:rsidRPr="002719B4">
        <w:rPr>
          <w:rFonts w:eastAsia="Bookman Old Style"/>
          <w:color w:val="000000" w:themeColor="text1"/>
          <w:spacing w:val="1"/>
          <w:w w:val="95"/>
          <w:sz w:val="28"/>
          <w:szCs w:val="28"/>
          <w:lang w:eastAsia="en-US"/>
        </w:rPr>
        <w:t xml:space="preserve"> </w:t>
      </w:r>
      <w:r w:rsidRPr="002719B4">
        <w:rPr>
          <w:rFonts w:eastAsia="Bookman Old Style"/>
          <w:color w:val="000000" w:themeColor="text1"/>
          <w:w w:val="95"/>
          <w:sz w:val="28"/>
          <w:szCs w:val="28"/>
          <w:lang w:eastAsia="en-US"/>
        </w:rPr>
        <w:t>метапредметных</w:t>
      </w:r>
      <w:r w:rsidRPr="002719B4">
        <w:rPr>
          <w:rFonts w:eastAsia="Bookman Old Style"/>
          <w:color w:val="000000" w:themeColor="text1"/>
          <w:spacing w:val="1"/>
          <w:w w:val="95"/>
          <w:sz w:val="28"/>
          <w:szCs w:val="28"/>
          <w:lang w:eastAsia="en-US"/>
        </w:rPr>
        <w:t xml:space="preserve"> </w:t>
      </w:r>
      <w:r w:rsidRPr="002719B4">
        <w:rPr>
          <w:rFonts w:eastAsia="Bookman Old Style"/>
          <w:color w:val="000000" w:themeColor="text1"/>
          <w:w w:val="95"/>
          <w:sz w:val="28"/>
          <w:szCs w:val="28"/>
          <w:lang w:eastAsia="en-US"/>
        </w:rPr>
        <w:t>результатов</w:t>
      </w:r>
      <w:r w:rsidRPr="002719B4">
        <w:rPr>
          <w:rFonts w:eastAsia="Bookman Old Style"/>
          <w:color w:val="000000" w:themeColor="text1"/>
          <w:spacing w:val="57"/>
          <w:sz w:val="28"/>
          <w:szCs w:val="28"/>
          <w:lang w:eastAsia="en-US"/>
        </w:rPr>
        <w:t xml:space="preserve"> </w:t>
      </w:r>
      <w:r w:rsidRPr="002719B4">
        <w:rPr>
          <w:rFonts w:eastAsia="Bookman Old Style"/>
          <w:color w:val="000000" w:themeColor="text1"/>
          <w:w w:val="95"/>
          <w:sz w:val="28"/>
          <w:szCs w:val="28"/>
          <w:lang w:eastAsia="en-US"/>
        </w:rPr>
        <w:t>обеспечивается</w:t>
      </w:r>
      <w:r w:rsidRPr="002719B4">
        <w:rPr>
          <w:rFonts w:eastAsia="Bookman Old Style"/>
          <w:color w:val="000000" w:themeColor="text1"/>
          <w:spacing w:val="-58"/>
          <w:w w:val="95"/>
          <w:sz w:val="28"/>
          <w:szCs w:val="28"/>
          <w:lang w:eastAsia="en-US"/>
        </w:rPr>
        <w:t xml:space="preserve"> </w:t>
      </w:r>
      <w:r w:rsidRPr="002719B4">
        <w:rPr>
          <w:rFonts w:eastAsia="Bookman Old Style"/>
          <w:color w:val="000000" w:themeColor="text1"/>
          <w:sz w:val="28"/>
          <w:szCs w:val="28"/>
          <w:lang w:eastAsia="en-US"/>
        </w:rPr>
        <w:t>за</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счёт</w:t>
      </w:r>
      <w:r w:rsidRPr="002719B4">
        <w:rPr>
          <w:rFonts w:eastAsia="Bookman Old Style"/>
          <w:color w:val="000000" w:themeColor="text1"/>
          <w:spacing w:val="-2"/>
          <w:sz w:val="28"/>
          <w:szCs w:val="28"/>
          <w:lang w:eastAsia="en-US"/>
        </w:rPr>
        <w:t xml:space="preserve"> </w:t>
      </w:r>
      <w:r w:rsidRPr="002719B4">
        <w:rPr>
          <w:rFonts w:eastAsia="Bookman Old Style"/>
          <w:color w:val="000000" w:themeColor="text1"/>
          <w:sz w:val="28"/>
          <w:szCs w:val="28"/>
          <w:lang w:eastAsia="en-US"/>
        </w:rPr>
        <w:t>всех</w:t>
      </w:r>
      <w:r w:rsidRPr="002719B4">
        <w:rPr>
          <w:rFonts w:eastAsia="Bookman Old Style"/>
          <w:color w:val="000000" w:themeColor="text1"/>
          <w:spacing w:val="-2"/>
          <w:sz w:val="28"/>
          <w:szCs w:val="28"/>
          <w:lang w:eastAsia="en-US"/>
        </w:rPr>
        <w:t xml:space="preserve"> </w:t>
      </w:r>
      <w:r w:rsidRPr="002719B4">
        <w:rPr>
          <w:rFonts w:eastAsia="Bookman Old Style"/>
          <w:color w:val="000000" w:themeColor="text1"/>
          <w:sz w:val="28"/>
          <w:szCs w:val="28"/>
          <w:lang w:eastAsia="en-US"/>
        </w:rPr>
        <w:t>учебных</w:t>
      </w:r>
      <w:r w:rsidRPr="002719B4">
        <w:rPr>
          <w:rFonts w:eastAsia="Bookman Old Style"/>
          <w:color w:val="000000" w:themeColor="text1"/>
          <w:spacing w:val="-2"/>
          <w:sz w:val="28"/>
          <w:szCs w:val="28"/>
          <w:lang w:eastAsia="en-US"/>
        </w:rPr>
        <w:t xml:space="preserve"> </w:t>
      </w:r>
      <w:r w:rsidRPr="002719B4">
        <w:rPr>
          <w:rFonts w:eastAsia="Bookman Old Style"/>
          <w:color w:val="000000" w:themeColor="text1"/>
          <w:sz w:val="28"/>
          <w:szCs w:val="28"/>
          <w:lang w:eastAsia="en-US"/>
        </w:rPr>
        <w:t>предметов</w:t>
      </w:r>
      <w:r w:rsidRPr="002719B4">
        <w:rPr>
          <w:rFonts w:eastAsia="Bookman Old Style"/>
          <w:color w:val="000000" w:themeColor="text1"/>
          <w:spacing w:val="-2"/>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2"/>
          <w:sz w:val="28"/>
          <w:szCs w:val="28"/>
          <w:lang w:eastAsia="en-US"/>
        </w:rPr>
        <w:t xml:space="preserve"> </w:t>
      </w:r>
      <w:r w:rsidRPr="002719B4">
        <w:rPr>
          <w:rFonts w:eastAsia="Bookman Old Style"/>
          <w:color w:val="000000" w:themeColor="text1"/>
          <w:sz w:val="28"/>
          <w:szCs w:val="28"/>
          <w:lang w:eastAsia="en-US"/>
        </w:rPr>
        <w:t>внеурочной</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деятельности</w:t>
      </w:r>
      <w:r w:rsidRPr="002719B4">
        <w:rPr>
          <w:rFonts w:eastAsia="Bookman Old Style"/>
          <w:color w:val="000000" w:themeColor="text1"/>
          <w:w w:val="111"/>
          <w:sz w:val="28"/>
          <w:szCs w:val="28"/>
          <w:lang w:eastAsia="en-US"/>
        </w:rPr>
        <w:t>.</w:t>
      </w:r>
    </w:p>
    <w:p w14:paraId="63C5F9BA" w14:textId="77777777" w:rsidR="00332665" w:rsidRPr="002719B4" w:rsidRDefault="00332665" w:rsidP="009A3049">
      <w:pPr>
        <w:widowControl w:val="0"/>
        <w:tabs>
          <w:tab w:val="left" w:pos="709"/>
        </w:tabs>
        <w:autoSpaceDE w:val="0"/>
        <w:autoSpaceDN w:val="0"/>
        <w:ind w:firstLine="709"/>
        <w:jc w:val="both"/>
        <w:rPr>
          <w:rFonts w:eastAsia="Bookman Old Style"/>
          <w:b/>
          <w:color w:val="000000" w:themeColor="text1"/>
          <w:sz w:val="28"/>
          <w:szCs w:val="28"/>
          <w:lang w:eastAsia="en-US"/>
        </w:rPr>
      </w:pPr>
      <w:r w:rsidRPr="002719B4">
        <w:rPr>
          <w:rFonts w:eastAsia="Bookman Old Style"/>
          <w:b/>
          <w:color w:val="000000" w:themeColor="text1"/>
          <w:sz w:val="28"/>
          <w:szCs w:val="28"/>
          <w:lang w:eastAsia="en-US"/>
        </w:rPr>
        <w:t>Оценка метапредметных результатов проводится с целью</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sz w:val="28"/>
          <w:szCs w:val="28"/>
          <w:lang w:eastAsia="en-US"/>
        </w:rPr>
        <w:t>определения</w:t>
      </w:r>
      <w:r w:rsidRPr="002719B4">
        <w:rPr>
          <w:rFonts w:eastAsia="Bookman Old Style"/>
          <w:b/>
          <w:color w:val="000000" w:themeColor="text1"/>
          <w:spacing w:val="5"/>
          <w:sz w:val="28"/>
          <w:szCs w:val="28"/>
          <w:lang w:eastAsia="en-US"/>
        </w:rPr>
        <w:t xml:space="preserve"> </w:t>
      </w:r>
      <w:r w:rsidRPr="002719B4">
        <w:rPr>
          <w:rFonts w:eastAsia="Bookman Old Style"/>
          <w:b/>
          <w:color w:val="000000" w:themeColor="text1"/>
          <w:sz w:val="28"/>
          <w:szCs w:val="28"/>
          <w:lang w:eastAsia="en-US"/>
        </w:rPr>
        <w:t>сформированности:</w:t>
      </w:r>
    </w:p>
    <w:p w14:paraId="3D0A30A8" w14:textId="77777777" w:rsidR="00332665" w:rsidRPr="002719B4" w:rsidRDefault="00332665" w:rsidP="00F02135">
      <w:pPr>
        <w:widowControl w:val="0"/>
        <w:numPr>
          <w:ilvl w:val="3"/>
          <w:numId w:val="31"/>
        </w:numPr>
        <w:tabs>
          <w:tab w:val="left" w:pos="384"/>
          <w:tab w:val="left" w:pos="709"/>
        </w:tabs>
        <w:autoSpaceDE w:val="0"/>
        <w:autoSpaceDN w:val="0"/>
        <w:spacing w:before="7" w:after="160"/>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универсальных учебных познавательных действий;</w:t>
      </w:r>
    </w:p>
    <w:p w14:paraId="4AF97FF0" w14:textId="77777777" w:rsidR="00332665" w:rsidRPr="002719B4" w:rsidRDefault="00332665" w:rsidP="00F02135">
      <w:pPr>
        <w:widowControl w:val="0"/>
        <w:numPr>
          <w:ilvl w:val="3"/>
          <w:numId w:val="31"/>
        </w:numPr>
        <w:tabs>
          <w:tab w:val="left" w:pos="384"/>
          <w:tab w:val="left" w:pos="709"/>
        </w:tabs>
        <w:autoSpaceDE w:val="0"/>
        <w:autoSpaceDN w:val="0"/>
        <w:spacing w:before="7" w:after="160"/>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универсальных учебных коммуникативных действий;</w:t>
      </w:r>
    </w:p>
    <w:p w14:paraId="60ADEB09" w14:textId="77777777" w:rsidR="00332665" w:rsidRPr="002719B4" w:rsidRDefault="00332665" w:rsidP="00F02135">
      <w:pPr>
        <w:widowControl w:val="0"/>
        <w:numPr>
          <w:ilvl w:val="3"/>
          <w:numId w:val="31"/>
        </w:numPr>
        <w:tabs>
          <w:tab w:val="left" w:pos="384"/>
          <w:tab w:val="left" w:pos="709"/>
        </w:tabs>
        <w:autoSpaceDE w:val="0"/>
        <w:autoSpaceDN w:val="0"/>
        <w:spacing w:before="7" w:after="160"/>
        <w:ind w:left="0" w:firstLine="284"/>
        <w:jc w:val="both"/>
        <w:rPr>
          <w:rFonts w:eastAsia="Bookman Old Style"/>
          <w:color w:val="000000" w:themeColor="text1"/>
          <w:sz w:val="28"/>
          <w:szCs w:val="28"/>
          <w:lang w:val="en-US" w:eastAsia="en-US"/>
        </w:rPr>
      </w:pPr>
      <w:r w:rsidRPr="002719B4">
        <w:rPr>
          <w:rFonts w:eastAsia="Bookman Old Style"/>
          <w:color w:val="000000" w:themeColor="text1"/>
          <w:sz w:val="28"/>
          <w:szCs w:val="28"/>
          <w:lang w:eastAsia="en-US"/>
        </w:rPr>
        <w:t>универсальных</w:t>
      </w:r>
      <w:r w:rsidRPr="002719B4">
        <w:rPr>
          <w:rFonts w:eastAsia="Bookman Old Style"/>
          <w:color w:val="000000" w:themeColor="text1"/>
          <w:spacing w:val="3"/>
          <w:sz w:val="28"/>
          <w:szCs w:val="28"/>
          <w:lang w:val="en-US" w:eastAsia="en-US"/>
        </w:rPr>
        <w:t xml:space="preserve"> </w:t>
      </w:r>
      <w:r w:rsidRPr="002719B4">
        <w:rPr>
          <w:rFonts w:eastAsia="Bookman Old Style"/>
          <w:color w:val="000000" w:themeColor="text1"/>
          <w:sz w:val="28"/>
          <w:szCs w:val="28"/>
          <w:lang w:val="en-US" w:eastAsia="en-US"/>
        </w:rPr>
        <w:t>учебных</w:t>
      </w:r>
      <w:r w:rsidRPr="002719B4">
        <w:rPr>
          <w:rFonts w:eastAsia="Bookman Old Style"/>
          <w:color w:val="000000" w:themeColor="text1"/>
          <w:spacing w:val="4"/>
          <w:sz w:val="28"/>
          <w:szCs w:val="28"/>
          <w:lang w:val="en-US" w:eastAsia="en-US"/>
        </w:rPr>
        <w:t xml:space="preserve"> </w:t>
      </w:r>
      <w:r w:rsidRPr="002719B4">
        <w:rPr>
          <w:rFonts w:eastAsia="Bookman Old Style"/>
          <w:color w:val="000000" w:themeColor="text1"/>
          <w:sz w:val="28"/>
          <w:szCs w:val="28"/>
          <w:lang w:val="en-US" w:eastAsia="en-US"/>
        </w:rPr>
        <w:t>регулятивных</w:t>
      </w:r>
      <w:r w:rsidRPr="002719B4">
        <w:rPr>
          <w:rFonts w:eastAsia="Bookman Old Style"/>
          <w:color w:val="000000" w:themeColor="text1"/>
          <w:spacing w:val="4"/>
          <w:sz w:val="28"/>
          <w:szCs w:val="28"/>
          <w:lang w:val="en-US" w:eastAsia="en-US"/>
        </w:rPr>
        <w:t xml:space="preserve"> </w:t>
      </w:r>
      <w:r w:rsidRPr="002719B4">
        <w:rPr>
          <w:rFonts w:eastAsia="Bookman Old Style"/>
          <w:color w:val="000000" w:themeColor="text1"/>
          <w:sz w:val="28"/>
          <w:szCs w:val="28"/>
          <w:lang w:val="en-US" w:eastAsia="en-US"/>
        </w:rPr>
        <w:t>действий</w:t>
      </w:r>
      <w:r w:rsidRPr="002719B4">
        <w:rPr>
          <w:rFonts w:eastAsia="Bookman Old Style"/>
          <w:color w:val="000000" w:themeColor="text1"/>
          <w:w w:val="111"/>
          <w:sz w:val="28"/>
          <w:szCs w:val="28"/>
          <w:lang w:eastAsia="en-US"/>
        </w:rPr>
        <w:t>.</w:t>
      </w:r>
    </w:p>
    <w:p w14:paraId="0B1E91BD" w14:textId="44AC613E" w:rsidR="00332665" w:rsidRPr="002719B4" w:rsidRDefault="00332665" w:rsidP="009A3049">
      <w:pPr>
        <w:widowControl w:val="0"/>
        <w:tabs>
          <w:tab w:val="left" w:pos="709"/>
        </w:tabs>
        <w:autoSpaceDE w:val="0"/>
        <w:autoSpaceDN w:val="0"/>
        <w:spacing w:before="6"/>
        <w:ind w:firstLine="284"/>
        <w:jc w:val="both"/>
        <w:rPr>
          <w:rFonts w:eastAsia="Bookman Old Style"/>
          <w:color w:val="000000" w:themeColor="text1"/>
          <w:sz w:val="28"/>
          <w:szCs w:val="28"/>
          <w:lang w:eastAsia="en-US"/>
        </w:rPr>
      </w:pPr>
      <w:r w:rsidRPr="002719B4">
        <w:rPr>
          <w:rFonts w:eastAsia="Bookman Old Style"/>
          <w:b/>
          <w:color w:val="000000" w:themeColor="text1"/>
          <w:sz w:val="28"/>
          <w:szCs w:val="28"/>
          <w:lang w:eastAsia="en-US"/>
        </w:rPr>
        <w:t>Овладение</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sz w:val="28"/>
          <w:szCs w:val="28"/>
          <w:lang w:eastAsia="en-US"/>
        </w:rPr>
        <w:t>универсальными</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sz w:val="28"/>
          <w:szCs w:val="28"/>
          <w:lang w:eastAsia="en-US"/>
        </w:rPr>
        <w:t>учебными</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sz w:val="28"/>
          <w:szCs w:val="28"/>
          <w:lang w:eastAsia="en-US"/>
        </w:rPr>
        <w:t>познавательными</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w w:val="95"/>
          <w:sz w:val="28"/>
          <w:szCs w:val="28"/>
          <w:lang w:eastAsia="en-US"/>
        </w:rPr>
        <w:t>действиями</w:t>
      </w:r>
      <w:r w:rsidR="009A3049" w:rsidRPr="002719B4">
        <w:rPr>
          <w:rFonts w:eastAsia="Bookman Old Style"/>
          <w:color w:val="000000" w:themeColor="text1"/>
          <w:w w:val="95"/>
          <w:sz w:val="28"/>
          <w:szCs w:val="28"/>
          <w:lang w:eastAsia="en-US"/>
        </w:rPr>
        <w:t xml:space="preserve"> согласно ФГОС ООО,</w:t>
      </w:r>
      <w:r w:rsidRPr="002719B4">
        <w:rPr>
          <w:rFonts w:eastAsia="Bookman Old Style"/>
          <w:color w:val="000000" w:themeColor="text1"/>
          <w:w w:val="95"/>
          <w:sz w:val="28"/>
          <w:szCs w:val="28"/>
          <w:lang w:eastAsia="en-US"/>
        </w:rPr>
        <w:t xml:space="preserve"> предполагает формирование и</w:t>
      </w:r>
      <w:r w:rsidRPr="002719B4">
        <w:rPr>
          <w:rFonts w:eastAsia="Bookman Old Style"/>
          <w:color w:val="000000" w:themeColor="text1"/>
          <w:spacing w:val="1"/>
          <w:w w:val="95"/>
          <w:sz w:val="28"/>
          <w:szCs w:val="28"/>
          <w:lang w:eastAsia="en-US"/>
        </w:rPr>
        <w:t xml:space="preserve"> </w:t>
      </w:r>
      <w:r w:rsidRPr="002719B4">
        <w:rPr>
          <w:rFonts w:eastAsia="Bookman Old Style"/>
          <w:color w:val="000000" w:themeColor="text1"/>
          <w:sz w:val="28"/>
          <w:szCs w:val="28"/>
          <w:lang w:eastAsia="en-US"/>
        </w:rPr>
        <w:t>оценку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обучающихся</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следующих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групп</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умений:</w:t>
      </w:r>
    </w:p>
    <w:p w14:paraId="2EC9AE7E" w14:textId="77777777" w:rsidR="00332665" w:rsidRPr="002719B4" w:rsidRDefault="00332665" w:rsidP="00332665">
      <w:pPr>
        <w:widowControl w:val="0"/>
        <w:tabs>
          <w:tab w:val="left" w:pos="709"/>
          <w:tab w:val="left" w:pos="851"/>
        </w:tabs>
        <w:autoSpaceDE w:val="0"/>
        <w:autoSpaceDN w:val="0"/>
        <w:spacing w:line="276" w:lineRule="auto"/>
        <w:ind w:firstLine="284"/>
        <w:jc w:val="both"/>
        <w:rPr>
          <w:rFonts w:eastAsia="Bookman Old Style"/>
          <w:b/>
          <w:color w:val="000000" w:themeColor="text1"/>
          <w:sz w:val="28"/>
          <w:szCs w:val="28"/>
          <w:lang w:val="en-US" w:eastAsia="en-US"/>
        </w:rPr>
      </w:pPr>
      <w:r w:rsidRPr="002719B4">
        <w:rPr>
          <w:rFonts w:eastAsia="Bookman Old Style"/>
          <w:b/>
          <w:color w:val="000000" w:themeColor="text1"/>
          <w:sz w:val="28"/>
          <w:szCs w:val="28"/>
          <w:lang w:val="en-US" w:eastAsia="en-US"/>
        </w:rPr>
        <w:t>базовые</w:t>
      </w:r>
      <w:r w:rsidRPr="002719B4">
        <w:rPr>
          <w:rFonts w:eastAsia="Bookman Old Style"/>
          <w:b/>
          <w:color w:val="000000" w:themeColor="text1"/>
          <w:spacing w:val="-8"/>
          <w:sz w:val="28"/>
          <w:szCs w:val="28"/>
          <w:lang w:val="en-US" w:eastAsia="en-US"/>
        </w:rPr>
        <w:t xml:space="preserve"> </w:t>
      </w:r>
      <w:r w:rsidRPr="002719B4">
        <w:rPr>
          <w:rFonts w:eastAsia="Bookman Old Style"/>
          <w:b/>
          <w:color w:val="000000" w:themeColor="text1"/>
          <w:sz w:val="28"/>
          <w:szCs w:val="28"/>
          <w:lang w:val="en-US" w:eastAsia="en-US"/>
        </w:rPr>
        <w:t>логические</w:t>
      </w:r>
      <w:r w:rsidRPr="002719B4">
        <w:rPr>
          <w:rFonts w:eastAsia="Bookman Old Style"/>
          <w:b/>
          <w:color w:val="000000" w:themeColor="text1"/>
          <w:spacing w:val="-8"/>
          <w:sz w:val="28"/>
          <w:szCs w:val="28"/>
          <w:lang w:val="en-US" w:eastAsia="en-US"/>
        </w:rPr>
        <w:t xml:space="preserve"> </w:t>
      </w:r>
      <w:r w:rsidRPr="002719B4">
        <w:rPr>
          <w:rFonts w:eastAsia="Bookman Old Style"/>
          <w:b/>
          <w:color w:val="000000" w:themeColor="text1"/>
          <w:sz w:val="28"/>
          <w:szCs w:val="28"/>
          <w:lang w:val="en-US" w:eastAsia="en-US"/>
        </w:rPr>
        <w:t>действия:</w:t>
      </w:r>
    </w:p>
    <w:p w14:paraId="0A37DF69"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сравнивать объекты, устанавливать основания для сравнения, устанавливать аналогии;</w:t>
      </w:r>
    </w:p>
    <w:p w14:paraId="1C826523"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объединять части объекта (объекты) по определённому признаку;</w:t>
      </w:r>
    </w:p>
    <w:p w14:paraId="516EA6B6"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определять существенный признак для классификации, классифицировать предложенные объекты;</w:t>
      </w:r>
    </w:p>
    <w:p w14:paraId="1CFE7A66"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9AA4C35"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выявлять недостаток информации для решения учебной (практической) задачи на основе предложенного алгоритма;</w:t>
      </w:r>
    </w:p>
    <w:p w14:paraId="453A6D16"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устанавливать причинно-следственные связи в ситуациях, поддающихся непосредственному наблюдению или знакомых</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по</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опыту,</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делать</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выводы;</w:t>
      </w:r>
    </w:p>
    <w:p w14:paraId="6D77CB0B" w14:textId="77777777" w:rsidR="00332665" w:rsidRPr="002719B4" w:rsidRDefault="00332665" w:rsidP="00332665">
      <w:pPr>
        <w:widowControl w:val="0"/>
        <w:tabs>
          <w:tab w:val="left" w:pos="709"/>
          <w:tab w:val="left" w:pos="851"/>
        </w:tabs>
        <w:autoSpaceDE w:val="0"/>
        <w:autoSpaceDN w:val="0"/>
        <w:spacing w:line="276" w:lineRule="auto"/>
        <w:ind w:firstLine="284"/>
        <w:jc w:val="both"/>
        <w:rPr>
          <w:rFonts w:eastAsia="Bookman Old Style"/>
          <w:b/>
          <w:color w:val="000000" w:themeColor="text1"/>
          <w:sz w:val="28"/>
          <w:szCs w:val="28"/>
          <w:lang w:val="en-US" w:eastAsia="en-US"/>
        </w:rPr>
      </w:pPr>
      <w:r w:rsidRPr="002719B4">
        <w:rPr>
          <w:rFonts w:eastAsia="Bookman Old Style"/>
          <w:b/>
          <w:color w:val="000000" w:themeColor="text1"/>
          <w:sz w:val="28"/>
          <w:szCs w:val="28"/>
          <w:lang w:val="en-US" w:eastAsia="en-US"/>
        </w:rPr>
        <w:t>базовые исследовательские</w:t>
      </w:r>
      <w:r w:rsidRPr="002719B4">
        <w:rPr>
          <w:rFonts w:eastAsia="Bookman Old Style"/>
          <w:b/>
          <w:color w:val="000000" w:themeColor="text1"/>
          <w:spacing w:val="49"/>
          <w:w w:val="95"/>
          <w:sz w:val="28"/>
          <w:szCs w:val="28"/>
          <w:lang w:val="en-US" w:eastAsia="en-US"/>
        </w:rPr>
        <w:t xml:space="preserve"> </w:t>
      </w:r>
      <w:r w:rsidRPr="002719B4">
        <w:rPr>
          <w:rFonts w:eastAsia="Bookman Old Style"/>
          <w:b/>
          <w:color w:val="000000" w:themeColor="text1"/>
          <w:w w:val="95"/>
          <w:sz w:val="28"/>
          <w:szCs w:val="28"/>
          <w:lang w:val="en-US" w:eastAsia="en-US"/>
        </w:rPr>
        <w:t>действия:</w:t>
      </w:r>
    </w:p>
    <w:p w14:paraId="27B54DF9" w14:textId="77777777" w:rsidR="00332665" w:rsidRPr="002719B4" w:rsidRDefault="00332665" w:rsidP="00F02135">
      <w:pPr>
        <w:widowControl w:val="0"/>
        <w:numPr>
          <w:ilvl w:val="3"/>
          <w:numId w:val="33"/>
        </w:numPr>
        <w:tabs>
          <w:tab w:val="left" w:pos="384"/>
          <w:tab w:val="left" w:pos="709"/>
        </w:tabs>
        <w:autoSpaceDE w:val="0"/>
        <w:autoSpaceDN w:val="0"/>
        <w:spacing w:before="7" w:after="160"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определять разрыв между реальным и желательным состоянием объекта (ситуации) на основе предложенных педагогическим работником вопросов;</w:t>
      </w:r>
    </w:p>
    <w:p w14:paraId="717D0F5D" w14:textId="77777777" w:rsidR="00332665" w:rsidRPr="002719B4" w:rsidRDefault="00332665" w:rsidP="00F02135">
      <w:pPr>
        <w:widowControl w:val="0"/>
        <w:numPr>
          <w:ilvl w:val="3"/>
          <w:numId w:val="33"/>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 помощью педагогического работника формулировать цель, планировать изменения объекта, ситуации;</w:t>
      </w:r>
    </w:p>
    <w:p w14:paraId="65C34EAE" w14:textId="77777777" w:rsidR="00332665" w:rsidRPr="002719B4"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сравнивать несколько вариантов решения задачи, выбирать наиболее подходящий (на основе предложенных критериев);</w:t>
      </w:r>
    </w:p>
    <w:p w14:paraId="10AE58A2" w14:textId="77777777" w:rsidR="00332665" w:rsidRPr="002719B4"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B8AF627" w14:textId="77777777" w:rsidR="00332665" w:rsidRPr="002719B4"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6D11EB97" w14:textId="77777777" w:rsidR="00332665" w:rsidRPr="002719B4"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прогнозировать возможное развитие процессов, событий и</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их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последствия</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в</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аналогичных</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или</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сходных</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ситуациях;</w:t>
      </w:r>
    </w:p>
    <w:p w14:paraId="6387ED40" w14:textId="77777777" w:rsidR="00332665" w:rsidRPr="002719B4" w:rsidRDefault="00332665" w:rsidP="009A3049">
      <w:pPr>
        <w:widowControl w:val="0"/>
        <w:tabs>
          <w:tab w:val="left" w:pos="709"/>
          <w:tab w:val="left" w:pos="851"/>
        </w:tabs>
        <w:autoSpaceDE w:val="0"/>
        <w:autoSpaceDN w:val="0"/>
        <w:spacing w:line="276" w:lineRule="auto"/>
        <w:ind w:left="567"/>
        <w:jc w:val="both"/>
        <w:rPr>
          <w:rFonts w:eastAsia="Bookman Old Style"/>
          <w:b/>
          <w:color w:val="000000" w:themeColor="text1"/>
          <w:sz w:val="28"/>
          <w:szCs w:val="28"/>
          <w:lang w:val="en-US" w:eastAsia="en-US"/>
        </w:rPr>
      </w:pPr>
      <w:r w:rsidRPr="002719B4">
        <w:rPr>
          <w:rFonts w:eastAsia="Bookman Old Style"/>
          <w:b/>
          <w:color w:val="000000" w:themeColor="text1"/>
          <w:sz w:val="28"/>
          <w:szCs w:val="28"/>
          <w:lang w:val="en-US" w:eastAsia="en-US"/>
        </w:rPr>
        <w:t>работа</w:t>
      </w:r>
      <w:r w:rsidRPr="002719B4">
        <w:rPr>
          <w:rFonts w:eastAsia="Bookman Old Style"/>
          <w:b/>
          <w:color w:val="000000" w:themeColor="text1"/>
          <w:spacing w:val="19"/>
          <w:w w:val="95"/>
          <w:sz w:val="28"/>
          <w:szCs w:val="28"/>
          <w:lang w:val="en-US" w:eastAsia="en-US"/>
        </w:rPr>
        <w:t xml:space="preserve"> </w:t>
      </w:r>
      <w:r w:rsidRPr="002719B4">
        <w:rPr>
          <w:rFonts w:eastAsia="Bookman Old Style"/>
          <w:b/>
          <w:color w:val="000000" w:themeColor="text1"/>
          <w:w w:val="95"/>
          <w:sz w:val="28"/>
          <w:szCs w:val="28"/>
          <w:lang w:val="en-US" w:eastAsia="en-US"/>
        </w:rPr>
        <w:t>с</w:t>
      </w:r>
      <w:r w:rsidRPr="002719B4">
        <w:rPr>
          <w:rFonts w:eastAsia="Bookman Old Style"/>
          <w:b/>
          <w:color w:val="000000" w:themeColor="text1"/>
          <w:spacing w:val="19"/>
          <w:w w:val="95"/>
          <w:sz w:val="28"/>
          <w:szCs w:val="28"/>
          <w:lang w:val="en-US" w:eastAsia="en-US"/>
        </w:rPr>
        <w:t xml:space="preserve"> </w:t>
      </w:r>
      <w:r w:rsidRPr="002719B4">
        <w:rPr>
          <w:rFonts w:eastAsia="Bookman Old Style"/>
          <w:b/>
          <w:color w:val="000000" w:themeColor="text1"/>
          <w:w w:val="95"/>
          <w:sz w:val="28"/>
          <w:szCs w:val="28"/>
          <w:lang w:val="en-US" w:eastAsia="en-US"/>
        </w:rPr>
        <w:t>информацией:</w:t>
      </w:r>
    </w:p>
    <w:p w14:paraId="70A59194"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выбирать источник получения информации;</w:t>
      </w:r>
    </w:p>
    <w:p w14:paraId="1ACED919"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lastRenderedPageBreak/>
        <w:t>согласно заданному алгоритму находить в предложенном источнике информацию, представленную в явном виде;</w:t>
      </w:r>
    </w:p>
    <w:p w14:paraId="0C6B5127"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0C14FA12"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14:paraId="1BCA4129"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анализировать и создавать текстовую, видео-, графическую, звуковую информацию в соответствии с учебной задачей;</w:t>
      </w:r>
    </w:p>
    <w:p w14:paraId="39327359"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самостоятельно создавать схемы, таблицы для представления информации.</w:t>
      </w:r>
    </w:p>
    <w:p w14:paraId="5F7FF2AC" w14:textId="48EB8E3C" w:rsidR="00332665" w:rsidRPr="002719B4" w:rsidRDefault="00332665" w:rsidP="009A3049">
      <w:pPr>
        <w:widowControl w:val="0"/>
        <w:tabs>
          <w:tab w:val="left" w:pos="709"/>
        </w:tabs>
        <w:autoSpaceDE w:val="0"/>
        <w:autoSpaceDN w:val="0"/>
        <w:spacing w:line="276" w:lineRule="auto"/>
        <w:ind w:firstLine="567"/>
        <w:jc w:val="both"/>
        <w:rPr>
          <w:rFonts w:eastAsia="Bookman Old Style"/>
          <w:color w:val="000000" w:themeColor="text1"/>
          <w:sz w:val="28"/>
          <w:szCs w:val="28"/>
          <w:lang w:eastAsia="en-US"/>
        </w:rPr>
      </w:pPr>
      <w:r w:rsidRPr="002719B4">
        <w:rPr>
          <w:rFonts w:eastAsia="Bookman Old Style"/>
          <w:b/>
          <w:color w:val="000000" w:themeColor="text1"/>
          <w:sz w:val="28"/>
          <w:szCs w:val="28"/>
          <w:lang w:eastAsia="en-US"/>
        </w:rPr>
        <w:t>Овладение универсальными учебными коммуникативными</w:t>
      </w:r>
      <w:r w:rsidRPr="002719B4">
        <w:rPr>
          <w:rFonts w:eastAsia="Bookman Old Style"/>
          <w:b/>
          <w:color w:val="000000" w:themeColor="text1"/>
          <w:spacing w:val="-61"/>
          <w:sz w:val="28"/>
          <w:szCs w:val="28"/>
          <w:lang w:eastAsia="en-US"/>
        </w:rPr>
        <w:t xml:space="preserve"> </w:t>
      </w:r>
      <w:r w:rsidRPr="002719B4">
        <w:rPr>
          <w:rFonts w:eastAsia="Bookman Old Style"/>
          <w:b/>
          <w:color w:val="000000" w:themeColor="text1"/>
          <w:w w:val="95"/>
          <w:sz w:val="28"/>
          <w:szCs w:val="28"/>
          <w:lang w:eastAsia="en-US"/>
        </w:rPr>
        <w:t>действиями</w:t>
      </w:r>
      <w:r w:rsidRPr="002719B4">
        <w:rPr>
          <w:rFonts w:eastAsia="Bookman Old Style"/>
          <w:color w:val="000000" w:themeColor="text1"/>
          <w:w w:val="95"/>
          <w:sz w:val="28"/>
          <w:szCs w:val="28"/>
          <w:lang w:eastAsia="en-US"/>
        </w:rPr>
        <w:t xml:space="preserve"> согласно ФГОС </w:t>
      </w:r>
      <w:r w:rsidR="00485C22" w:rsidRPr="002719B4">
        <w:rPr>
          <w:rFonts w:eastAsia="Bookman Old Style"/>
          <w:color w:val="000000" w:themeColor="text1"/>
          <w:w w:val="95"/>
          <w:sz w:val="28"/>
          <w:szCs w:val="28"/>
          <w:lang w:eastAsia="en-US"/>
        </w:rPr>
        <w:t>ООО</w:t>
      </w:r>
      <w:r w:rsidRPr="002719B4">
        <w:rPr>
          <w:rFonts w:eastAsia="Bookman Old Style"/>
          <w:color w:val="000000" w:themeColor="text1"/>
          <w:w w:val="95"/>
          <w:sz w:val="28"/>
          <w:szCs w:val="28"/>
          <w:lang w:eastAsia="en-US"/>
        </w:rPr>
        <w:t xml:space="preserve"> предполагает формирование и</w:t>
      </w:r>
      <w:r w:rsidRPr="002719B4">
        <w:rPr>
          <w:rFonts w:eastAsia="Bookman Old Style"/>
          <w:color w:val="000000" w:themeColor="text1"/>
          <w:spacing w:val="1"/>
          <w:w w:val="95"/>
          <w:sz w:val="28"/>
          <w:szCs w:val="28"/>
          <w:lang w:eastAsia="en-US"/>
        </w:rPr>
        <w:t xml:space="preserve"> </w:t>
      </w:r>
      <w:r w:rsidRPr="002719B4">
        <w:rPr>
          <w:rFonts w:eastAsia="Bookman Old Style"/>
          <w:color w:val="000000" w:themeColor="text1"/>
          <w:sz w:val="28"/>
          <w:szCs w:val="28"/>
          <w:lang w:eastAsia="en-US"/>
        </w:rPr>
        <w:t>оценку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обучающихся</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следующих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групп</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умений:</w:t>
      </w:r>
    </w:p>
    <w:p w14:paraId="4A8DAC6A" w14:textId="77777777" w:rsidR="00332665" w:rsidRPr="002719B4" w:rsidRDefault="00332665" w:rsidP="009A3049">
      <w:pPr>
        <w:widowControl w:val="0"/>
        <w:tabs>
          <w:tab w:val="left" w:pos="648"/>
          <w:tab w:val="left" w:pos="709"/>
          <w:tab w:val="left" w:pos="851"/>
        </w:tabs>
        <w:autoSpaceDE w:val="0"/>
        <w:autoSpaceDN w:val="0"/>
        <w:spacing w:line="276" w:lineRule="auto"/>
        <w:ind w:left="567"/>
        <w:jc w:val="both"/>
        <w:rPr>
          <w:rFonts w:eastAsia="Bookman Old Style"/>
          <w:b/>
          <w:color w:val="000000" w:themeColor="text1"/>
          <w:sz w:val="28"/>
          <w:szCs w:val="28"/>
          <w:lang w:val="en-US" w:eastAsia="en-US"/>
        </w:rPr>
      </w:pPr>
      <w:r w:rsidRPr="002719B4">
        <w:rPr>
          <w:rFonts w:eastAsia="Bookman Old Style"/>
          <w:b/>
          <w:color w:val="000000" w:themeColor="text1"/>
          <w:sz w:val="28"/>
          <w:szCs w:val="28"/>
          <w:lang w:val="en-US" w:eastAsia="en-US"/>
        </w:rPr>
        <w:t>общение:</w:t>
      </w:r>
    </w:p>
    <w:p w14:paraId="381C48FB"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воспринимать и формулировать суждения, выражать эмоции в соответствии с целями и условиями общения в знакомой среде;</w:t>
      </w:r>
    </w:p>
    <w:p w14:paraId="3028A34B"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проявлять уважительное отношение к собеседнику, соблюдать правила ведения диалога и дискуссии;</w:t>
      </w:r>
    </w:p>
    <w:p w14:paraId="220D537B"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признавать возможность существования разных точек зрения;</w:t>
      </w:r>
    </w:p>
    <w:p w14:paraId="74486A5A"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корректно и аргументированно высказывать своё мнение;</w:t>
      </w:r>
    </w:p>
    <w:p w14:paraId="1924E247"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строить речевое высказывание в соответствии с поставленной задачей;</w:t>
      </w:r>
    </w:p>
    <w:p w14:paraId="370980B4"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создавать устные и письменные тексты (описание, рассуждение, повествование);</w:t>
      </w:r>
    </w:p>
    <w:p w14:paraId="029B5B1A"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готовить небольшие публичные выступления;</w:t>
      </w:r>
    </w:p>
    <w:p w14:paraId="1D02A287"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подбирать</w:t>
      </w:r>
      <w:r w:rsidRPr="002719B4">
        <w:rPr>
          <w:rFonts w:eastAsia="Bookman Old Style"/>
          <w:color w:val="000000" w:themeColor="text1"/>
          <w:spacing w:val="27"/>
          <w:w w:val="95"/>
          <w:sz w:val="28"/>
          <w:szCs w:val="28"/>
          <w:lang w:eastAsia="en-US"/>
        </w:rPr>
        <w:t xml:space="preserve"> </w:t>
      </w:r>
      <w:r w:rsidRPr="002719B4">
        <w:rPr>
          <w:rFonts w:eastAsia="Bookman Old Style"/>
          <w:color w:val="000000" w:themeColor="text1"/>
          <w:w w:val="95"/>
          <w:sz w:val="28"/>
          <w:szCs w:val="28"/>
          <w:lang w:eastAsia="en-US"/>
        </w:rPr>
        <w:t>иллюстративный</w:t>
      </w:r>
      <w:r w:rsidRPr="002719B4">
        <w:rPr>
          <w:rFonts w:eastAsia="Bookman Old Style"/>
          <w:color w:val="000000" w:themeColor="text1"/>
          <w:spacing w:val="27"/>
          <w:w w:val="95"/>
          <w:sz w:val="28"/>
          <w:szCs w:val="28"/>
          <w:lang w:eastAsia="en-US"/>
        </w:rPr>
        <w:t xml:space="preserve"> </w:t>
      </w:r>
      <w:r w:rsidRPr="002719B4">
        <w:rPr>
          <w:rFonts w:eastAsia="Bookman Old Style"/>
          <w:color w:val="000000" w:themeColor="text1"/>
          <w:w w:val="95"/>
          <w:sz w:val="28"/>
          <w:szCs w:val="28"/>
          <w:lang w:eastAsia="en-US"/>
        </w:rPr>
        <w:t>материал</w:t>
      </w:r>
      <w:r w:rsidRPr="002719B4">
        <w:rPr>
          <w:rFonts w:eastAsia="Bookman Old Style"/>
          <w:color w:val="000000" w:themeColor="text1"/>
          <w:spacing w:val="27"/>
          <w:w w:val="95"/>
          <w:sz w:val="28"/>
          <w:szCs w:val="28"/>
          <w:lang w:eastAsia="en-US"/>
        </w:rPr>
        <w:t xml:space="preserve"> </w:t>
      </w:r>
      <w:r w:rsidRPr="002719B4">
        <w:rPr>
          <w:rFonts w:eastAsia="Bookman Old Style"/>
          <w:color w:val="000000" w:themeColor="text1"/>
          <w:w w:val="95"/>
          <w:sz w:val="28"/>
          <w:szCs w:val="28"/>
          <w:lang w:eastAsia="en-US"/>
        </w:rPr>
        <w:t>(рисунки,</w:t>
      </w:r>
      <w:r w:rsidRPr="002719B4">
        <w:rPr>
          <w:rFonts w:eastAsia="Bookman Old Style"/>
          <w:color w:val="000000" w:themeColor="text1"/>
          <w:spacing w:val="27"/>
          <w:w w:val="95"/>
          <w:sz w:val="28"/>
          <w:szCs w:val="28"/>
          <w:lang w:eastAsia="en-US"/>
        </w:rPr>
        <w:t xml:space="preserve"> </w:t>
      </w:r>
      <w:r w:rsidRPr="002719B4">
        <w:rPr>
          <w:rFonts w:eastAsia="Bookman Old Style"/>
          <w:color w:val="000000" w:themeColor="text1"/>
          <w:w w:val="95"/>
          <w:sz w:val="28"/>
          <w:szCs w:val="28"/>
          <w:lang w:eastAsia="en-US"/>
        </w:rPr>
        <w:t>фото,</w:t>
      </w:r>
      <w:r w:rsidRPr="002719B4">
        <w:rPr>
          <w:rFonts w:eastAsia="Bookman Old Style"/>
          <w:color w:val="000000" w:themeColor="text1"/>
          <w:spacing w:val="28"/>
          <w:w w:val="95"/>
          <w:sz w:val="28"/>
          <w:szCs w:val="28"/>
          <w:lang w:eastAsia="en-US"/>
        </w:rPr>
        <w:t xml:space="preserve"> </w:t>
      </w:r>
      <w:r w:rsidRPr="002719B4">
        <w:rPr>
          <w:rFonts w:eastAsia="Bookman Old Style"/>
          <w:color w:val="000000" w:themeColor="text1"/>
          <w:w w:val="95"/>
          <w:sz w:val="28"/>
          <w:szCs w:val="28"/>
          <w:lang w:eastAsia="en-US"/>
        </w:rPr>
        <w:t>плака</w:t>
      </w:r>
      <w:r w:rsidRPr="002719B4">
        <w:rPr>
          <w:rFonts w:eastAsia="Bookman Old Style"/>
          <w:color w:val="000000" w:themeColor="text1"/>
          <w:sz w:val="28"/>
          <w:szCs w:val="28"/>
          <w:lang w:eastAsia="en-US"/>
        </w:rPr>
        <w:t>ты)</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к</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тексту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выступления;</w:t>
      </w:r>
    </w:p>
    <w:p w14:paraId="0921E3B9" w14:textId="77777777" w:rsidR="00332665" w:rsidRPr="002719B4" w:rsidRDefault="00332665" w:rsidP="009A3049">
      <w:pPr>
        <w:widowControl w:val="0"/>
        <w:tabs>
          <w:tab w:val="left" w:pos="647"/>
          <w:tab w:val="left" w:pos="709"/>
          <w:tab w:val="left" w:pos="851"/>
        </w:tabs>
        <w:autoSpaceDE w:val="0"/>
        <w:autoSpaceDN w:val="0"/>
        <w:spacing w:line="276" w:lineRule="auto"/>
        <w:ind w:left="567"/>
        <w:jc w:val="both"/>
        <w:rPr>
          <w:rFonts w:eastAsia="Bookman Old Style"/>
          <w:b/>
          <w:color w:val="000000" w:themeColor="text1"/>
          <w:sz w:val="28"/>
          <w:szCs w:val="28"/>
          <w:lang w:val="en-US" w:eastAsia="en-US"/>
        </w:rPr>
      </w:pPr>
      <w:r w:rsidRPr="002719B4">
        <w:rPr>
          <w:rFonts w:eastAsia="Bookman Old Style"/>
          <w:b/>
          <w:color w:val="000000" w:themeColor="text1"/>
          <w:sz w:val="28"/>
          <w:szCs w:val="28"/>
          <w:lang w:val="en-US" w:eastAsia="en-US"/>
        </w:rPr>
        <w:t>совместная</w:t>
      </w:r>
      <w:r w:rsidRPr="002719B4">
        <w:rPr>
          <w:rFonts w:eastAsia="Bookman Old Style"/>
          <w:b/>
          <w:color w:val="000000" w:themeColor="text1"/>
          <w:spacing w:val="-15"/>
          <w:sz w:val="28"/>
          <w:szCs w:val="28"/>
          <w:lang w:val="en-US" w:eastAsia="en-US"/>
        </w:rPr>
        <w:t xml:space="preserve"> </w:t>
      </w:r>
      <w:r w:rsidRPr="002719B4">
        <w:rPr>
          <w:rFonts w:eastAsia="Bookman Old Style"/>
          <w:b/>
          <w:color w:val="000000" w:themeColor="text1"/>
          <w:sz w:val="28"/>
          <w:szCs w:val="28"/>
          <w:lang w:val="en-US" w:eastAsia="en-US"/>
        </w:rPr>
        <w:t>деятельность:</w:t>
      </w:r>
    </w:p>
    <w:p w14:paraId="7429F00B"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7EACCE9"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5C3C44F"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проявлять</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готовность</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руководить,</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выполнять</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поручения,</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sz w:val="28"/>
          <w:szCs w:val="28"/>
          <w:lang w:eastAsia="en-US"/>
        </w:rPr>
        <w:t>подчиняться;</w:t>
      </w:r>
    </w:p>
    <w:p w14:paraId="524EF758"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ответственно выполнять свою часть работы;</w:t>
      </w:r>
    </w:p>
    <w:p w14:paraId="3A73D358"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оценивать свой вклад в общий результат;</w:t>
      </w:r>
    </w:p>
    <w:p w14:paraId="087FB1C9"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выполнять</w:t>
      </w:r>
      <w:r w:rsidRPr="002719B4">
        <w:rPr>
          <w:rFonts w:eastAsia="Bookman Old Style"/>
          <w:color w:val="000000" w:themeColor="text1"/>
          <w:w w:val="95"/>
          <w:sz w:val="28"/>
          <w:szCs w:val="28"/>
          <w:lang w:eastAsia="en-US"/>
        </w:rPr>
        <w:t xml:space="preserve"> совместные проектные задания с опорой на пред</w:t>
      </w:r>
      <w:r w:rsidRPr="002719B4">
        <w:rPr>
          <w:rFonts w:eastAsia="Bookman Old Style"/>
          <w:color w:val="000000" w:themeColor="text1"/>
          <w:sz w:val="28"/>
          <w:szCs w:val="28"/>
          <w:lang w:eastAsia="en-US"/>
        </w:rPr>
        <w:t>ложенные</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lastRenderedPageBreak/>
        <w:t>образцы</w:t>
      </w:r>
      <w:r w:rsidRPr="002719B4">
        <w:rPr>
          <w:rFonts w:eastAsia="Bookman Old Style"/>
          <w:color w:val="000000" w:themeColor="text1"/>
          <w:w w:val="111"/>
          <w:sz w:val="28"/>
          <w:szCs w:val="28"/>
          <w:lang w:eastAsia="en-US"/>
        </w:rPr>
        <w:t>.</w:t>
      </w:r>
    </w:p>
    <w:p w14:paraId="25D42531" w14:textId="495128B3" w:rsidR="00332665" w:rsidRPr="002719B4" w:rsidRDefault="00332665" w:rsidP="009A3049">
      <w:pPr>
        <w:widowControl w:val="0"/>
        <w:tabs>
          <w:tab w:val="left" w:pos="709"/>
        </w:tabs>
        <w:autoSpaceDE w:val="0"/>
        <w:autoSpaceDN w:val="0"/>
        <w:spacing w:line="276" w:lineRule="auto"/>
        <w:ind w:firstLine="567"/>
        <w:jc w:val="both"/>
        <w:rPr>
          <w:rFonts w:eastAsia="Bookman Old Style"/>
          <w:color w:val="000000" w:themeColor="text1"/>
          <w:sz w:val="28"/>
          <w:szCs w:val="28"/>
          <w:lang w:eastAsia="en-US"/>
        </w:rPr>
      </w:pPr>
      <w:r w:rsidRPr="002719B4">
        <w:rPr>
          <w:rFonts w:eastAsia="Bookman Old Style"/>
          <w:b/>
          <w:color w:val="000000" w:themeColor="text1"/>
          <w:sz w:val="28"/>
          <w:szCs w:val="28"/>
          <w:lang w:eastAsia="en-US"/>
        </w:rPr>
        <w:t>Овладение универсальными учебными регулятивными действиями</w:t>
      </w:r>
      <w:r w:rsidRPr="002719B4">
        <w:rPr>
          <w:rFonts w:eastAsia="Bookman Old Style"/>
          <w:color w:val="000000" w:themeColor="text1"/>
          <w:sz w:val="28"/>
          <w:szCs w:val="28"/>
          <w:lang w:eastAsia="en-US"/>
        </w:rPr>
        <w:t xml:space="preserve"> согласно ФГОС </w:t>
      </w:r>
      <w:r w:rsidR="00485C22" w:rsidRPr="002719B4">
        <w:rPr>
          <w:rFonts w:eastAsia="Bookman Old Style"/>
          <w:color w:val="000000" w:themeColor="text1"/>
          <w:sz w:val="28"/>
          <w:szCs w:val="28"/>
          <w:lang w:eastAsia="en-US"/>
        </w:rPr>
        <w:t>ООО</w:t>
      </w:r>
      <w:r w:rsidRPr="002719B4">
        <w:rPr>
          <w:rFonts w:eastAsia="Bookman Old Style"/>
          <w:color w:val="000000" w:themeColor="text1"/>
          <w:sz w:val="28"/>
          <w:szCs w:val="28"/>
          <w:lang w:eastAsia="en-US"/>
        </w:rPr>
        <w:t xml:space="preserve"> предполагает формирование и</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оценку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обучающихся</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следующих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групп</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умений:</w:t>
      </w:r>
    </w:p>
    <w:p w14:paraId="56A392FB" w14:textId="77777777" w:rsidR="00332665" w:rsidRPr="002719B4" w:rsidRDefault="00332665" w:rsidP="009A3049">
      <w:pPr>
        <w:widowControl w:val="0"/>
        <w:tabs>
          <w:tab w:val="left" w:pos="709"/>
        </w:tabs>
        <w:autoSpaceDE w:val="0"/>
        <w:autoSpaceDN w:val="0"/>
        <w:spacing w:line="276" w:lineRule="auto"/>
        <w:ind w:left="567"/>
        <w:jc w:val="both"/>
        <w:rPr>
          <w:rFonts w:eastAsia="Bookman Old Style"/>
          <w:b/>
          <w:color w:val="000000" w:themeColor="text1"/>
          <w:sz w:val="28"/>
          <w:szCs w:val="28"/>
          <w:lang w:val="en-US" w:eastAsia="en-US"/>
        </w:rPr>
      </w:pPr>
      <w:r w:rsidRPr="002719B4">
        <w:rPr>
          <w:rFonts w:eastAsia="Bookman Old Style"/>
          <w:b/>
          <w:color w:val="000000" w:themeColor="text1"/>
          <w:sz w:val="28"/>
          <w:szCs w:val="28"/>
          <w:lang w:val="en-US" w:eastAsia="en-US"/>
        </w:rPr>
        <w:t>самоорганизация:</w:t>
      </w:r>
    </w:p>
    <w:p w14:paraId="5C4A7A47" w14:textId="77777777" w:rsidR="00332665" w:rsidRPr="002719B4" w:rsidRDefault="00332665" w:rsidP="00F02135">
      <w:pPr>
        <w:widowControl w:val="0"/>
        <w:numPr>
          <w:ilvl w:val="3"/>
          <w:numId w:val="37"/>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планировать действия по решению учебной задачи для получения результата;</w:t>
      </w:r>
    </w:p>
    <w:p w14:paraId="3041E07E" w14:textId="77777777" w:rsidR="00332665" w:rsidRPr="002719B4" w:rsidRDefault="00332665" w:rsidP="00F02135">
      <w:pPr>
        <w:widowControl w:val="0"/>
        <w:numPr>
          <w:ilvl w:val="3"/>
          <w:numId w:val="37"/>
        </w:numPr>
        <w:tabs>
          <w:tab w:val="left" w:pos="384"/>
          <w:tab w:val="left" w:pos="709"/>
        </w:tabs>
        <w:autoSpaceDE w:val="0"/>
        <w:autoSpaceDN w:val="0"/>
        <w:spacing w:line="276" w:lineRule="auto"/>
        <w:ind w:left="0" w:firstLine="567"/>
        <w:jc w:val="both"/>
        <w:rPr>
          <w:rFonts w:eastAsia="Bookman Old Style"/>
          <w:color w:val="000000" w:themeColor="text1"/>
          <w:sz w:val="28"/>
          <w:szCs w:val="28"/>
          <w:lang w:val="en-US" w:eastAsia="en-US"/>
        </w:rPr>
      </w:pPr>
      <w:r w:rsidRPr="002719B4">
        <w:rPr>
          <w:rFonts w:eastAsia="Bookman Old Style"/>
          <w:color w:val="000000" w:themeColor="text1"/>
          <w:sz w:val="28"/>
          <w:szCs w:val="28"/>
          <w:lang w:eastAsia="en-US"/>
        </w:rPr>
        <w:t>выстраивать</w:t>
      </w:r>
      <w:r w:rsidRPr="002719B4">
        <w:rPr>
          <w:rFonts w:eastAsia="Bookman Old Style"/>
          <w:color w:val="000000" w:themeColor="text1"/>
          <w:spacing w:val="46"/>
          <w:w w:val="95"/>
          <w:sz w:val="28"/>
          <w:szCs w:val="28"/>
          <w:lang w:val="en-US" w:eastAsia="en-US"/>
        </w:rPr>
        <w:t xml:space="preserve"> </w:t>
      </w:r>
      <w:r w:rsidRPr="002719B4">
        <w:rPr>
          <w:rFonts w:eastAsia="Bookman Old Style"/>
          <w:color w:val="000000" w:themeColor="text1"/>
          <w:w w:val="95"/>
          <w:sz w:val="28"/>
          <w:szCs w:val="28"/>
          <w:lang w:val="en-US" w:eastAsia="en-US"/>
        </w:rPr>
        <w:t>последовательность</w:t>
      </w:r>
      <w:r w:rsidRPr="002719B4">
        <w:rPr>
          <w:rFonts w:eastAsia="Bookman Old Style"/>
          <w:color w:val="000000" w:themeColor="text1"/>
          <w:spacing w:val="47"/>
          <w:w w:val="95"/>
          <w:sz w:val="28"/>
          <w:szCs w:val="28"/>
          <w:lang w:val="en-US" w:eastAsia="en-US"/>
        </w:rPr>
        <w:t xml:space="preserve"> </w:t>
      </w:r>
      <w:r w:rsidRPr="002719B4">
        <w:rPr>
          <w:rFonts w:eastAsia="Bookman Old Style"/>
          <w:color w:val="000000" w:themeColor="text1"/>
          <w:w w:val="95"/>
          <w:sz w:val="28"/>
          <w:szCs w:val="28"/>
          <w:lang w:val="en-US" w:eastAsia="en-US"/>
        </w:rPr>
        <w:t>выбранных</w:t>
      </w:r>
      <w:r w:rsidRPr="002719B4">
        <w:rPr>
          <w:rFonts w:eastAsia="Bookman Old Style"/>
          <w:color w:val="000000" w:themeColor="text1"/>
          <w:spacing w:val="47"/>
          <w:w w:val="95"/>
          <w:sz w:val="28"/>
          <w:szCs w:val="28"/>
          <w:lang w:val="en-US" w:eastAsia="en-US"/>
        </w:rPr>
        <w:t xml:space="preserve"> </w:t>
      </w:r>
      <w:r w:rsidRPr="002719B4">
        <w:rPr>
          <w:rFonts w:eastAsia="Bookman Old Style"/>
          <w:color w:val="000000" w:themeColor="text1"/>
          <w:w w:val="95"/>
          <w:sz w:val="28"/>
          <w:szCs w:val="28"/>
          <w:lang w:val="en-US" w:eastAsia="en-US"/>
        </w:rPr>
        <w:t>действий;</w:t>
      </w:r>
    </w:p>
    <w:p w14:paraId="6A4E0E6C" w14:textId="77777777" w:rsidR="00332665" w:rsidRPr="002719B4" w:rsidRDefault="00332665" w:rsidP="009A3049">
      <w:pPr>
        <w:widowControl w:val="0"/>
        <w:tabs>
          <w:tab w:val="left" w:pos="647"/>
          <w:tab w:val="left" w:pos="709"/>
        </w:tabs>
        <w:autoSpaceDE w:val="0"/>
        <w:autoSpaceDN w:val="0"/>
        <w:spacing w:line="276" w:lineRule="auto"/>
        <w:ind w:left="567"/>
        <w:jc w:val="both"/>
        <w:rPr>
          <w:rFonts w:eastAsia="Bookman Old Style"/>
          <w:color w:val="000000" w:themeColor="text1"/>
          <w:sz w:val="28"/>
          <w:szCs w:val="28"/>
          <w:lang w:val="en-US" w:eastAsia="en-US"/>
        </w:rPr>
      </w:pPr>
      <w:r w:rsidRPr="002719B4">
        <w:rPr>
          <w:rFonts w:eastAsia="Bookman Old Style"/>
          <w:color w:val="000000" w:themeColor="text1"/>
          <w:sz w:val="28"/>
          <w:szCs w:val="28"/>
          <w:lang w:val="en-US" w:eastAsia="en-US"/>
        </w:rPr>
        <w:t>самоконтроль:</w:t>
      </w:r>
    </w:p>
    <w:p w14:paraId="4F8C3E78" w14:textId="77777777" w:rsidR="00332665" w:rsidRPr="002719B4" w:rsidRDefault="00332665" w:rsidP="00F02135">
      <w:pPr>
        <w:widowControl w:val="0"/>
        <w:numPr>
          <w:ilvl w:val="3"/>
          <w:numId w:val="38"/>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устанавливать причины успеха/неудач в учебной деятельности;</w:t>
      </w:r>
    </w:p>
    <w:p w14:paraId="52455763" w14:textId="77777777" w:rsidR="00332665" w:rsidRPr="002719B4" w:rsidRDefault="00332665" w:rsidP="00F02135">
      <w:pPr>
        <w:widowControl w:val="0"/>
        <w:numPr>
          <w:ilvl w:val="3"/>
          <w:numId w:val="38"/>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корректировать свои учебные действия для преодоления</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ошибок</w:t>
      </w:r>
      <w:r w:rsidRPr="002719B4">
        <w:rPr>
          <w:rFonts w:eastAsia="Bookman Old Style"/>
          <w:color w:val="000000" w:themeColor="text1"/>
          <w:w w:val="111"/>
          <w:sz w:val="28"/>
          <w:szCs w:val="28"/>
          <w:lang w:eastAsia="en-US"/>
        </w:rPr>
        <w:t>.</w:t>
      </w:r>
    </w:p>
    <w:p w14:paraId="493649FB" w14:textId="77777777" w:rsidR="00332665" w:rsidRPr="002719B4" w:rsidRDefault="00332665" w:rsidP="009A3049">
      <w:pPr>
        <w:widowControl w:val="0"/>
        <w:tabs>
          <w:tab w:val="left" w:pos="709"/>
        </w:tabs>
        <w:autoSpaceDE w:val="0"/>
        <w:autoSpaceDN w:val="0"/>
        <w:spacing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Оценка</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достижения</w:t>
      </w:r>
      <w:r w:rsidRPr="002719B4">
        <w:rPr>
          <w:rFonts w:eastAsia="Bookman Old Style"/>
          <w:color w:val="000000" w:themeColor="text1"/>
          <w:spacing w:val="10"/>
          <w:sz w:val="28"/>
          <w:szCs w:val="28"/>
          <w:lang w:eastAsia="en-US"/>
        </w:rPr>
        <w:t xml:space="preserve"> </w:t>
      </w:r>
      <w:r w:rsidRPr="002719B4">
        <w:rPr>
          <w:rFonts w:eastAsia="Bookman Old Style"/>
          <w:color w:val="000000" w:themeColor="text1"/>
          <w:sz w:val="28"/>
          <w:szCs w:val="28"/>
          <w:lang w:eastAsia="en-US"/>
        </w:rPr>
        <w:t>метапредметных</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результатов</w:t>
      </w:r>
      <w:r w:rsidRPr="002719B4">
        <w:rPr>
          <w:rFonts w:eastAsia="Bookman Old Style"/>
          <w:color w:val="000000" w:themeColor="text1"/>
          <w:spacing w:val="10"/>
          <w:sz w:val="28"/>
          <w:szCs w:val="28"/>
          <w:lang w:eastAsia="en-US"/>
        </w:rPr>
        <w:t xml:space="preserve"> </w:t>
      </w:r>
      <w:r w:rsidRPr="002719B4">
        <w:rPr>
          <w:rFonts w:eastAsia="Bookman Old Style"/>
          <w:color w:val="000000" w:themeColor="text1"/>
          <w:sz w:val="28"/>
          <w:szCs w:val="28"/>
          <w:lang w:eastAsia="en-US"/>
        </w:rPr>
        <w:t>осущест</w:t>
      </w:r>
      <w:r w:rsidRPr="002719B4">
        <w:rPr>
          <w:rFonts w:eastAsia="Bookman Old Style"/>
          <w:color w:val="000000" w:themeColor="text1"/>
          <w:spacing w:val="-2"/>
          <w:sz w:val="28"/>
          <w:szCs w:val="28"/>
          <w:lang w:eastAsia="en-US"/>
        </w:rPr>
        <w:t>вляется</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2"/>
          <w:sz w:val="28"/>
          <w:szCs w:val="28"/>
          <w:lang w:eastAsia="en-US"/>
        </w:rPr>
        <w:t>как</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педагогическим</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работником</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в</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ходе</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текущей</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и</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про</w:t>
      </w:r>
      <w:r w:rsidRPr="002719B4">
        <w:rPr>
          <w:rFonts w:eastAsia="Bookman Old Style"/>
          <w:color w:val="000000" w:themeColor="text1"/>
          <w:sz w:val="28"/>
          <w:szCs w:val="28"/>
          <w:lang w:eastAsia="en-US"/>
        </w:rPr>
        <w:t>межуточной</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оценки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по</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предмету,</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так</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администрацией</w:t>
      </w:r>
      <w:r w:rsidRPr="002719B4">
        <w:rPr>
          <w:rFonts w:eastAsia="Bookman Old Style"/>
          <w:color w:val="000000" w:themeColor="text1"/>
          <w:spacing w:val="-12"/>
          <w:sz w:val="28"/>
          <w:szCs w:val="28"/>
          <w:lang w:eastAsia="en-US"/>
        </w:rPr>
        <w:t xml:space="preserve"> </w:t>
      </w:r>
      <w:r w:rsidRPr="002719B4">
        <w:rPr>
          <w:rFonts w:eastAsia="Bookman Old Style"/>
          <w:color w:val="000000" w:themeColor="text1"/>
          <w:sz w:val="28"/>
          <w:szCs w:val="28"/>
          <w:lang w:eastAsia="en-US"/>
        </w:rPr>
        <w:t>школы в рамках оценочных процедур по плану ВСОКО</w:t>
      </w:r>
      <w:r w:rsidRPr="002719B4">
        <w:rPr>
          <w:rFonts w:eastAsia="Bookman Old Style"/>
          <w:color w:val="000000" w:themeColor="text1"/>
          <w:w w:val="95"/>
          <w:sz w:val="28"/>
          <w:szCs w:val="28"/>
          <w:lang w:eastAsia="en-US"/>
        </w:rPr>
        <w:t>.</w:t>
      </w:r>
      <w:r w:rsidRPr="002719B4">
        <w:rPr>
          <w:rFonts w:eastAsia="Bookman Old Style"/>
          <w:color w:val="000000" w:themeColor="text1"/>
          <w:spacing w:val="1"/>
          <w:w w:val="95"/>
          <w:sz w:val="28"/>
          <w:szCs w:val="28"/>
          <w:lang w:eastAsia="en-US"/>
        </w:rPr>
        <w:t xml:space="preserve"> </w:t>
      </w:r>
      <w:r w:rsidRPr="002719B4">
        <w:rPr>
          <w:rFonts w:eastAsia="Bookman Old Style"/>
          <w:color w:val="000000" w:themeColor="text1"/>
          <w:sz w:val="28"/>
          <w:szCs w:val="28"/>
          <w:lang w:eastAsia="en-US"/>
        </w:rPr>
        <w:t>В текущем учебном процессе отслеживается способность об</w:t>
      </w:r>
      <w:r w:rsidRPr="002719B4">
        <w:rPr>
          <w:rFonts w:eastAsia="Bookman Old Style"/>
          <w:color w:val="000000" w:themeColor="text1"/>
          <w:w w:val="95"/>
          <w:sz w:val="28"/>
          <w:szCs w:val="28"/>
          <w:lang w:eastAsia="en-US"/>
        </w:rPr>
        <w:t>учающихся</w:t>
      </w:r>
      <w:r w:rsidRPr="002719B4">
        <w:rPr>
          <w:rFonts w:eastAsia="Bookman Old Style"/>
          <w:color w:val="000000" w:themeColor="text1"/>
          <w:spacing w:val="30"/>
          <w:w w:val="95"/>
          <w:sz w:val="28"/>
          <w:szCs w:val="28"/>
          <w:lang w:eastAsia="en-US"/>
        </w:rPr>
        <w:t xml:space="preserve"> </w:t>
      </w:r>
      <w:r w:rsidRPr="002719B4">
        <w:rPr>
          <w:rFonts w:eastAsia="Bookman Old Style"/>
          <w:color w:val="000000" w:themeColor="text1"/>
          <w:w w:val="95"/>
          <w:sz w:val="28"/>
          <w:szCs w:val="28"/>
          <w:lang w:eastAsia="en-US"/>
        </w:rPr>
        <w:t>разрешать</w:t>
      </w:r>
      <w:r w:rsidRPr="002719B4">
        <w:rPr>
          <w:rFonts w:eastAsia="Bookman Old Style"/>
          <w:color w:val="000000" w:themeColor="text1"/>
          <w:spacing w:val="30"/>
          <w:w w:val="95"/>
          <w:sz w:val="28"/>
          <w:szCs w:val="28"/>
          <w:lang w:eastAsia="en-US"/>
        </w:rPr>
        <w:t xml:space="preserve"> </w:t>
      </w:r>
      <w:r w:rsidRPr="002719B4">
        <w:rPr>
          <w:rFonts w:eastAsia="Bookman Old Style"/>
          <w:color w:val="000000" w:themeColor="text1"/>
          <w:w w:val="95"/>
          <w:sz w:val="28"/>
          <w:szCs w:val="28"/>
          <w:lang w:eastAsia="en-US"/>
        </w:rPr>
        <w:t>учебные</w:t>
      </w:r>
      <w:r w:rsidRPr="002719B4">
        <w:rPr>
          <w:rFonts w:eastAsia="Bookman Old Style"/>
          <w:color w:val="000000" w:themeColor="text1"/>
          <w:spacing w:val="30"/>
          <w:w w:val="95"/>
          <w:sz w:val="28"/>
          <w:szCs w:val="28"/>
          <w:lang w:eastAsia="en-US"/>
        </w:rPr>
        <w:t xml:space="preserve"> </w:t>
      </w:r>
      <w:r w:rsidRPr="002719B4">
        <w:rPr>
          <w:rFonts w:eastAsia="Bookman Old Style"/>
          <w:color w:val="000000" w:themeColor="text1"/>
          <w:w w:val="95"/>
          <w:sz w:val="28"/>
          <w:szCs w:val="28"/>
          <w:lang w:eastAsia="en-US"/>
        </w:rPr>
        <w:t>ситуации</w:t>
      </w:r>
      <w:r w:rsidRPr="002719B4">
        <w:rPr>
          <w:rFonts w:eastAsia="Bookman Old Style"/>
          <w:color w:val="000000" w:themeColor="text1"/>
          <w:spacing w:val="30"/>
          <w:w w:val="95"/>
          <w:sz w:val="28"/>
          <w:szCs w:val="28"/>
          <w:lang w:eastAsia="en-US"/>
        </w:rPr>
        <w:t xml:space="preserve"> </w:t>
      </w:r>
      <w:r w:rsidRPr="002719B4">
        <w:rPr>
          <w:rFonts w:eastAsia="Bookman Old Style"/>
          <w:color w:val="000000" w:themeColor="text1"/>
          <w:w w:val="95"/>
          <w:sz w:val="28"/>
          <w:szCs w:val="28"/>
          <w:lang w:eastAsia="en-US"/>
        </w:rPr>
        <w:t>и</w:t>
      </w:r>
      <w:r w:rsidRPr="002719B4">
        <w:rPr>
          <w:rFonts w:eastAsia="Bookman Old Style"/>
          <w:color w:val="000000" w:themeColor="text1"/>
          <w:spacing w:val="31"/>
          <w:w w:val="95"/>
          <w:sz w:val="28"/>
          <w:szCs w:val="28"/>
          <w:lang w:eastAsia="en-US"/>
        </w:rPr>
        <w:t xml:space="preserve"> </w:t>
      </w:r>
      <w:r w:rsidRPr="002719B4">
        <w:rPr>
          <w:rFonts w:eastAsia="Bookman Old Style"/>
          <w:color w:val="000000" w:themeColor="text1"/>
          <w:w w:val="95"/>
          <w:sz w:val="28"/>
          <w:szCs w:val="28"/>
          <w:lang w:eastAsia="en-US"/>
        </w:rPr>
        <w:t>выполнять</w:t>
      </w:r>
      <w:r w:rsidRPr="002719B4">
        <w:rPr>
          <w:rFonts w:eastAsia="Bookman Old Style"/>
          <w:color w:val="000000" w:themeColor="text1"/>
          <w:spacing w:val="30"/>
          <w:w w:val="95"/>
          <w:sz w:val="28"/>
          <w:szCs w:val="28"/>
          <w:lang w:eastAsia="en-US"/>
        </w:rPr>
        <w:t xml:space="preserve"> </w:t>
      </w:r>
      <w:r w:rsidRPr="002719B4">
        <w:rPr>
          <w:rFonts w:eastAsia="Bookman Old Style"/>
          <w:color w:val="000000" w:themeColor="text1"/>
          <w:w w:val="95"/>
          <w:sz w:val="28"/>
          <w:szCs w:val="28"/>
          <w:lang w:eastAsia="en-US"/>
        </w:rPr>
        <w:t>учебные</w:t>
      </w:r>
      <w:r w:rsidRPr="002719B4">
        <w:rPr>
          <w:rFonts w:eastAsia="Bookman Old Style"/>
          <w:color w:val="000000" w:themeColor="text1"/>
          <w:spacing w:val="-58"/>
          <w:w w:val="95"/>
          <w:sz w:val="28"/>
          <w:szCs w:val="28"/>
          <w:lang w:eastAsia="en-US"/>
        </w:rPr>
        <w:t xml:space="preserve"> </w:t>
      </w:r>
      <w:r w:rsidRPr="002719B4">
        <w:rPr>
          <w:rFonts w:eastAsia="Bookman Old Style"/>
          <w:color w:val="000000" w:themeColor="text1"/>
          <w:sz w:val="28"/>
          <w:szCs w:val="28"/>
          <w:lang w:eastAsia="en-US"/>
        </w:rPr>
        <w:t>задачи,</w:t>
      </w:r>
      <w:r w:rsidRPr="002719B4">
        <w:rPr>
          <w:rFonts w:eastAsia="Bookman Old Style"/>
          <w:color w:val="000000" w:themeColor="text1"/>
          <w:spacing w:val="36"/>
          <w:sz w:val="28"/>
          <w:szCs w:val="28"/>
          <w:lang w:eastAsia="en-US"/>
        </w:rPr>
        <w:t xml:space="preserve"> </w:t>
      </w:r>
      <w:r w:rsidRPr="002719B4">
        <w:rPr>
          <w:rFonts w:eastAsia="Bookman Old Style"/>
          <w:color w:val="000000" w:themeColor="text1"/>
          <w:sz w:val="28"/>
          <w:szCs w:val="28"/>
          <w:lang w:eastAsia="en-US"/>
        </w:rPr>
        <w:t>требующие</w:t>
      </w:r>
      <w:r w:rsidRPr="002719B4">
        <w:rPr>
          <w:rFonts w:eastAsia="Bookman Old Style"/>
          <w:color w:val="000000" w:themeColor="text1"/>
          <w:spacing w:val="37"/>
          <w:sz w:val="28"/>
          <w:szCs w:val="28"/>
          <w:lang w:eastAsia="en-US"/>
        </w:rPr>
        <w:t xml:space="preserve"> </w:t>
      </w:r>
      <w:r w:rsidRPr="002719B4">
        <w:rPr>
          <w:rFonts w:eastAsia="Bookman Old Style"/>
          <w:color w:val="000000" w:themeColor="text1"/>
          <w:sz w:val="28"/>
          <w:szCs w:val="28"/>
          <w:lang w:eastAsia="en-US"/>
        </w:rPr>
        <w:t>владения</w:t>
      </w:r>
      <w:r w:rsidRPr="002719B4">
        <w:rPr>
          <w:rFonts w:eastAsia="Bookman Old Style"/>
          <w:color w:val="000000" w:themeColor="text1"/>
          <w:spacing w:val="37"/>
          <w:sz w:val="28"/>
          <w:szCs w:val="28"/>
          <w:lang w:eastAsia="en-US"/>
        </w:rPr>
        <w:t xml:space="preserve"> </w:t>
      </w:r>
      <w:r w:rsidRPr="002719B4">
        <w:rPr>
          <w:rFonts w:eastAsia="Bookman Old Style"/>
          <w:color w:val="000000" w:themeColor="text1"/>
          <w:sz w:val="28"/>
          <w:szCs w:val="28"/>
          <w:lang w:eastAsia="en-US"/>
        </w:rPr>
        <w:t>познавательными,</w:t>
      </w:r>
      <w:r w:rsidRPr="002719B4">
        <w:rPr>
          <w:rFonts w:eastAsia="Bookman Old Style"/>
          <w:color w:val="000000" w:themeColor="text1"/>
          <w:spacing w:val="37"/>
          <w:sz w:val="28"/>
          <w:szCs w:val="28"/>
          <w:lang w:eastAsia="en-US"/>
        </w:rPr>
        <w:t xml:space="preserve"> </w:t>
      </w:r>
      <w:r w:rsidRPr="002719B4">
        <w:rPr>
          <w:rFonts w:eastAsia="Bookman Old Style"/>
          <w:color w:val="000000" w:themeColor="text1"/>
          <w:sz w:val="28"/>
          <w:szCs w:val="28"/>
          <w:lang w:eastAsia="en-US"/>
        </w:rPr>
        <w:t>коммуника</w:t>
      </w:r>
      <w:r w:rsidRPr="002719B4">
        <w:rPr>
          <w:rFonts w:eastAsia="Bookman Old Style"/>
          <w:color w:val="000000" w:themeColor="text1"/>
          <w:spacing w:val="-1"/>
          <w:sz w:val="28"/>
          <w:szCs w:val="28"/>
          <w:lang w:eastAsia="en-US"/>
        </w:rPr>
        <w:t>тивными</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pacing w:val="-1"/>
          <w:sz w:val="28"/>
          <w:szCs w:val="28"/>
          <w:lang w:eastAsia="en-US"/>
        </w:rPr>
        <w:t>регулятивными</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действиями,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реализуемыми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в</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z w:val="28"/>
          <w:szCs w:val="28"/>
          <w:lang w:eastAsia="en-US"/>
        </w:rPr>
        <w:t>пред</w:t>
      </w:r>
      <w:r w:rsidRPr="002719B4">
        <w:rPr>
          <w:rFonts w:eastAsia="Bookman Old Style"/>
          <w:color w:val="000000" w:themeColor="text1"/>
          <w:w w:val="95"/>
          <w:sz w:val="28"/>
          <w:szCs w:val="28"/>
          <w:lang w:eastAsia="en-US"/>
        </w:rPr>
        <w:t>метном</w:t>
      </w:r>
      <w:r w:rsidRPr="002719B4">
        <w:rPr>
          <w:rFonts w:eastAsia="Bookman Old Style"/>
          <w:color w:val="000000" w:themeColor="text1"/>
          <w:spacing w:val="25"/>
          <w:w w:val="95"/>
          <w:sz w:val="28"/>
          <w:szCs w:val="28"/>
          <w:lang w:eastAsia="en-US"/>
        </w:rPr>
        <w:t xml:space="preserve"> </w:t>
      </w:r>
      <w:r w:rsidRPr="002719B4">
        <w:rPr>
          <w:rFonts w:eastAsia="Bookman Old Style"/>
          <w:color w:val="000000" w:themeColor="text1"/>
          <w:w w:val="95"/>
          <w:sz w:val="28"/>
          <w:szCs w:val="28"/>
          <w:lang w:eastAsia="en-US"/>
        </w:rPr>
        <w:t>преподавании</w:t>
      </w:r>
      <w:r w:rsidRPr="002719B4">
        <w:rPr>
          <w:rFonts w:eastAsia="Bookman Old Style"/>
          <w:color w:val="000000" w:themeColor="text1"/>
          <w:w w:val="95"/>
          <w:sz w:val="28"/>
          <w:szCs w:val="28"/>
          <w:vertAlign w:val="superscript"/>
          <w:lang w:eastAsia="en-US"/>
        </w:rPr>
        <w:footnoteReference w:id="1"/>
      </w:r>
      <w:r w:rsidRPr="002719B4">
        <w:rPr>
          <w:rFonts w:eastAsia="Bookman Old Style"/>
          <w:color w:val="000000" w:themeColor="text1"/>
          <w:w w:val="111"/>
          <w:sz w:val="28"/>
          <w:szCs w:val="28"/>
          <w:lang w:eastAsia="en-US"/>
        </w:rPr>
        <w:t>.</w:t>
      </w:r>
    </w:p>
    <w:p w14:paraId="42C0F3EE" w14:textId="77777777" w:rsidR="00332665" w:rsidRPr="002719B4" w:rsidRDefault="00332665" w:rsidP="009A3049">
      <w:pPr>
        <w:widowControl w:val="0"/>
        <w:tabs>
          <w:tab w:val="left" w:pos="709"/>
        </w:tabs>
        <w:autoSpaceDE w:val="0"/>
        <w:autoSpaceDN w:val="0"/>
        <w:spacing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В ходе внутришкольногого оценивания проводится оценка</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сформированности</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учебных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универсальных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действий.</w:t>
      </w:r>
      <w:r w:rsidRPr="002719B4">
        <w:rPr>
          <w:rFonts w:eastAsia="Bookman Old Style"/>
          <w:color w:val="000000" w:themeColor="text1"/>
          <w:spacing w:val="55"/>
          <w:sz w:val="28"/>
          <w:szCs w:val="28"/>
          <w:lang w:eastAsia="en-US"/>
        </w:rPr>
        <w:t xml:space="preserve"> </w:t>
      </w:r>
      <w:r w:rsidRPr="002719B4">
        <w:rPr>
          <w:rFonts w:eastAsia="Bookman Old Style"/>
          <w:color w:val="000000" w:themeColor="text1"/>
          <w:sz w:val="28"/>
          <w:szCs w:val="28"/>
          <w:lang w:eastAsia="en-US"/>
        </w:rPr>
        <w:t>Инструментарий построен на межпредметной основе и включает</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диагностические материалы по оценке читательской и ИКТ</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(цифровой)</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грамотности,</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сформированности</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регулятивных,</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sz w:val="28"/>
          <w:szCs w:val="28"/>
          <w:lang w:eastAsia="en-US"/>
        </w:rPr>
        <w:t>коммуникативных</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познавательных</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учебных</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действий</w:t>
      </w:r>
      <w:r w:rsidRPr="002719B4">
        <w:rPr>
          <w:rFonts w:eastAsia="Bookman Old Style"/>
          <w:color w:val="000000" w:themeColor="text1"/>
          <w:w w:val="111"/>
          <w:sz w:val="28"/>
          <w:szCs w:val="28"/>
          <w:lang w:eastAsia="en-US"/>
        </w:rPr>
        <w:t>.</w:t>
      </w:r>
    </w:p>
    <w:p w14:paraId="7F5AD1D1" w14:textId="77777777" w:rsidR="00332665" w:rsidRPr="002719B4" w:rsidRDefault="00332665" w:rsidP="00332665">
      <w:pPr>
        <w:widowControl w:val="0"/>
        <w:tabs>
          <w:tab w:val="left" w:pos="709"/>
        </w:tabs>
        <w:autoSpaceDE w:val="0"/>
        <w:autoSpaceDN w:val="0"/>
        <w:spacing w:line="276" w:lineRule="auto"/>
        <w:ind w:firstLine="567"/>
        <w:jc w:val="both"/>
        <w:rPr>
          <w:rFonts w:eastAsia="Bookman Old Style"/>
          <w:b/>
          <w:color w:val="000000" w:themeColor="text1"/>
          <w:sz w:val="28"/>
          <w:szCs w:val="28"/>
          <w:lang w:eastAsia="en-US"/>
        </w:rPr>
      </w:pPr>
    </w:p>
    <w:p w14:paraId="5A302F64" w14:textId="77777777" w:rsidR="00332665" w:rsidRPr="002719B4" w:rsidRDefault="00332665" w:rsidP="00332665">
      <w:pPr>
        <w:widowControl w:val="0"/>
        <w:tabs>
          <w:tab w:val="left" w:pos="709"/>
        </w:tabs>
        <w:autoSpaceDE w:val="0"/>
        <w:autoSpaceDN w:val="0"/>
        <w:spacing w:line="276" w:lineRule="auto"/>
        <w:ind w:firstLine="567"/>
        <w:jc w:val="both"/>
        <w:rPr>
          <w:rFonts w:eastAsia="Bookman Old Style"/>
          <w:b/>
          <w:color w:val="000000" w:themeColor="text1"/>
          <w:sz w:val="28"/>
          <w:szCs w:val="28"/>
          <w:lang w:eastAsia="en-US"/>
        </w:rPr>
      </w:pPr>
      <w:r w:rsidRPr="002719B4">
        <w:rPr>
          <w:rFonts w:eastAsia="Bookman Old Style"/>
          <w:b/>
          <w:color w:val="000000" w:themeColor="text1"/>
          <w:sz w:val="28"/>
          <w:szCs w:val="28"/>
          <w:lang w:eastAsia="en-US"/>
        </w:rPr>
        <w:t>Особенности оценки предметных результатов</w:t>
      </w:r>
    </w:p>
    <w:p w14:paraId="059701E6" w14:textId="0ADE80A6" w:rsidR="00332665" w:rsidRPr="002719B4" w:rsidRDefault="00332665" w:rsidP="00332665">
      <w:pPr>
        <w:widowControl w:val="0"/>
        <w:autoSpaceDE w:val="0"/>
        <w:autoSpaceDN w:val="0"/>
        <w:adjustRightInd w:val="0"/>
        <w:spacing w:before="108" w:after="108"/>
        <w:ind w:firstLine="709"/>
        <w:jc w:val="both"/>
        <w:outlineLvl w:val="0"/>
        <w:rPr>
          <w:rFonts w:ascii="Times New Roman CYR" w:eastAsia="Bookman Old Style" w:hAnsi="Times New Roman CYR" w:cs="Times New Roman CYR"/>
          <w:bCs/>
          <w:color w:val="000000" w:themeColor="text1"/>
          <w:sz w:val="28"/>
        </w:rPr>
      </w:pPr>
      <w:r w:rsidRPr="002719B4">
        <w:rPr>
          <w:rFonts w:ascii="Times New Roman CYR" w:eastAsia="Bookman Old Style" w:hAnsi="Times New Roman CYR" w:cs="Times New Roman CYR"/>
          <w:bCs/>
          <w:color w:val="000000" w:themeColor="text1"/>
          <w:sz w:val="28"/>
        </w:rPr>
        <w:t>Оценка</w:t>
      </w:r>
      <w:r w:rsidRPr="002719B4">
        <w:rPr>
          <w:rFonts w:ascii="Times New Roman CYR" w:eastAsia="Bookman Old Style" w:hAnsi="Times New Roman CYR" w:cs="Times New Roman CYR"/>
          <w:bCs/>
          <w:color w:val="000000" w:themeColor="text1"/>
          <w:spacing w:val="-11"/>
          <w:sz w:val="28"/>
        </w:rPr>
        <w:t xml:space="preserve"> </w:t>
      </w:r>
      <w:r w:rsidRPr="002719B4">
        <w:rPr>
          <w:rFonts w:ascii="Times New Roman CYR" w:eastAsia="Bookman Old Style" w:hAnsi="Times New Roman CYR" w:cs="Times New Roman CYR"/>
          <w:bCs/>
          <w:color w:val="000000" w:themeColor="text1"/>
          <w:sz w:val="28"/>
        </w:rPr>
        <w:t>предметных</w:t>
      </w:r>
      <w:r w:rsidRPr="002719B4">
        <w:rPr>
          <w:rFonts w:ascii="Times New Roman CYR" w:eastAsia="Bookman Old Style" w:hAnsi="Times New Roman CYR" w:cs="Times New Roman CYR"/>
          <w:bCs/>
          <w:color w:val="000000" w:themeColor="text1"/>
          <w:spacing w:val="-10"/>
          <w:sz w:val="28"/>
        </w:rPr>
        <w:t xml:space="preserve"> </w:t>
      </w:r>
      <w:r w:rsidRPr="002719B4">
        <w:rPr>
          <w:rFonts w:ascii="Times New Roman CYR" w:eastAsia="Bookman Old Style" w:hAnsi="Times New Roman CYR" w:cs="Times New Roman CYR"/>
          <w:bCs/>
          <w:color w:val="000000" w:themeColor="text1"/>
          <w:sz w:val="28"/>
        </w:rPr>
        <w:t>результатов</w:t>
      </w:r>
      <w:r w:rsidRPr="002719B4">
        <w:rPr>
          <w:rFonts w:ascii="Times New Roman CYR" w:eastAsia="Bookman Old Style" w:hAnsi="Times New Roman CYR" w:cs="Times New Roman CYR"/>
          <w:bCs/>
          <w:color w:val="000000" w:themeColor="text1"/>
          <w:spacing w:val="-10"/>
          <w:sz w:val="28"/>
        </w:rPr>
        <w:t xml:space="preserve"> </w:t>
      </w:r>
      <w:r w:rsidRPr="002719B4">
        <w:rPr>
          <w:rFonts w:ascii="Times New Roman CYR" w:eastAsia="Bookman Old Style" w:hAnsi="Times New Roman CYR" w:cs="Times New Roman CYR"/>
          <w:bCs/>
          <w:color w:val="000000" w:themeColor="text1"/>
          <w:sz w:val="28"/>
        </w:rPr>
        <w:t>представляет</w:t>
      </w:r>
      <w:r w:rsidRPr="002719B4">
        <w:rPr>
          <w:rFonts w:ascii="Times New Roman CYR" w:eastAsia="Bookman Old Style" w:hAnsi="Times New Roman CYR" w:cs="Times New Roman CYR"/>
          <w:bCs/>
          <w:color w:val="000000" w:themeColor="text1"/>
          <w:spacing w:val="-10"/>
          <w:sz w:val="28"/>
        </w:rPr>
        <w:t xml:space="preserve"> </w:t>
      </w:r>
      <w:r w:rsidRPr="002719B4">
        <w:rPr>
          <w:rFonts w:ascii="Times New Roman CYR" w:eastAsia="Bookman Old Style" w:hAnsi="Times New Roman CYR" w:cs="Times New Roman CYR"/>
          <w:bCs/>
          <w:color w:val="000000" w:themeColor="text1"/>
          <w:sz w:val="28"/>
        </w:rPr>
        <w:t>собой</w:t>
      </w:r>
      <w:r w:rsidRPr="002719B4">
        <w:rPr>
          <w:rFonts w:ascii="Times New Roman CYR" w:eastAsia="Bookman Old Style" w:hAnsi="Times New Roman CYR" w:cs="Times New Roman CYR"/>
          <w:bCs/>
          <w:color w:val="000000" w:themeColor="text1"/>
          <w:spacing w:val="-10"/>
          <w:sz w:val="28"/>
        </w:rPr>
        <w:t xml:space="preserve"> </w:t>
      </w:r>
      <w:r w:rsidRPr="002719B4">
        <w:rPr>
          <w:rFonts w:ascii="Times New Roman CYR" w:eastAsia="Bookman Old Style" w:hAnsi="Times New Roman CYR" w:cs="Times New Roman CYR"/>
          <w:bCs/>
          <w:color w:val="000000" w:themeColor="text1"/>
          <w:sz w:val="28"/>
        </w:rPr>
        <w:t>оценку</w:t>
      </w:r>
      <w:r w:rsidRPr="002719B4">
        <w:rPr>
          <w:rFonts w:ascii="Times New Roman CYR" w:eastAsia="Bookman Old Style" w:hAnsi="Times New Roman CYR" w:cs="Times New Roman CYR"/>
          <w:bCs/>
          <w:color w:val="000000" w:themeColor="text1"/>
          <w:spacing w:val="-61"/>
          <w:sz w:val="28"/>
        </w:rPr>
        <w:t xml:space="preserve"> </w:t>
      </w:r>
      <w:r w:rsidRPr="002719B4">
        <w:rPr>
          <w:rFonts w:ascii="Times New Roman CYR" w:eastAsia="Bookman Old Style" w:hAnsi="Times New Roman CYR" w:cs="Times New Roman CYR"/>
          <w:bCs/>
          <w:color w:val="000000" w:themeColor="text1"/>
          <w:sz w:val="28"/>
        </w:rPr>
        <w:t>достижения обучающимися планируемых результатов по отдельным учебным предметам.</w:t>
      </w:r>
      <w:r w:rsidRPr="002719B4">
        <w:rPr>
          <w:rFonts w:ascii="Times New Roman CYR" w:eastAsia="Bookman Old Style" w:hAnsi="Times New Roman CYR" w:cs="Times New Roman CYR"/>
          <w:bCs/>
          <w:color w:val="000000" w:themeColor="text1"/>
          <w:spacing w:val="1"/>
          <w:sz w:val="28"/>
        </w:rPr>
        <w:t xml:space="preserve"> </w:t>
      </w:r>
      <w:r w:rsidRPr="002719B4">
        <w:rPr>
          <w:rFonts w:ascii="Times New Roman CYR" w:eastAsia="Bookman Old Style" w:hAnsi="Times New Roman CYR" w:cs="Times New Roman CYR"/>
          <w:bCs/>
          <w:color w:val="000000" w:themeColor="text1"/>
          <w:sz w:val="28"/>
        </w:rPr>
        <w:t>Основой для оценки предметных результатов</w:t>
      </w:r>
      <w:r w:rsidRPr="002719B4">
        <w:rPr>
          <w:rFonts w:ascii="Times New Roman CYR" w:eastAsia="Bookman Old Style" w:hAnsi="Times New Roman CYR" w:cs="Times New Roman CYR"/>
          <w:bCs/>
          <w:color w:val="000000" w:themeColor="text1"/>
          <w:spacing w:val="-9"/>
          <w:sz w:val="28"/>
        </w:rPr>
        <w:t xml:space="preserve"> </w:t>
      </w:r>
      <w:r w:rsidRPr="002719B4">
        <w:rPr>
          <w:rFonts w:ascii="Times New Roman CYR" w:eastAsia="Bookman Old Style" w:hAnsi="Times New Roman CYR" w:cs="Times New Roman CYR"/>
          <w:bCs/>
          <w:color w:val="000000" w:themeColor="text1"/>
          <w:sz w:val="28"/>
        </w:rPr>
        <w:t>являются</w:t>
      </w:r>
      <w:r w:rsidRPr="002719B4">
        <w:rPr>
          <w:rFonts w:ascii="Times New Roman CYR" w:eastAsia="Bookman Old Style" w:hAnsi="Times New Roman CYR" w:cs="Times New Roman CYR"/>
          <w:bCs/>
          <w:color w:val="000000" w:themeColor="text1"/>
          <w:spacing w:val="-9"/>
          <w:sz w:val="28"/>
        </w:rPr>
        <w:t xml:space="preserve"> </w:t>
      </w:r>
      <w:r w:rsidRPr="002719B4">
        <w:rPr>
          <w:rFonts w:ascii="Times New Roman CYR" w:eastAsia="Bookman Old Style" w:hAnsi="Times New Roman CYR" w:cs="Times New Roman CYR"/>
          <w:bCs/>
          <w:color w:val="000000" w:themeColor="text1"/>
          <w:sz w:val="28"/>
        </w:rPr>
        <w:t>положения</w:t>
      </w:r>
      <w:r w:rsidRPr="002719B4">
        <w:rPr>
          <w:rFonts w:ascii="Times New Roman CYR" w:eastAsia="Bookman Old Style" w:hAnsi="Times New Roman CYR" w:cs="Times New Roman CYR"/>
          <w:bCs/>
          <w:color w:val="000000" w:themeColor="text1"/>
          <w:spacing w:val="-8"/>
          <w:sz w:val="28"/>
        </w:rPr>
        <w:t xml:space="preserve"> </w:t>
      </w:r>
      <w:r w:rsidRPr="002719B4">
        <w:rPr>
          <w:rFonts w:ascii="Times New Roman CYR" w:eastAsia="Bookman Old Style" w:hAnsi="Times New Roman CYR" w:cs="Times New Roman CYR"/>
          <w:bCs/>
          <w:color w:val="000000" w:themeColor="text1"/>
          <w:sz w:val="28"/>
        </w:rPr>
        <w:t>ФГОС</w:t>
      </w:r>
      <w:r w:rsidRPr="002719B4">
        <w:rPr>
          <w:rFonts w:ascii="Times New Roman CYR" w:eastAsia="Bookman Old Style" w:hAnsi="Times New Roman CYR" w:cs="Times New Roman CYR"/>
          <w:bCs/>
          <w:color w:val="000000" w:themeColor="text1"/>
          <w:spacing w:val="-9"/>
          <w:sz w:val="28"/>
        </w:rPr>
        <w:t xml:space="preserve"> </w:t>
      </w:r>
      <w:r w:rsidR="009A3049" w:rsidRPr="002719B4">
        <w:rPr>
          <w:rFonts w:ascii="Times New Roman CYR" w:eastAsia="Bookman Old Style" w:hAnsi="Times New Roman CYR" w:cs="Times New Roman CYR"/>
          <w:bCs/>
          <w:color w:val="000000" w:themeColor="text1"/>
          <w:sz w:val="28"/>
        </w:rPr>
        <w:t>О</w:t>
      </w:r>
      <w:r w:rsidRPr="002719B4">
        <w:rPr>
          <w:rFonts w:ascii="Times New Roman CYR" w:eastAsia="Bookman Old Style" w:hAnsi="Times New Roman CYR" w:cs="Times New Roman CYR"/>
          <w:bCs/>
          <w:color w:val="000000" w:themeColor="text1"/>
          <w:sz w:val="28"/>
        </w:rPr>
        <w:t>ОО,</w:t>
      </w:r>
      <w:r w:rsidRPr="002719B4">
        <w:rPr>
          <w:rFonts w:ascii="Times New Roman CYR" w:eastAsia="Bookman Old Style" w:hAnsi="Times New Roman CYR" w:cs="Times New Roman CYR"/>
          <w:bCs/>
          <w:color w:val="000000" w:themeColor="text1"/>
          <w:spacing w:val="-8"/>
          <w:sz w:val="28"/>
        </w:rPr>
        <w:t xml:space="preserve"> </w:t>
      </w:r>
      <w:r w:rsidRPr="002719B4">
        <w:rPr>
          <w:rFonts w:ascii="Times New Roman CYR" w:eastAsia="Bookman Old Style" w:hAnsi="Times New Roman CYR" w:cs="Times New Roman CYR"/>
          <w:bCs/>
          <w:color w:val="000000" w:themeColor="text1"/>
          <w:sz w:val="28"/>
        </w:rPr>
        <w:t>представленные</w:t>
      </w:r>
      <w:r w:rsidRPr="002719B4">
        <w:rPr>
          <w:rFonts w:ascii="Times New Roman CYR" w:eastAsia="Bookman Old Style" w:hAnsi="Times New Roman CYR" w:cs="Times New Roman CYR"/>
          <w:bCs/>
          <w:color w:val="000000" w:themeColor="text1"/>
          <w:spacing w:val="-9"/>
          <w:sz w:val="28"/>
        </w:rPr>
        <w:t xml:space="preserve"> </w:t>
      </w:r>
      <w:r w:rsidRPr="002719B4">
        <w:rPr>
          <w:rFonts w:ascii="Times New Roman CYR" w:eastAsia="Bookman Old Style" w:hAnsi="Times New Roman CYR" w:cs="Times New Roman CYR"/>
          <w:bCs/>
          <w:color w:val="000000" w:themeColor="text1"/>
          <w:sz w:val="28"/>
        </w:rPr>
        <w:t>в</w:t>
      </w:r>
      <w:r w:rsidRPr="002719B4">
        <w:rPr>
          <w:rFonts w:ascii="Times New Roman CYR" w:eastAsia="Bookman Old Style" w:hAnsi="Times New Roman CYR" w:cs="Times New Roman CYR"/>
          <w:bCs/>
          <w:color w:val="000000" w:themeColor="text1"/>
          <w:spacing w:val="-9"/>
          <w:sz w:val="28"/>
        </w:rPr>
        <w:t xml:space="preserve"> </w:t>
      </w:r>
      <w:r w:rsidRPr="002719B4">
        <w:rPr>
          <w:rFonts w:ascii="Times New Roman CYR" w:eastAsia="Bookman Old Style" w:hAnsi="Times New Roman CYR" w:cs="Times New Roman CYR"/>
          <w:bCs/>
          <w:color w:val="000000" w:themeColor="text1"/>
          <w:sz w:val="28"/>
        </w:rPr>
        <w:t xml:space="preserve">разделах </w:t>
      </w:r>
      <w:r w:rsidRPr="002719B4">
        <w:rPr>
          <w:rFonts w:ascii="Times New Roman CYR" w:eastAsia="Bookman Old Style" w:hAnsi="Times New Roman CYR" w:cs="Times New Roman CYR"/>
          <w:bCs/>
          <w:color w:val="000000" w:themeColor="text1"/>
          <w:sz w:val="28"/>
          <w:lang w:val="en-US"/>
        </w:rPr>
        <w:t>I</w:t>
      </w:r>
      <w:r w:rsidRPr="002719B4">
        <w:rPr>
          <w:rFonts w:ascii="Times New Roman CYR" w:eastAsia="Bookman Old Style" w:hAnsi="Times New Roman CYR" w:cs="Times New Roman CYR"/>
          <w:bCs/>
          <w:color w:val="000000" w:themeColor="text1"/>
          <w:sz w:val="28"/>
        </w:rPr>
        <w:t xml:space="preserve"> «Общие положения» и </w:t>
      </w:r>
      <w:r w:rsidRPr="002719B4">
        <w:rPr>
          <w:rFonts w:ascii="Times New Roman CYR" w:eastAsia="Bookman Old Style" w:hAnsi="Times New Roman CYR" w:cs="Times New Roman CYR"/>
          <w:bCs/>
          <w:color w:val="000000" w:themeColor="text1"/>
          <w:sz w:val="28"/>
          <w:lang w:val="en-US"/>
        </w:rPr>
        <w:t>IV</w:t>
      </w:r>
      <w:r w:rsidRPr="002719B4">
        <w:rPr>
          <w:rFonts w:ascii="Times New Roman CYR" w:eastAsia="Bookman Old Style" w:hAnsi="Times New Roman CYR" w:cs="Times New Roman CYR"/>
          <w:bCs/>
          <w:color w:val="000000" w:themeColor="text1"/>
          <w:sz w:val="28"/>
        </w:rPr>
        <w:t xml:space="preserve"> «Требования к результатам</w:t>
      </w:r>
      <w:r w:rsidRPr="002719B4">
        <w:rPr>
          <w:rFonts w:ascii="Times New Roman CYR" w:eastAsia="Bookman Old Style" w:hAnsi="Times New Roman CYR" w:cs="Times New Roman CYR"/>
          <w:bCs/>
          <w:color w:val="000000" w:themeColor="text1"/>
          <w:spacing w:val="1"/>
          <w:sz w:val="28"/>
        </w:rPr>
        <w:t xml:space="preserve"> </w:t>
      </w:r>
      <w:r w:rsidRPr="002719B4">
        <w:rPr>
          <w:rFonts w:ascii="Times New Roman CYR" w:eastAsia="Bookman Old Style" w:hAnsi="Times New Roman CYR" w:cs="Times New Roman CYR"/>
          <w:bCs/>
          <w:color w:val="000000" w:themeColor="text1"/>
          <w:w w:val="95"/>
          <w:sz w:val="28"/>
        </w:rPr>
        <w:t>освоения программы начального общего образования».</w:t>
      </w:r>
      <w:r w:rsidRPr="002719B4">
        <w:rPr>
          <w:rFonts w:ascii="Times New Roman CYR" w:eastAsia="Bookman Old Style" w:hAnsi="Times New Roman CYR" w:cs="Times New Roman CYR"/>
          <w:bCs/>
          <w:color w:val="000000" w:themeColor="text1"/>
          <w:spacing w:val="1"/>
          <w:w w:val="95"/>
          <w:sz w:val="28"/>
        </w:rPr>
        <w:t xml:space="preserve"> </w:t>
      </w:r>
      <w:r w:rsidRPr="002719B4">
        <w:rPr>
          <w:rFonts w:ascii="Times New Roman CYR" w:eastAsia="Bookman Old Style" w:hAnsi="Times New Roman CYR" w:cs="Times New Roman CYR"/>
          <w:bCs/>
          <w:color w:val="000000" w:themeColor="text1"/>
          <w:w w:val="95"/>
          <w:sz w:val="28"/>
        </w:rPr>
        <w:t>Формирование предметных результатов обеспечивается каждым учеб</w:t>
      </w:r>
      <w:r w:rsidRPr="002719B4">
        <w:rPr>
          <w:rFonts w:ascii="Times New Roman CYR" w:eastAsia="Bookman Old Style" w:hAnsi="Times New Roman CYR" w:cs="Times New Roman CYR"/>
          <w:bCs/>
          <w:color w:val="000000" w:themeColor="text1"/>
          <w:sz w:val="28"/>
        </w:rPr>
        <w:t>ным</w:t>
      </w:r>
      <w:r w:rsidRPr="002719B4">
        <w:rPr>
          <w:rFonts w:ascii="Times New Roman CYR" w:eastAsia="Bookman Old Style" w:hAnsi="Times New Roman CYR" w:cs="Times New Roman CYR"/>
          <w:bCs/>
          <w:color w:val="000000" w:themeColor="text1"/>
          <w:spacing w:val="7"/>
          <w:sz w:val="28"/>
        </w:rPr>
        <w:t xml:space="preserve"> </w:t>
      </w:r>
      <w:r w:rsidRPr="002719B4">
        <w:rPr>
          <w:rFonts w:ascii="Times New Roman CYR" w:eastAsia="Bookman Old Style" w:hAnsi="Times New Roman CYR" w:cs="Times New Roman CYR"/>
          <w:bCs/>
          <w:color w:val="000000" w:themeColor="text1"/>
          <w:sz w:val="28"/>
        </w:rPr>
        <w:t>предметом обязате</w:t>
      </w:r>
      <w:r w:rsidR="009A3049" w:rsidRPr="002719B4">
        <w:rPr>
          <w:rFonts w:ascii="Times New Roman CYR" w:eastAsia="Bookman Old Style" w:hAnsi="Times New Roman CYR" w:cs="Times New Roman CYR"/>
          <w:bCs/>
          <w:color w:val="000000" w:themeColor="text1"/>
          <w:sz w:val="28"/>
        </w:rPr>
        <w:t>льной части учебного плана ООП О</w:t>
      </w:r>
      <w:r w:rsidRPr="002719B4">
        <w:rPr>
          <w:rFonts w:ascii="Times New Roman CYR" w:eastAsia="Bookman Old Style" w:hAnsi="Times New Roman CYR" w:cs="Times New Roman CYR"/>
          <w:bCs/>
          <w:color w:val="000000" w:themeColor="text1"/>
          <w:sz w:val="28"/>
        </w:rPr>
        <w:t>ОО</w:t>
      </w:r>
      <w:r w:rsidRPr="002719B4">
        <w:rPr>
          <w:rFonts w:ascii="Times New Roman CYR" w:eastAsia="Bookman Old Style" w:hAnsi="Times New Roman CYR" w:cs="Times New Roman CYR"/>
          <w:bCs/>
          <w:color w:val="000000" w:themeColor="text1"/>
          <w:w w:val="111"/>
          <w:sz w:val="28"/>
        </w:rPr>
        <w:t>.</w:t>
      </w:r>
    </w:p>
    <w:p w14:paraId="0D307D9E" w14:textId="581DB99B" w:rsidR="00332665" w:rsidRPr="002719B4" w:rsidRDefault="00332665" w:rsidP="00332665">
      <w:pPr>
        <w:widowControl w:val="0"/>
        <w:tabs>
          <w:tab w:val="left" w:pos="709"/>
        </w:tabs>
        <w:autoSpaceDE w:val="0"/>
        <w:autoSpaceDN w:val="0"/>
        <w:spacing w:before="8"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w w:val="95"/>
          <w:sz w:val="28"/>
          <w:szCs w:val="28"/>
          <w:lang w:eastAsia="en-US"/>
        </w:rPr>
        <w:t xml:space="preserve">Основным </w:t>
      </w:r>
      <w:r w:rsidRPr="002719B4">
        <w:rPr>
          <w:rFonts w:eastAsia="Bookman Old Style"/>
          <w:b/>
          <w:color w:val="000000" w:themeColor="text1"/>
          <w:w w:val="95"/>
          <w:sz w:val="28"/>
          <w:szCs w:val="28"/>
          <w:lang w:eastAsia="en-US"/>
        </w:rPr>
        <w:t xml:space="preserve">предметом </w:t>
      </w:r>
      <w:r w:rsidRPr="002719B4">
        <w:rPr>
          <w:rFonts w:eastAsia="Bookman Old Style"/>
          <w:color w:val="000000" w:themeColor="text1"/>
          <w:w w:val="95"/>
          <w:sz w:val="28"/>
          <w:szCs w:val="28"/>
          <w:lang w:eastAsia="en-US"/>
        </w:rPr>
        <w:t xml:space="preserve">оценки в соответствии с требованиями ФГОС </w:t>
      </w:r>
      <w:r w:rsidR="009A3049" w:rsidRPr="002719B4">
        <w:rPr>
          <w:rFonts w:eastAsia="Bookman Old Style"/>
          <w:color w:val="000000" w:themeColor="text1"/>
          <w:w w:val="95"/>
          <w:sz w:val="28"/>
          <w:szCs w:val="28"/>
          <w:lang w:eastAsia="en-US"/>
        </w:rPr>
        <w:t>О</w:t>
      </w:r>
      <w:r w:rsidRPr="002719B4">
        <w:rPr>
          <w:rFonts w:eastAsia="Bookman Old Style"/>
          <w:color w:val="000000" w:themeColor="text1"/>
          <w:w w:val="95"/>
          <w:sz w:val="28"/>
          <w:szCs w:val="28"/>
          <w:lang w:eastAsia="en-US"/>
        </w:rPr>
        <w:t>ОО является способность к решению учебно-позна</w:t>
      </w:r>
      <w:r w:rsidRPr="002719B4">
        <w:rPr>
          <w:rFonts w:eastAsia="Bookman Old Style"/>
          <w:color w:val="000000" w:themeColor="text1"/>
          <w:sz w:val="28"/>
          <w:szCs w:val="28"/>
          <w:lang w:eastAsia="en-US"/>
        </w:rPr>
        <w:t>вательных и учебно-практических задач, основанных на изучаемом учебном материале и способах действий, в том числе</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метапредметных</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(познавательных,</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регулятивных,</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коммуникативных)</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z w:val="28"/>
          <w:szCs w:val="28"/>
          <w:lang w:eastAsia="en-US"/>
        </w:rPr>
        <w:t>действий</w:t>
      </w:r>
      <w:r w:rsidRPr="002719B4">
        <w:rPr>
          <w:rFonts w:eastAsia="Bookman Old Style"/>
          <w:color w:val="000000" w:themeColor="text1"/>
          <w:w w:val="111"/>
          <w:sz w:val="28"/>
          <w:szCs w:val="28"/>
          <w:lang w:eastAsia="en-US"/>
        </w:rPr>
        <w:t>.</w:t>
      </w:r>
    </w:p>
    <w:p w14:paraId="184FDE8F" w14:textId="77777777" w:rsidR="00332665" w:rsidRPr="002719B4" w:rsidRDefault="00332665" w:rsidP="00332665">
      <w:pPr>
        <w:widowControl w:val="0"/>
        <w:tabs>
          <w:tab w:val="left" w:pos="709"/>
        </w:tabs>
        <w:autoSpaceDE w:val="0"/>
        <w:autoSpaceDN w:val="0"/>
        <w:spacing w:before="6"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Для оценки предметных результатов используются следую</w:t>
      </w:r>
      <w:r w:rsidRPr="002719B4">
        <w:rPr>
          <w:rFonts w:eastAsia="Bookman Old Style"/>
          <w:color w:val="000000" w:themeColor="text1"/>
          <w:w w:val="110"/>
          <w:sz w:val="28"/>
          <w:szCs w:val="28"/>
          <w:lang w:eastAsia="en-US"/>
        </w:rPr>
        <w:t xml:space="preserve">щие критерии: </w:t>
      </w:r>
      <w:r w:rsidRPr="002719B4">
        <w:rPr>
          <w:rFonts w:eastAsia="Bookman Old Style"/>
          <w:b/>
          <w:i/>
          <w:color w:val="000000" w:themeColor="text1"/>
          <w:w w:val="110"/>
          <w:sz w:val="28"/>
          <w:szCs w:val="28"/>
          <w:lang w:eastAsia="en-US"/>
        </w:rPr>
        <w:t>знание</w:t>
      </w:r>
      <w:r w:rsidRPr="002719B4">
        <w:rPr>
          <w:rFonts w:eastAsia="Bookman Old Style"/>
          <w:b/>
          <w:i/>
          <w:color w:val="000000" w:themeColor="text1"/>
          <w:spacing w:val="1"/>
          <w:w w:val="110"/>
          <w:sz w:val="28"/>
          <w:szCs w:val="28"/>
          <w:lang w:eastAsia="en-US"/>
        </w:rPr>
        <w:t xml:space="preserve"> </w:t>
      </w:r>
      <w:r w:rsidRPr="002719B4">
        <w:rPr>
          <w:rFonts w:eastAsia="Bookman Old Style"/>
          <w:b/>
          <w:i/>
          <w:color w:val="000000" w:themeColor="text1"/>
          <w:w w:val="110"/>
          <w:sz w:val="28"/>
          <w:szCs w:val="28"/>
          <w:lang w:eastAsia="en-US"/>
        </w:rPr>
        <w:t>и</w:t>
      </w:r>
      <w:r w:rsidRPr="002719B4">
        <w:rPr>
          <w:rFonts w:eastAsia="Bookman Old Style"/>
          <w:b/>
          <w:i/>
          <w:color w:val="000000" w:themeColor="text1"/>
          <w:spacing w:val="1"/>
          <w:w w:val="110"/>
          <w:sz w:val="28"/>
          <w:szCs w:val="28"/>
          <w:lang w:eastAsia="en-US"/>
        </w:rPr>
        <w:t xml:space="preserve"> </w:t>
      </w:r>
      <w:r w:rsidRPr="002719B4">
        <w:rPr>
          <w:rFonts w:eastAsia="Bookman Old Style"/>
          <w:b/>
          <w:i/>
          <w:color w:val="000000" w:themeColor="text1"/>
          <w:w w:val="110"/>
          <w:sz w:val="28"/>
          <w:szCs w:val="28"/>
          <w:lang w:eastAsia="en-US"/>
        </w:rPr>
        <w:t>понимание</w:t>
      </w:r>
      <w:r w:rsidRPr="002719B4">
        <w:rPr>
          <w:rFonts w:eastAsia="Bookman Old Style"/>
          <w:color w:val="000000" w:themeColor="text1"/>
          <w:w w:val="110"/>
          <w:sz w:val="28"/>
          <w:szCs w:val="28"/>
          <w:lang w:eastAsia="en-US"/>
        </w:rPr>
        <w:t xml:space="preserve">, </w:t>
      </w:r>
      <w:r w:rsidRPr="002719B4">
        <w:rPr>
          <w:rFonts w:eastAsia="Bookman Old Style"/>
          <w:b/>
          <w:i/>
          <w:color w:val="000000" w:themeColor="text1"/>
          <w:w w:val="110"/>
          <w:sz w:val="28"/>
          <w:szCs w:val="28"/>
          <w:lang w:eastAsia="en-US"/>
        </w:rPr>
        <w:t>применение</w:t>
      </w:r>
      <w:r w:rsidRPr="002719B4">
        <w:rPr>
          <w:rFonts w:eastAsia="Bookman Old Style"/>
          <w:color w:val="000000" w:themeColor="text1"/>
          <w:w w:val="110"/>
          <w:sz w:val="28"/>
          <w:szCs w:val="28"/>
          <w:lang w:eastAsia="en-US"/>
        </w:rPr>
        <w:t xml:space="preserve">, </w:t>
      </w:r>
      <w:r w:rsidRPr="002719B4">
        <w:rPr>
          <w:rFonts w:eastAsia="Bookman Old Style"/>
          <w:b/>
          <w:i/>
          <w:color w:val="000000" w:themeColor="text1"/>
          <w:w w:val="110"/>
          <w:sz w:val="28"/>
          <w:szCs w:val="28"/>
          <w:lang w:eastAsia="en-US"/>
        </w:rPr>
        <w:t>функциональность</w:t>
      </w:r>
      <w:r w:rsidRPr="002719B4">
        <w:rPr>
          <w:rFonts w:eastAsia="Bookman Old Style"/>
          <w:color w:val="000000" w:themeColor="text1"/>
          <w:w w:val="111"/>
          <w:sz w:val="28"/>
          <w:szCs w:val="28"/>
          <w:lang w:eastAsia="en-US"/>
        </w:rPr>
        <w:t>.</w:t>
      </w:r>
    </w:p>
    <w:p w14:paraId="4B19C45A" w14:textId="77777777" w:rsidR="00332665" w:rsidRPr="002719B4" w:rsidRDefault="00332665" w:rsidP="00332665">
      <w:pPr>
        <w:widowControl w:val="0"/>
        <w:tabs>
          <w:tab w:val="left" w:pos="709"/>
        </w:tabs>
        <w:autoSpaceDE w:val="0"/>
        <w:autoSpaceDN w:val="0"/>
        <w:spacing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lastRenderedPageBreak/>
        <w:t xml:space="preserve">Обобщённый критерий </w:t>
      </w:r>
      <w:r w:rsidRPr="002719B4">
        <w:rPr>
          <w:rFonts w:eastAsia="Bookman Old Style"/>
          <w:b/>
          <w:color w:val="000000" w:themeColor="text1"/>
          <w:sz w:val="28"/>
          <w:szCs w:val="28"/>
          <w:lang w:eastAsia="en-US"/>
        </w:rPr>
        <w:t>«знание и понимание»</w:t>
      </w:r>
      <w:r w:rsidRPr="002719B4">
        <w:rPr>
          <w:rFonts w:eastAsia="Bookman Old Style"/>
          <w:color w:val="000000" w:themeColor="text1"/>
          <w:sz w:val="28"/>
          <w:szCs w:val="28"/>
          <w:lang w:eastAsia="en-US"/>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14:paraId="368E9793" w14:textId="77777777" w:rsidR="00332665" w:rsidRPr="002719B4" w:rsidRDefault="00332665" w:rsidP="00332665">
      <w:pPr>
        <w:widowControl w:val="0"/>
        <w:tabs>
          <w:tab w:val="left" w:pos="709"/>
        </w:tabs>
        <w:autoSpaceDE w:val="0"/>
        <w:autoSpaceDN w:val="0"/>
        <w:spacing w:before="5" w:line="276" w:lineRule="auto"/>
        <w:ind w:firstLine="567"/>
        <w:jc w:val="both"/>
        <w:rPr>
          <w:rFonts w:eastAsia="Bookman Old Style"/>
          <w:color w:val="000000" w:themeColor="text1"/>
          <w:spacing w:val="1"/>
          <w:sz w:val="28"/>
          <w:szCs w:val="28"/>
          <w:lang w:eastAsia="en-US"/>
        </w:rPr>
      </w:pPr>
      <w:r w:rsidRPr="002719B4">
        <w:rPr>
          <w:rFonts w:eastAsia="Bookman Old Style"/>
          <w:color w:val="000000" w:themeColor="text1"/>
          <w:sz w:val="28"/>
          <w:szCs w:val="28"/>
          <w:lang w:eastAsia="en-US"/>
        </w:rPr>
        <w:t>Обобщённый критерий «</w:t>
      </w:r>
      <w:r w:rsidRPr="002719B4">
        <w:rPr>
          <w:rFonts w:eastAsia="Bookman Old Style"/>
          <w:b/>
          <w:color w:val="000000" w:themeColor="text1"/>
          <w:sz w:val="28"/>
          <w:szCs w:val="28"/>
          <w:lang w:eastAsia="en-US"/>
        </w:rPr>
        <w:t>применение</w:t>
      </w:r>
      <w:r w:rsidRPr="002719B4">
        <w:rPr>
          <w:rFonts w:eastAsia="Bookman Old Style"/>
          <w:color w:val="000000" w:themeColor="text1"/>
          <w:sz w:val="28"/>
          <w:szCs w:val="28"/>
          <w:lang w:eastAsia="en-US"/>
        </w:rPr>
        <w:t>» включает:</w:t>
      </w:r>
    </w:p>
    <w:p w14:paraId="1759A4F1" w14:textId="77777777" w:rsidR="00332665" w:rsidRPr="002719B4" w:rsidRDefault="00332665" w:rsidP="00332665">
      <w:pPr>
        <w:widowControl w:val="0"/>
        <w:tabs>
          <w:tab w:val="left" w:pos="709"/>
        </w:tabs>
        <w:autoSpaceDE w:val="0"/>
        <w:autoSpaceDN w:val="0"/>
        <w:spacing w:before="5"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использование</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изучаемого</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материала</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при</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решении</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учебных задач, различающихся сложностью предметного содержания,</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spacing w:val="-1"/>
          <w:sz w:val="28"/>
          <w:szCs w:val="28"/>
          <w:lang w:eastAsia="en-US"/>
        </w:rPr>
        <w:t>сочетанием</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pacing w:val="-1"/>
          <w:sz w:val="28"/>
          <w:szCs w:val="28"/>
          <w:lang w:eastAsia="en-US"/>
        </w:rPr>
        <w:t>универсальных</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познавательных</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действий</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операций, степенью проработанности в</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учебном процессе;</w:t>
      </w:r>
    </w:p>
    <w:p w14:paraId="6519706A" w14:textId="77777777" w:rsidR="00332665" w:rsidRPr="002719B4" w:rsidRDefault="00332665" w:rsidP="00332665">
      <w:pPr>
        <w:widowControl w:val="0"/>
        <w:tabs>
          <w:tab w:val="left" w:pos="709"/>
        </w:tabs>
        <w:autoSpaceDE w:val="0"/>
        <w:autoSpaceDN w:val="0"/>
        <w:spacing w:before="3"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использование специфических для предмета способов действий и видов деятельности по получению нового знания, его</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spacing w:val="-1"/>
          <w:sz w:val="28"/>
          <w:szCs w:val="28"/>
          <w:lang w:eastAsia="en-US"/>
        </w:rPr>
        <w:t xml:space="preserve">интерпретации, применению </w:t>
      </w:r>
      <w:r w:rsidRPr="002719B4">
        <w:rPr>
          <w:rFonts w:eastAsia="Bookman Old Style"/>
          <w:color w:val="000000" w:themeColor="text1"/>
          <w:sz w:val="28"/>
          <w:szCs w:val="28"/>
          <w:lang w:eastAsia="en-US"/>
        </w:rPr>
        <w:t>и преобразованию при решении</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w w:val="95"/>
          <w:sz w:val="28"/>
          <w:szCs w:val="28"/>
          <w:lang w:eastAsia="en-US"/>
        </w:rPr>
        <w:t>учебных задач/проблем, в том числе в ходе поисковой деятель</w:t>
      </w:r>
      <w:r w:rsidRPr="002719B4">
        <w:rPr>
          <w:rFonts w:eastAsia="Bookman Old Style"/>
          <w:color w:val="000000" w:themeColor="text1"/>
          <w:sz w:val="28"/>
          <w:szCs w:val="28"/>
          <w:lang w:eastAsia="en-US"/>
        </w:rPr>
        <w:t>ности,</w:t>
      </w:r>
      <w:r w:rsidRPr="002719B4">
        <w:rPr>
          <w:rFonts w:eastAsia="Bookman Old Style"/>
          <w:color w:val="000000" w:themeColor="text1"/>
          <w:spacing w:val="-10"/>
          <w:sz w:val="28"/>
          <w:szCs w:val="28"/>
          <w:lang w:eastAsia="en-US"/>
        </w:rPr>
        <w:t xml:space="preserve"> </w:t>
      </w:r>
      <w:r w:rsidRPr="002719B4">
        <w:rPr>
          <w:rFonts w:eastAsia="Bookman Old Style"/>
          <w:color w:val="000000" w:themeColor="text1"/>
          <w:sz w:val="28"/>
          <w:szCs w:val="28"/>
          <w:lang w:eastAsia="en-US"/>
        </w:rPr>
        <w:t>учебно-исследовательской</w:t>
      </w:r>
      <w:r w:rsidRPr="002719B4">
        <w:rPr>
          <w:rFonts w:eastAsia="Bookman Old Style"/>
          <w:color w:val="000000" w:themeColor="text1"/>
          <w:spacing w:val="-10"/>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10"/>
          <w:sz w:val="28"/>
          <w:szCs w:val="28"/>
          <w:lang w:eastAsia="en-US"/>
        </w:rPr>
        <w:t xml:space="preserve"> </w:t>
      </w:r>
      <w:r w:rsidRPr="002719B4">
        <w:rPr>
          <w:rFonts w:eastAsia="Bookman Old Style"/>
          <w:color w:val="000000" w:themeColor="text1"/>
          <w:sz w:val="28"/>
          <w:szCs w:val="28"/>
          <w:lang w:eastAsia="en-US"/>
        </w:rPr>
        <w:t>учебно-проектной</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деятельности</w:t>
      </w:r>
      <w:r w:rsidRPr="002719B4">
        <w:rPr>
          <w:rFonts w:eastAsia="Bookman Old Style"/>
          <w:color w:val="000000" w:themeColor="text1"/>
          <w:w w:val="111"/>
          <w:sz w:val="28"/>
          <w:szCs w:val="28"/>
          <w:lang w:eastAsia="en-US"/>
        </w:rPr>
        <w:t>.</w:t>
      </w:r>
    </w:p>
    <w:p w14:paraId="1BFA7B8F" w14:textId="77777777" w:rsidR="00332665" w:rsidRPr="002719B4" w:rsidRDefault="00332665" w:rsidP="00332665">
      <w:pPr>
        <w:widowControl w:val="0"/>
        <w:tabs>
          <w:tab w:val="left" w:pos="709"/>
        </w:tabs>
        <w:autoSpaceDE w:val="0"/>
        <w:autoSpaceDN w:val="0"/>
        <w:spacing w:before="6"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w w:val="95"/>
          <w:sz w:val="28"/>
          <w:szCs w:val="28"/>
          <w:lang w:eastAsia="en-US"/>
        </w:rPr>
        <w:t>Обобщённый критерий «</w:t>
      </w:r>
      <w:r w:rsidRPr="002719B4">
        <w:rPr>
          <w:rFonts w:eastAsia="Bookman Old Style"/>
          <w:b/>
          <w:color w:val="000000" w:themeColor="text1"/>
          <w:w w:val="95"/>
          <w:sz w:val="28"/>
          <w:szCs w:val="28"/>
          <w:lang w:eastAsia="en-US"/>
        </w:rPr>
        <w:t>функциональность</w:t>
      </w:r>
      <w:r w:rsidRPr="002719B4">
        <w:rPr>
          <w:rFonts w:eastAsia="Bookman Old Style"/>
          <w:color w:val="000000" w:themeColor="text1"/>
          <w:w w:val="95"/>
          <w:sz w:val="28"/>
          <w:szCs w:val="28"/>
          <w:lang w:eastAsia="en-US"/>
        </w:rPr>
        <w:t>» включает осоз</w:t>
      </w:r>
      <w:r w:rsidRPr="002719B4">
        <w:rPr>
          <w:rFonts w:eastAsia="Bookman Old Style"/>
          <w:color w:val="000000" w:themeColor="text1"/>
          <w:sz w:val="28"/>
          <w:szCs w:val="28"/>
          <w:lang w:eastAsia="en-US"/>
        </w:rPr>
        <w:t>нанное</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использование</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приобретённых</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знаний</w:t>
      </w:r>
      <w:r w:rsidRPr="002719B4">
        <w:rPr>
          <w:rFonts w:eastAsia="Bookman Old Style"/>
          <w:color w:val="000000" w:themeColor="text1"/>
          <w:spacing w:val="-6"/>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способов</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действий</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при</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решении</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внеучебных</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проблем,</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различающихся</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сложностью предметного содержания, читательских умений,</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контекста, а</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также</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сочетанием когнитивных</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операций</w:t>
      </w:r>
      <w:r w:rsidRPr="002719B4">
        <w:rPr>
          <w:rFonts w:eastAsia="Bookman Old Style"/>
          <w:color w:val="000000" w:themeColor="text1"/>
          <w:w w:val="111"/>
          <w:sz w:val="28"/>
          <w:szCs w:val="28"/>
          <w:lang w:eastAsia="en-US"/>
        </w:rPr>
        <w:t>.</w:t>
      </w:r>
    </w:p>
    <w:p w14:paraId="7362E9BF" w14:textId="4C69809B" w:rsidR="00332665" w:rsidRPr="002719B4" w:rsidRDefault="00332665" w:rsidP="00332665">
      <w:pPr>
        <w:widowControl w:val="0"/>
        <w:tabs>
          <w:tab w:val="left" w:pos="709"/>
        </w:tabs>
        <w:autoSpaceDE w:val="0"/>
        <w:autoSpaceDN w:val="0"/>
        <w:spacing w:before="3"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Оценка</w:t>
      </w:r>
      <w:r w:rsidRPr="002719B4">
        <w:rPr>
          <w:rFonts w:eastAsia="Bookman Old Style"/>
          <w:color w:val="000000" w:themeColor="text1"/>
          <w:spacing w:val="-4"/>
          <w:sz w:val="28"/>
          <w:szCs w:val="28"/>
          <w:lang w:eastAsia="en-US"/>
        </w:rPr>
        <w:t xml:space="preserve"> </w:t>
      </w:r>
      <w:r w:rsidRPr="002719B4">
        <w:rPr>
          <w:rFonts w:eastAsia="Bookman Old Style"/>
          <w:color w:val="000000" w:themeColor="text1"/>
          <w:sz w:val="28"/>
          <w:szCs w:val="28"/>
          <w:lang w:eastAsia="en-US"/>
        </w:rPr>
        <w:t>предметных</w:t>
      </w:r>
      <w:r w:rsidRPr="002719B4">
        <w:rPr>
          <w:rFonts w:eastAsia="Bookman Old Style"/>
          <w:color w:val="000000" w:themeColor="text1"/>
          <w:spacing w:val="-4"/>
          <w:sz w:val="28"/>
          <w:szCs w:val="28"/>
          <w:lang w:eastAsia="en-US"/>
        </w:rPr>
        <w:t xml:space="preserve"> </w:t>
      </w:r>
      <w:r w:rsidRPr="002719B4">
        <w:rPr>
          <w:rFonts w:eastAsia="Bookman Old Style"/>
          <w:color w:val="000000" w:themeColor="text1"/>
          <w:sz w:val="28"/>
          <w:szCs w:val="28"/>
          <w:lang w:eastAsia="en-US"/>
        </w:rPr>
        <w:t>результатов</w:t>
      </w:r>
      <w:r w:rsidRPr="002719B4">
        <w:rPr>
          <w:rFonts w:eastAsia="Bookman Old Style"/>
          <w:color w:val="000000" w:themeColor="text1"/>
          <w:spacing w:val="-4"/>
          <w:sz w:val="28"/>
          <w:szCs w:val="28"/>
          <w:lang w:eastAsia="en-US"/>
        </w:rPr>
        <w:t xml:space="preserve"> </w:t>
      </w:r>
      <w:r w:rsidRPr="002719B4">
        <w:rPr>
          <w:rFonts w:eastAsia="Bookman Old Style"/>
          <w:color w:val="000000" w:themeColor="text1"/>
          <w:sz w:val="28"/>
          <w:szCs w:val="28"/>
          <w:lang w:eastAsia="en-US"/>
        </w:rPr>
        <w:t>ведётся</w:t>
      </w:r>
      <w:r w:rsidRPr="002719B4">
        <w:rPr>
          <w:rFonts w:eastAsia="Bookman Old Style"/>
          <w:color w:val="000000" w:themeColor="text1"/>
          <w:spacing w:val="-4"/>
          <w:sz w:val="28"/>
          <w:szCs w:val="28"/>
          <w:lang w:eastAsia="en-US"/>
        </w:rPr>
        <w:t xml:space="preserve"> </w:t>
      </w:r>
      <w:r w:rsidRPr="002719B4">
        <w:rPr>
          <w:rFonts w:eastAsia="Bookman Old Style"/>
          <w:color w:val="000000" w:themeColor="text1"/>
          <w:sz w:val="28"/>
          <w:szCs w:val="28"/>
          <w:lang w:eastAsia="en-US"/>
        </w:rPr>
        <w:t>каждым</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педагогическим работником в ходе процедур текущей, тематической,</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промежуточной и итоговой оценки, а также администрацией</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w w:val="95"/>
          <w:sz w:val="28"/>
          <w:szCs w:val="28"/>
          <w:lang w:eastAsia="en-US"/>
        </w:rPr>
        <w:t>школы в ходе оценочных процедур в рамках ВСОКО по фондам оценончых средств, которые явл</w:t>
      </w:r>
      <w:r w:rsidR="009A3049" w:rsidRPr="002719B4">
        <w:rPr>
          <w:rFonts w:eastAsia="Bookman Old Style"/>
          <w:color w:val="000000" w:themeColor="text1"/>
          <w:w w:val="95"/>
          <w:sz w:val="28"/>
          <w:szCs w:val="28"/>
          <w:lang w:eastAsia="en-US"/>
        </w:rPr>
        <w:t>яются приложением к данной ООП О</w:t>
      </w:r>
      <w:r w:rsidRPr="002719B4">
        <w:rPr>
          <w:rFonts w:eastAsia="Bookman Old Style"/>
          <w:color w:val="000000" w:themeColor="text1"/>
          <w:w w:val="95"/>
          <w:sz w:val="28"/>
          <w:szCs w:val="28"/>
          <w:lang w:eastAsia="en-US"/>
        </w:rPr>
        <w:t>ОО</w:t>
      </w:r>
      <w:r w:rsidRPr="002719B4">
        <w:rPr>
          <w:rFonts w:eastAsia="Bookman Old Style"/>
          <w:color w:val="000000" w:themeColor="text1"/>
          <w:w w:val="111"/>
          <w:sz w:val="28"/>
          <w:szCs w:val="28"/>
          <w:lang w:eastAsia="en-US"/>
        </w:rPr>
        <w:t>.</w:t>
      </w:r>
    </w:p>
    <w:p w14:paraId="34AE4B8F" w14:textId="77777777" w:rsidR="00332665" w:rsidRPr="002719B4" w:rsidRDefault="00332665" w:rsidP="00332665">
      <w:pPr>
        <w:widowControl w:val="0"/>
        <w:tabs>
          <w:tab w:val="left" w:pos="709"/>
        </w:tabs>
        <w:autoSpaceDE w:val="0"/>
        <w:autoSpaceDN w:val="0"/>
        <w:spacing w:before="5"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Особенности оценки по каждому отдельному учебному предмету описаны в положении школы о системе оценки достижения планируемых результатов освоения обучающимися образоваельных программ по ФГОС, критериях и нормах оценок по обязательным учебным предметам</w:t>
      </w:r>
      <w:r w:rsidRPr="002719B4">
        <w:rPr>
          <w:rFonts w:eastAsia="Bookman Old Style"/>
          <w:color w:val="000000" w:themeColor="text1"/>
          <w:w w:val="111"/>
          <w:sz w:val="28"/>
          <w:szCs w:val="28"/>
          <w:lang w:eastAsia="en-US"/>
        </w:rPr>
        <w:t>.</w:t>
      </w:r>
    </w:p>
    <w:p w14:paraId="1D957A81" w14:textId="77777777" w:rsidR="00332665" w:rsidRPr="002719B4" w:rsidRDefault="00332665" w:rsidP="00332665">
      <w:pPr>
        <w:widowControl w:val="0"/>
        <w:tabs>
          <w:tab w:val="left" w:pos="142"/>
          <w:tab w:val="left" w:pos="851"/>
        </w:tabs>
        <w:autoSpaceDE w:val="0"/>
        <w:autoSpaceDN w:val="0"/>
        <w:adjustRightInd w:val="0"/>
        <w:spacing w:line="276" w:lineRule="auto"/>
        <w:textAlignment w:val="center"/>
        <w:rPr>
          <w:rFonts w:eastAsia="Calibri"/>
          <w:b/>
          <w:color w:val="000000" w:themeColor="text1"/>
          <w:sz w:val="28"/>
          <w:szCs w:val="28"/>
        </w:rPr>
      </w:pPr>
    </w:p>
    <w:p w14:paraId="0A895A45" w14:textId="77777777" w:rsidR="00332665" w:rsidRPr="002719B4" w:rsidRDefault="00332665" w:rsidP="00332665">
      <w:pPr>
        <w:widowControl w:val="0"/>
        <w:tabs>
          <w:tab w:val="left" w:pos="142"/>
          <w:tab w:val="left" w:pos="851"/>
        </w:tabs>
        <w:autoSpaceDE w:val="0"/>
        <w:autoSpaceDN w:val="0"/>
        <w:adjustRightInd w:val="0"/>
        <w:spacing w:line="276" w:lineRule="auto"/>
        <w:textAlignment w:val="center"/>
        <w:rPr>
          <w:rFonts w:eastAsia="Calibri"/>
          <w:b/>
          <w:color w:val="000000" w:themeColor="text1"/>
          <w:sz w:val="28"/>
          <w:szCs w:val="28"/>
        </w:rPr>
      </w:pPr>
      <w:r w:rsidRPr="002719B4">
        <w:rPr>
          <w:rFonts w:eastAsia="Calibri"/>
          <w:b/>
          <w:color w:val="000000" w:themeColor="text1"/>
          <w:sz w:val="28"/>
          <w:szCs w:val="28"/>
        </w:rPr>
        <w:t>Критерии оценки предметных результатов</w:t>
      </w:r>
    </w:p>
    <w:p w14:paraId="5258AD68"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p>
    <w:p w14:paraId="2F014C4B"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b/>
          <w:color w:val="000000" w:themeColor="text1"/>
          <w:sz w:val="28"/>
          <w:szCs w:val="28"/>
        </w:rPr>
        <w:t>Критериями оценки</w:t>
      </w:r>
      <w:r w:rsidRPr="002719B4">
        <w:rPr>
          <w:rFonts w:eastAsia="Calibri"/>
          <w:color w:val="000000" w:themeColor="text1"/>
          <w:sz w:val="28"/>
          <w:szCs w:val="28"/>
        </w:rPr>
        <w:t xml:space="preserve"> образовательных результатов являются требования к планируемым результатам стандарта, целевые установки по курсу, разделу, теме, уроку.</w:t>
      </w:r>
    </w:p>
    <w:p w14:paraId="5FD8A718"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b/>
          <w:color w:val="000000" w:themeColor="text1"/>
          <w:sz w:val="28"/>
          <w:szCs w:val="28"/>
        </w:rPr>
        <w:t>Объектами контроля</w:t>
      </w:r>
      <w:r w:rsidRPr="002719B4">
        <w:rPr>
          <w:rFonts w:eastAsia="Calibri"/>
          <w:color w:val="000000" w:themeColor="text1"/>
          <w:sz w:val="28"/>
          <w:szCs w:val="28"/>
        </w:rPr>
        <w:t xml:space="preserve"> являются предметные, метапредметные результаты, универсальные учебные действия.</w:t>
      </w:r>
    </w:p>
    <w:p w14:paraId="158F395C"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На персонифицированную итоговую оценку на определенном уровне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только предметные и метапредметные результаты.</w:t>
      </w:r>
    </w:p>
    <w:p w14:paraId="329838A4"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w:t>
      </w:r>
      <w:r w:rsidRPr="002719B4">
        <w:rPr>
          <w:rFonts w:eastAsia="Calibri"/>
          <w:color w:val="000000" w:themeColor="text1"/>
          <w:sz w:val="28"/>
          <w:szCs w:val="28"/>
        </w:rPr>
        <w:lastRenderedPageBreak/>
        <w:t>учебных предметов, в том числе на основе метапредметных действий.</w:t>
      </w:r>
    </w:p>
    <w:p w14:paraId="14C1CA97"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p>
    <w:p w14:paraId="6985C29E" w14:textId="77777777" w:rsidR="00332665" w:rsidRPr="002719B4" w:rsidRDefault="00332665" w:rsidP="00332665">
      <w:pPr>
        <w:widowControl w:val="0"/>
        <w:tabs>
          <w:tab w:val="left" w:pos="142"/>
          <w:tab w:val="left" w:pos="851"/>
        </w:tabs>
        <w:autoSpaceDE w:val="0"/>
        <w:autoSpaceDN w:val="0"/>
        <w:adjustRightInd w:val="0"/>
        <w:spacing w:line="276" w:lineRule="auto"/>
        <w:jc w:val="both"/>
        <w:textAlignment w:val="center"/>
        <w:rPr>
          <w:rFonts w:eastAsia="Calibri"/>
          <w:b/>
          <w:color w:val="000000" w:themeColor="text1"/>
          <w:sz w:val="28"/>
          <w:szCs w:val="28"/>
        </w:rPr>
      </w:pPr>
      <w:r w:rsidRPr="002719B4">
        <w:rPr>
          <w:rFonts w:eastAsia="Calibri"/>
          <w:b/>
          <w:color w:val="000000" w:themeColor="text1"/>
          <w:sz w:val="28"/>
          <w:szCs w:val="28"/>
        </w:rPr>
        <w:t>Критерии оценки личностных и метапредметных результатов</w:t>
      </w:r>
    </w:p>
    <w:p w14:paraId="4B881757"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p>
    <w:p w14:paraId="3EF44CAE"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Личностные результаты выпускников в соответствии с требованиями Федеральных государственных образовательных стандартов не подлежат итоговой оценке.</w:t>
      </w:r>
    </w:p>
    <w:p w14:paraId="3D2E9484"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Их оценка осуществляется в ходе внешних неперсонифицированных мониторинговых исследований на основе централизованно разработанного инструментария.</w:t>
      </w:r>
    </w:p>
    <w:p w14:paraId="3F04559C"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Метапредметные результаты включают в себя способность использовать универсальные учебные действия, ключевые компетенции и межпредметные понятия в учебной, познавательной и социальной практике; умение самостоятельно планировать, осуществлять образовательную деятельность, строить индивидуальную образовательную траекторию.</w:t>
      </w:r>
    </w:p>
    <w:p w14:paraId="24550A5B"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i/>
          <w:color w:val="000000" w:themeColor="text1"/>
          <w:sz w:val="28"/>
          <w:szCs w:val="28"/>
        </w:rPr>
      </w:pPr>
      <w:r w:rsidRPr="002719B4">
        <w:rPr>
          <w:rFonts w:eastAsia="Calibri"/>
          <w:color w:val="000000" w:themeColor="text1"/>
          <w:sz w:val="28"/>
          <w:szCs w:val="28"/>
        </w:rPr>
        <w:t xml:space="preserve">Оценка достижения метапредметных результатов может проводиться в ходе различных процедур: </w:t>
      </w:r>
      <w:r w:rsidRPr="002719B4">
        <w:rPr>
          <w:rFonts w:eastAsia="Calibri"/>
          <w:i/>
          <w:color w:val="000000" w:themeColor="text1"/>
          <w:sz w:val="28"/>
          <w:szCs w:val="28"/>
        </w:rPr>
        <w:t>комплексной работы, интегрированного зачета, защите индивидуального проекта и др.</w:t>
      </w:r>
    </w:p>
    <w:p w14:paraId="6D7AFFE0"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b/>
          <w:color w:val="000000" w:themeColor="text1"/>
          <w:sz w:val="28"/>
          <w:szCs w:val="28"/>
        </w:rPr>
        <w:t xml:space="preserve">Основной процедурой итоговой оценки достижения метапредметных результатов </w:t>
      </w:r>
      <w:r w:rsidRPr="002719B4">
        <w:rPr>
          <w:rFonts w:eastAsia="Calibri"/>
          <w:b/>
          <w:i/>
          <w:color w:val="000000" w:themeColor="text1"/>
          <w:sz w:val="28"/>
          <w:szCs w:val="28"/>
        </w:rPr>
        <w:t xml:space="preserve">является защита итогового индивидуального проекта. </w:t>
      </w:r>
      <w:r w:rsidRPr="002719B4">
        <w:rPr>
          <w:rFonts w:eastAsia="Calibri"/>
          <w:color w:val="000000" w:themeColor="text1"/>
          <w:sz w:val="28"/>
          <w:szCs w:val="28"/>
        </w:rPr>
        <w:t xml:space="preserve">Требования к построению проектно-исследовательского процесс, </w:t>
      </w:r>
      <w:r w:rsidRPr="002719B4">
        <w:rPr>
          <w:rFonts w:eastAsia="Calibri"/>
          <w:color w:val="000000" w:themeColor="text1"/>
          <w:sz w:val="28"/>
          <w:szCs w:val="28"/>
        </w:rPr>
        <w:tab/>
        <w:t>формы организации проектной и чебно-исследовательской деятельности, универсальные учебные действия в рамках выполнения индивидуального итогового проекта, процедура защиты проекта и критерии оценки содержания и оценки защиты проекта осуществляется согласно Положению школы о проектной и учебно-исследовательской деятельности обучающихся.</w:t>
      </w:r>
    </w:p>
    <w:p w14:paraId="194344D7" w14:textId="67D9CD2B" w:rsidR="00332665" w:rsidRPr="002719B4" w:rsidRDefault="00332665" w:rsidP="009A3049">
      <w:pPr>
        <w:rPr>
          <w:b/>
          <w:color w:val="000000" w:themeColor="text1"/>
        </w:rPr>
      </w:pPr>
    </w:p>
    <w:p w14:paraId="6140A973" w14:textId="29A0D2D9" w:rsidR="00BE3DC0" w:rsidRPr="002719B4" w:rsidRDefault="00BE3DC0" w:rsidP="009A3049">
      <w:pPr>
        <w:pStyle w:val="3"/>
        <w:jc w:val="center"/>
        <w:rPr>
          <w:color w:val="000000" w:themeColor="text1"/>
          <w:sz w:val="28"/>
        </w:rPr>
      </w:pPr>
      <w:bookmarkStart w:id="16" w:name="_Toc111084905"/>
      <w:r w:rsidRPr="002719B4">
        <w:rPr>
          <w:color w:val="000000" w:themeColor="text1"/>
          <w:sz w:val="28"/>
        </w:rPr>
        <w:t>1.3.3. Организация и содержание оценочных процедур</w:t>
      </w:r>
      <w:bookmarkEnd w:id="16"/>
    </w:p>
    <w:p w14:paraId="2E5EBD2A" w14:textId="77777777" w:rsidR="009A3049" w:rsidRPr="002719B4" w:rsidRDefault="009A3049" w:rsidP="009A3049">
      <w:pPr>
        <w:spacing w:line="259" w:lineRule="auto"/>
        <w:ind w:firstLine="709"/>
        <w:jc w:val="both"/>
        <w:rPr>
          <w:rFonts w:eastAsia="Calibri"/>
          <w:b/>
          <w:color w:val="000000" w:themeColor="text1"/>
          <w:sz w:val="28"/>
          <w:szCs w:val="22"/>
          <w:lang w:eastAsia="en-US"/>
        </w:rPr>
      </w:pPr>
    </w:p>
    <w:p w14:paraId="5CFF7786" w14:textId="502173A7" w:rsidR="009A3049" w:rsidRPr="002719B4" w:rsidRDefault="009A3049" w:rsidP="009A3049">
      <w:pPr>
        <w:spacing w:line="259" w:lineRule="auto"/>
        <w:ind w:firstLine="709"/>
        <w:jc w:val="both"/>
        <w:rPr>
          <w:rFonts w:eastAsia="Calibri"/>
          <w:b/>
          <w:color w:val="000000" w:themeColor="text1"/>
          <w:sz w:val="28"/>
          <w:szCs w:val="22"/>
          <w:lang w:eastAsia="en-US"/>
        </w:rPr>
      </w:pPr>
      <w:r w:rsidRPr="002719B4">
        <w:rPr>
          <w:rFonts w:eastAsia="Calibri"/>
          <w:b/>
          <w:color w:val="000000" w:themeColor="text1"/>
          <w:sz w:val="28"/>
          <w:szCs w:val="22"/>
          <w:lang w:eastAsia="en-US"/>
        </w:rPr>
        <w:t>Организация оценочных процедур</w:t>
      </w:r>
      <w:r w:rsidRPr="002719B4">
        <w:rPr>
          <w:rFonts w:eastAsia="Calibri"/>
          <w:color w:val="000000" w:themeColor="text1"/>
          <w:sz w:val="28"/>
          <w:szCs w:val="22"/>
          <w:lang w:eastAsia="en-US"/>
        </w:rPr>
        <w:t xml:space="preserve"> </w:t>
      </w:r>
      <w:r w:rsidRPr="002719B4">
        <w:rPr>
          <w:rFonts w:eastAsia="Calibri"/>
          <w:b/>
          <w:color w:val="000000" w:themeColor="text1"/>
          <w:sz w:val="28"/>
          <w:szCs w:val="22"/>
          <w:lang w:eastAsia="en-US"/>
        </w:rPr>
        <w:t>осуществляется на внутришкольном уровне:</w:t>
      </w:r>
    </w:p>
    <w:p w14:paraId="4F993A27" w14:textId="77777777" w:rsidR="009A3049" w:rsidRPr="002719B4" w:rsidRDefault="009A3049" w:rsidP="00F02135">
      <w:pPr>
        <w:numPr>
          <w:ilvl w:val="0"/>
          <w:numId w:val="39"/>
        </w:numPr>
        <w:spacing w:after="160" w:line="259" w:lineRule="auto"/>
        <w:ind w:left="0" w:firstLine="709"/>
        <w:contextualSpacing/>
        <w:jc w:val="both"/>
        <w:rPr>
          <w:rFonts w:eastAsia="Calibri"/>
          <w:color w:val="000000" w:themeColor="text1"/>
          <w:sz w:val="28"/>
          <w:szCs w:val="22"/>
          <w:lang w:eastAsia="en-US"/>
        </w:rPr>
      </w:pPr>
      <w:r w:rsidRPr="002719B4">
        <w:rPr>
          <w:rFonts w:eastAsia="Calibri"/>
          <w:color w:val="000000" w:themeColor="text1"/>
          <w:sz w:val="28"/>
          <w:szCs w:val="22"/>
          <w:lang w:eastAsia="en-US"/>
        </w:rPr>
        <w:t xml:space="preserve"> посредством составления единого графика оценочных процедур школы, который утверждается ежегодно, как приложение к плану ВСОКО. </w:t>
      </w:r>
    </w:p>
    <w:p w14:paraId="4458C847" w14:textId="77777777" w:rsidR="009A3049" w:rsidRPr="002719B4" w:rsidRDefault="009A3049" w:rsidP="009A3049">
      <w:pPr>
        <w:spacing w:line="259" w:lineRule="auto"/>
        <w:ind w:firstLine="709"/>
        <w:jc w:val="both"/>
        <w:rPr>
          <w:rFonts w:eastAsia="Calibri"/>
          <w:color w:val="000000" w:themeColor="text1"/>
          <w:sz w:val="28"/>
          <w:szCs w:val="22"/>
          <w:lang w:eastAsia="en-US"/>
        </w:rPr>
      </w:pPr>
      <w:r w:rsidRPr="002719B4">
        <w:rPr>
          <w:rFonts w:eastAsia="Calibri"/>
          <w:color w:val="000000" w:themeColor="text1"/>
          <w:sz w:val="28"/>
          <w:szCs w:val="22"/>
          <w:lang w:eastAsia="en-US"/>
        </w:rPr>
        <w:t xml:space="preserve">В график оценочных процедур вносится следующая информация: сроки проведения оценочных процедур, предмет, вид оценочной процедуры, уровень (внутришкольные оценочные процедуры (ВОП), региональные диагностические работы (РДР), Всероссийские проверочные работы (ВПР). </w:t>
      </w:r>
    </w:p>
    <w:p w14:paraId="1D082B07" w14:textId="77777777" w:rsidR="009A3049" w:rsidRPr="002719B4" w:rsidRDefault="009A3049" w:rsidP="009A3049">
      <w:pPr>
        <w:spacing w:line="259" w:lineRule="auto"/>
        <w:ind w:firstLine="709"/>
        <w:jc w:val="both"/>
        <w:rPr>
          <w:rFonts w:eastAsia="Calibri"/>
          <w:color w:val="000000" w:themeColor="text1"/>
          <w:sz w:val="28"/>
          <w:szCs w:val="22"/>
          <w:lang w:eastAsia="en-US"/>
        </w:rPr>
      </w:pPr>
      <w:r w:rsidRPr="002719B4">
        <w:rPr>
          <w:rFonts w:eastAsia="Calibri"/>
          <w:color w:val="000000" w:themeColor="text1"/>
          <w:sz w:val="28"/>
          <w:szCs w:val="22"/>
          <w:lang w:eastAsia="en-US"/>
        </w:rPr>
        <w:t>График оценочных процедур является эффективным способом планирования работы, позволяющий минимизировать нагрузку обучающихся при проведении оценочных процедур с учетом учебных периодов, а также перечня учебных предметов.</w:t>
      </w:r>
    </w:p>
    <w:p w14:paraId="5D678036" w14:textId="77777777" w:rsidR="009A3049" w:rsidRPr="002719B4" w:rsidRDefault="009A3049" w:rsidP="00F02135">
      <w:pPr>
        <w:numPr>
          <w:ilvl w:val="0"/>
          <w:numId w:val="39"/>
        </w:numPr>
        <w:spacing w:after="160" w:line="259" w:lineRule="auto"/>
        <w:ind w:left="0" w:firstLine="709"/>
        <w:contextualSpacing/>
        <w:jc w:val="both"/>
        <w:rPr>
          <w:rFonts w:eastAsia="Calibri"/>
          <w:b/>
          <w:color w:val="000000" w:themeColor="text1"/>
          <w:sz w:val="28"/>
          <w:szCs w:val="22"/>
          <w:lang w:eastAsia="en-US"/>
        </w:rPr>
      </w:pPr>
      <w:r w:rsidRPr="002719B4">
        <w:rPr>
          <w:rFonts w:eastAsia="Calibri"/>
          <w:color w:val="000000" w:themeColor="text1"/>
          <w:sz w:val="28"/>
          <w:szCs w:val="22"/>
          <w:lang w:eastAsia="en-US"/>
        </w:rPr>
        <w:lastRenderedPageBreak/>
        <w:t xml:space="preserve">Через оценку индивидуального продвижения в освоении программы учебного предмета согласно тематическому планированию - </w:t>
      </w:r>
      <w:r w:rsidRPr="002719B4">
        <w:rPr>
          <w:rFonts w:eastAsia="Calibri"/>
          <w:b/>
          <w:color w:val="000000" w:themeColor="text1"/>
          <w:sz w:val="28"/>
          <w:szCs w:val="22"/>
          <w:lang w:eastAsia="en-US"/>
        </w:rPr>
        <w:t>текущая оценка</w:t>
      </w:r>
      <w:r w:rsidRPr="002719B4">
        <w:rPr>
          <w:rFonts w:eastAsia="Calibri"/>
          <w:color w:val="000000" w:themeColor="text1"/>
          <w:sz w:val="28"/>
          <w:szCs w:val="22"/>
          <w:lang w:eastAsia="en-US"/>
        </w:rPr>
        <w:t xml:space="preserve"> </w:t>
      </w:r>
      <w:r w:rsidRPr="002719B4">
        <w:rPr>
          <w:rFonts w:eastAsia="Calibri"/>
          <w:i/>
          <w:color w:val="000000" w:themeColor="text1"/>
          <w:sz w:val="28"/>
          <w:szCs w:val="22"/>
          <w:lang w:eastAsia="en-US"/>
        </w:rPr>
        <w:t xml:space="preserve">(формирующая и диагностическая) </w:t>
      </w:r>
      <w:r w:rsidRPr="002719B4">
        <w:rPr>
          <w:rFonts w:eastAsia="Calibri"/>
          <w:color w:val="000000" w:themeColor="text1"/>
          <w:sz w:val="28"/>
          <w:szCs w:val="22"/>
          <w:lang w:eastAsia="en-US"/>
        </w:rPr>
        <w:t xml:space="preserve">(далее – </w:t>
      </w:r>
      <w:r w:rsidRPr="002719B4">
        <w:rPr>
          <w:rFonts w:eastAsia="Calibri"/>
          <w:b/>
          <w:color w:val="000000" w:themeColor="text1"/>
          <w:sz w:val="28"/>
          <w:szCs w:val="22"/>
          <w:lang w:eastAsia="en-US"/>
        </w:rPr>
        <w:t>ТОП</w:t>
      </w:r>
      <w:r w:rsidRPr="002719B4">
        <w:rPr>
          <w:rFonts w:eastAsia="Calibri"/>
          <w:b/>
          <w:i/>
          <w:color w:val="000000" w:themeColor="text1"/>
          <w:sz w:val="28"/>
          <w:szCs w:val="22"/>
          <w:lang w:eastAsia="en-US"/>
        </w:rPr>
        <w:t xml:space="preserve"> </w:t>
      </w:r>
      <w:r w:rsidRPr="002719B4">
        <w:rPr>
          <w:rFonts w:eastAsia="Calibri"/>
          <w:b/>
          <w:color w:val="000000" w:themeColor="text1"/>
          <w:sz w:val="28"/>
          <w:szCs w:val="22"/>
          <w:lang w:eastAsia="en-US"/>
        </w:rPr>
        <w:t>(текущая оценочная процедура).</w:t>
      </w:r>
    </w:p>
    <w:p w14:paraId="66AE7B32" w14:textId="77777777" w:rsidR="009A3049" w:rsidRPr="002719B4" w:rsidRDefault="009A3049" w:rsidP="00F02135">
      <w:pPr>
        <w:numPr>
          <w:ilvl w:val="0"/>
          <w:numId w:val="39"/>
        </w:numPr>
        <w:spacing w:after="160" w:line="259" w:lineRule="auto"/>
        <w:ind w:left="0" w:firstLine="709"/>
        <w:contextualSpacing/>
        <w:jc w:val="both"/>
        <w:rPr>
          <w:rFonts w:eastAsia="Calibri"/>
          <w:b/>
          <w:color w:val="000000" w:themeColor="text1"/>
          <w:sz w:val="28"/>
          <w:szCs w:val="22"/>
          <w:lang w:eastAsia="en-US"/>
        </w:rPr>
      </w:pPr>
      <w:r w:rsidRPr="002719B4">
        <w:rPr>
          <w:rFonts w:eastAsia="Calibri"/>
          <w:color w:val="000000" w:themeColor="text1"/>
          <w:sz w:val="28"/>
          <w:szCs w:val="22"/>
          <w:lang w:eastAsia="en-US"/>
        </w:rPr>
        <w:t xml:space="preserve">Через оценку динамики учебной и творческой активности обучающихся – </w:t>
      </w:r>
      <w:r w:rsidRPr="002719B4">
        <w:rPr>
          <w:rFonts w:eastAsia="Calibri"/>
          <w:b/>
          <w:color w:val="000000" w:themeColor="text1"/>
          <w:sz w:val="28"/>
          <w:szCs w:val="22"/>
          <w:lang w:eastAsia="en-US"/>
        </w:rPr>
        <w:t>портфолио (портфель достижений обучающихся).</w:t>
      </w:r>
    </w:p>
    <w:p w14:paraId="4EB9165D" w14:textId="12309BBE" w:rsidR="009A3049" w:rsidRPr="002719B4" w:rsidRDefault="009A3049" w:rsidP="00F02135">
      <w:pPr>
        <w:numPr>
          <w:ilvl w:val="0"/>
          <w:numId w:val="39"/>
        </w:numPr>
        <w:spacing w:after="160" w:line="259" w:lineRule="auto"/>
        <w:ind w:left="0" w:firstLine="709"/>
        <w:contextualSpacing/>
        <w:jc w:val="both"/>
        <w:rPr>
          <w:rFonts w:eastAsia="Calibri"/>
          <w:color w:val="000000" w:themeColor="text1"/>
          <w:sz w:val="28"/>
          <w:szCs w:val="22"/>
          <w:lang w:eastAsia="en-US"/>
        </w:rPr>
      </w:pPr>
      <w:r w:rsidRPr="002719B4">
        <w:rPr>
          <w:rFonts w:eastAsia="Calibri"/>
          <w:color w:val="000000" w:themeColor="text1"/>
          <w:sz w:val="28"/>
          <w:szCs w:val="22"/>
          <w:lang w:eastAsia="en-US"/>
        </w:rPr>
        <w:t xml:space="preserve">Через проведение </w:t>
      </w:r>
      <w:r w:rsidRPr="002719B4">
        <w:rPr>
          <w:rFonts w:eastAsia="Calibri"/>
          <w:b/>
          <w:color w:val="000000" w:themeColor="text1"/>
          <w:sz w:val="28"/>
          <w:szCs w:val="22"/>
          <w:lang w:eastAsia="en-US"/>
        </w:rPr>
        <w:t>промежуточной аттестации обучающихся</w:t>
      </w:r>
      <w:r w:rsidRPr="002719B4">
        <w:rPr>
          <w:rFonts w:eastAsia="Calibri"/>
          <w:color w:val="000000" w:themeColor="text1"/>
          <w:sz w:val="28"/>
          <w:szCs w:val="22"/>
          <w:lang w:eastAsia="en-US"/>
        </w:rPr>
        <w:t xml:space="preserve"> согласно положению школы о формах, периодичности и порядке осуществления текущего контроля, промежуточной и итоговой аттестации по учебным предметам, не выносимым на ГИА и формам промежуточной аттестации, определенных учебным планом ООП ООО.</w:t>
      </w:r>
    </w:p>
    <w:p w14:paraId="2D9BC886" w14:textId="77777777" w:rsidR="009A3049" w:rsidRPr="002719B4" w:rsidRDefault="009A3049" w:rsidP="00F02135">
      <w:pPr>
        <w:numPr>
          <w:ilvl w:val="0"/>
          <w:numId w:val="39"/>
        </w:numPr>
        <w:spacing w:after="160" w:line="259" w:lineRule="auto"/>
        <w:ind w:left="0" w:firstLine="709"/>
        <w:contextualSpacing/>
        <w:jc w:val="both"/>
        <w:rPr>
          <w:rFonts w:eastAsia="Calibri"/>
          <w:color w:val="000000" w:themeColor="text1"/>
          <w:sz w:val="28"/>
          <w:szCs w:val="22"/>
          <w:lang w:eastAsia="en-US"/>
        </w:rPr>
      </w:pPr>
      <w:r w:rsidRPr="002719B4">
        <w:rPr>
          <w:rFonts w:eastAsia="Calibri"/>
          <w:color w:val="000000" w:themeColor="text1"/>
          <w:sz w:val="28"/>
          <w:szCs w:val="22"/>
          <w:lang w:eastAsia="en-US"/>
        </w:rPr>
        <w:t xml:space="preserve">Через проведение </w:t>
      </w:r>
      <w:r w:rsidRPr="002719B4">
        <w:rPr>
          <w:rFonts w:eastAsia="Calibri"/>
          <w:b/>
          <w:color w:val="000000" w:themeColor="text1"/>
          <w:sz w:val="28"/>
          <w:szCs w:val="22"/>
          <w:lang w:eastAsia="en-US"/>
        </w:rPr>
        <w:t xml:space="preserve">итоговой оценки обучающихся, </w:t>
      </w:r>
      <w:r w:rsidRPr="002719B4">
        <w:rPr>
          <w:rFonts w:eastAsia="Calibri"/>
          <w:color w:val="000000" w:themeColor="text1"/>
          <w:sz w:val="28"/>
          <w:szCs w:val="22"/>
          <w:lang w:eastAsia="en-US"/>
        </w:rPr>
        <w:t>которая является процедурой внутренней оценки школы и складывается из результатов накопленной оценки и итоговой оценки по предмету.</w:t>
      </w:r>
    </w:p>
    <w:p w14:paraId="4C68953F" w14:textId="77777777" w:rsidR="009A3049" w:rsidRPr="002719B4" w:rsidRDefault="009A3049" w:rsidP="009A3049">
      <w:pPr>
        <w:spacing w:line="259" w:lineRule="auto"/>
        <w:ind w:firstLine="709"/>
        <w:contextualSpacing/>
        <w:jc w:val="both"/>
        <w:rPr>
          <w:rFonts w:eastAsia="Calibri"/>
          <w:color w:val="000000" w:themeColor="text1"/>
          <w:sz w:val="28"/>
          <w:szCs w:val="22"/>
          <w:lang w:eastAsia="en-US"/>
        </w:rPr>
      </w:pPr>
      <w:r w:rsidRPr="002719B4">
        <w:rPr>
          <w:rFonts w:eastAsia="Calibri"/>
          <w:color w:val="000000" w:themeColor="text1"/>
          <w:sz w:val="28"/>
          <w:szCs w:val="22"/>
          <w:lang w:eastAsia="en-US"/>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14:paraId="6332602F" w14:textId="77777777" w:rsidR="009A3049" w:rsidRPr="002719B4" w:rsidRDefault="009A3049" w:rsidP="009A3049">
      <w:pPr>
        <w:spacing w:line="259" w:lineRule="auto"/>
        <w:ind w:left="709"/>
        <w:contextualSpacing/>
        <w:jc w:val="both"/>
        <w:rPr>
          <w:rFonts w:eastAsia="Calibri"/>
          <w:color w:val="000000" w:themeColor="text1"/>
          <w:sz w:val="28"/>
          <w:szCs w:val="22"/>
          <w:lang w:eastAsia="en-US"/>
        </w:rPr>
      </w:pPr>
      <w:r w:rsidRPr="002719B4">
        <w:rPr>
          <w:rFonts w:eastAsia="Calibri"/>
          <w:b/>
          <w:color w:val="000000" w:themeColor="text1"/>
          <w:sz w:val="28"/>
          <w:szCs w:val="28"/>
          <w:lang w:eastAsia="en-US"/>
        </w:rPr>
        <w:t>Виды оценочных процедур:</w:t>
      </w:r>
      <w:r w:rsidRPr="002719B4">
        <w:rPr>
          <w:rFonts w:eastAsia="Calibri"/>
          <w:color w:val="000000" w:themeColor="text1"/>
          <w:sz w:val="28"/>
          <w:szCs w:val="28"/>
          <w:lang w:eastAsia="en-US"/>
        </w:rPr>
        <w:t xml:space="preserve"> </w:t>
      </w:r>
    </w:p>
    <w:p w14:paraId="1EA0E429"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 xml:space="preserve">ТОП: </w:t>
      </w:r>
      <w:r w:rsidRPr="002719B4">
        <w:rPr>
          <w:rFonts w:eastAsia="Calibri"/>
          <w:color w:val="000000" w:themeColor="text1"/>
          <w:sz w:val="28"/>
          <w:szCs w:val="28"/>
          <w:lang w:eastAsia="en-US"/>
        </w:rPr>
        <w:t>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w:t>
      </w:r>
    </w:p>
    <w:p w14:paraId="1D5DC0C1"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ВОП:</w:t>
      </w:r>
      <w:r w:rsidRPr="002719B4">
        <w:rPr>
          <w:rFonts w:eastAsia="Calibri"/>
          <w:color w:val="000000" w:themeColor="text1"/>
          <w:sz w:val="28"/>
          <w:szCs w:val="28"/>
          <w:lang w:eastAsia="en-US"/>
        </w:rPr>
        <w:t xml:space="preserve"> входные контрольные работы (ВКР, КР), проверочные работы (ПР), помежуточные диагностические работы (ПДР, ДР), которые выполняются всеми обучающимися в классе одновременно. Организатором данных процедур выступает администрация школы.</w:t>
      </w:r>
    </w:p>
    <w:p w14:paraId="30B86702"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РДР:</w:t>
      </w:r>
      <w:r w:rsidRPr="002719B4">
        <w:rPr>
          <w:rFonts w:eastAsia="Calibri"/>
          <w:color w:val="000000" w:themeColor="text1"/>
          <w:sz w:val="28"/>
          <w:szCs w:val="28"/>
          <w:lang w:eastAsia="en-US"/>
        </w:rPr>
        <w:t xml:space="preserve"> проверочные работы, проводимые согласно расписанию региональных диагностических работ. </w:t>
      </w:r>
    </w:p>
    <w:p w14:paraId="2D5488BA"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ВПР:</w:t>
      </w:r>
      <w:r w:rsidRPr="002719B4">
        <w:rPr>
          <w:rFonts w:eastAsia="Calibri"/>
          <w:color w:val="000000" w:themeColor="text1"/>
          <w:sz w:val="28"/>
          <w:szCs w:val="28"/>
          <w:lang w:eastAsia="en-US"/>
        </w:rPr>
        <w:t xml:space="preserve"> проверочные работы, проводимые согласно расписанию Всероссийских проверочных работ.</w:t>
      </w:r>
    </w:p>
    <w:p w14:paraId="1F0E089C"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Учитель-предметник в соответствии с календарно-тематическим планированием в рамках реализации рабочей программы учебного предмета проводит следующие виды оценочных процедур: текущие срезовые, текущие проверочные (диагностические) работы и проверочные работы по закреплению изученного материала, а также другие виды оценочных процедур, определенных рабочей программой учебного предмета и/или календарно-тематическим планированием.</w:t>
      </w:r>
    </w:p>
    <w:p w14:paraId="786D159F" w14:textId="77777777" w:rsidR="009A3049" w:rsidRPr="002719B4" w:rsidRDefault="009A3049" w:rsidP="009A3049">
      <w:pPr>
        <w:spacing w:line="276" w:lineRule="auto"/>
        <w:ind w:firstLine="709"/>
        <w:jc w:val="both"/>
        <w:rPr>
          <w:rFonts w:eastAsia="Calibri"/>
          <w:color w:val="000000" w:themeColor="text1"/>
          <w:sz w:val="28"/>
          <w:szCs w:val="20"/>
          <w:lang w:eastAsia="en-US"/>
        </w:rPr>
      </w:pPr>
      <w:r w:rsidRPr="002719B4">
        <w:rPr>
          <w:rFonts w:eastAsia="Calibri"/>
          <w:color w:val="000000" w:themeColor="text1"/>
          <w:sz w:val="28"/>
          <w:szCs w:val="28"/>
          <w:lang w:eastAsia="en-US"/>
        </w:rPr>
        <w:t xml:space="preserve">Оценочные процедуры включают в себя </w:t>
      </w:r>
      <w:r w:rsidRPr="002719B4">
        <w:rPr>
          <w:rFonts w:eastAsia="Calibri"/>
          <w:color w:val="000000" w:themeColor="text1"/>
          <w:sz w:val="28"/>
          <w:szCs w:val="20"/>
          <w:lang w:eastAsia="en-US"/>
        </w:rPr>
        <w:t>оценку уровня достижения предметных и метапредметных</w:t>
      </w:r>
      <w:r w:rsidRPr="002719B4">
        <w:rPr>
          <w:rFonts w:eastAsia="Calibri"/>
          <w:color w:val="000000" w:themeColor="text1"/>
          <w:spacing w:val="-61"/>
          <w:sz w:val="28"/>
          <w:szCs w:val="20"/>
          <w:lang w:eastAsia="en-US"/>
        </w:rPr>
        <w:t xml:space="preserve"> </w:t>
      </w:r>
      <w:r w:rsidRPr="002719B4">
        <w:rPr>
          <w:rFonts w:eastAsia="Calibri"/>
          <w:color w:val="000000" w:themeColor="text1"/>
          <w:sz w:val="28"/>
          <w:szCs w:val="20"/>
          <w:lang w:eastAsia="en-US"/>
        </w:rPr>
        <w:t>результатов, а также оценку</w:t>
      </w:r>
      <w:r w:rsidRPr="002719B4">
        <w:rPr>
          <w:rFonts w:eastAsia="Calibri"/>
          <w:color w:val="000000" w:themeColor="text1"/>
          <w:spacing w:val="-11"/>
          <w:sz w:val="28"/>
          <w:szCs w:val="20"/>
          <w:lang w:eastAsia="en-US"/>
        </w:rPr>
        <w:t xml:space="preserve"> </w:t>
      </w:r>
      <w:r w:rsidRPr="002719B4">
        <w:rPr>
          <w:rFonts w:eastAsia="Calibri"/>
          <w:color w:val="000000" w:themeColor="text1"/>
          <w:sz w:val="28"/>
          <w:szCs w:val="20"/>
          <w:lang w:eastAsia="en-US"/>
        </w:rPr>
        <w:t>уровня функциональной грамотности обучающихся на уровне начального общего образования.</w:t>
      </w:r>
    </w:p>
    <w:p w14:paraId="0BE36382" w14:textId="77777777" w:rsidR="009A3049" w:rsidRPr="002719B4" w:rsidRDefault="009A3049" w:rsidP="009A3049">
      <w:pPr>
        <w:spacing w:line="276" w:lineRule="auto"/>
        <w:ind w:firstLine="709"/>
        <w:jc w:val="both"/>
        <w:rPr>
          <w:rFonts w:eastAsia="Calibri"/>
          <w:b/>
          <w:color w:val="000000" w:themeColor="text1"/>
          <w:sz w:val="28"/>
          <w:szCs w:val="28"/>
          <w:lang w:eastAsia="en-US"/>
        </w:rPr>
      </w:pPr>
      <w:r w:rsidRPr="002719B4">
        <w:rPr>
          <w:rFonts w:eastAsia="Calibri"/>
          <w:b/>
          <w:color w:val="000000" w:themeColor="text1"/>
          <w:sz w:val="28"/>
          <w:szCs w:val="28"/>
          <w:lang w:eastAsia="en-US"/>
        </w:rPr>
        <w:t>Содержание оценочных процедур:</w:t>
      </w:r>
    </w:p>
    <w:p w14:paraId="2D6D37B0" w14:textId="2F1AFD6D"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 xml:space="preserve">На внутришкольном уровне </w:t>
      </w:r>
      <w:r w:rsidRPr="002719B4">
        <w:rPr>
          <w:rFonts w:eastAsia="Calibri"/>
          <w:color w:val="000000" w:themeColor="text1"/>
          <w:sz w:val="28"/>
          <w:szCs w:val="28"/>
          <w:lang w:eastAsia="en-US"/>
        </w:rPr>
        <w:t xml:space="preserve">определяется контрольно-оценочными средствами учителей, демонстрационных версий КИМ и другими видами оценочных </w:t>
      </w:r>
      <w:r w:rsidRPr="002719B4">
        <w:rPr>
          <w:rFonts w:eastAsia="Calibri"/>
          <w:color w:val="000000" w:themeColor="text1"/>
          <w:sz w:val="28"/>
          <w:szCs w:val="28"/>
          <w:lang w:eastAsia="en-US"/>
        </w:rPr>
        <w:lastRenderedPageBreak/>
        <w:t xml:space="preserve">процедур (например, открытый банк ВПР, образцы и описания проверочных работ для проведения ВПР), согласно прописанным видам и формам в рабочей программе учебного предмета и/или в календарно-тематическом планировании и фондом оценочных средств ООП </w:t>
      </w:r>
      <w:r w:rsidR="00485C22" w:rsidRPr="002719B4">
        <w:rPr>
          <w:rFonts w:eastAsia="Calibri"/>
          <w:color w:val="000000" w:themeColor="text1"/>
          <w:sz w:val="28"/>
          <w:szCs w:val="28"/>
          <w:lang w:eastAsia="en-US"/>
        </w:rPr>
        <w:t>ООО</w:t>
      </w:r>
      <w:r w:rsidRPr="002719B4">
        <w:rPr>
          <w:rFonts w:eastAsia="Calibri"/>
          <w:color w:val="000000" w:themeColor="text1"/>
          <w:sz w:val="28"/>
          <w:szCs w:val="28"/>
          <w:lang w:eastAsia="en-US"/>
        </w:rPr>
        <w:t>.</w:t>
      </w:r>
    </w:p>
    <w:p w14:paraId="51FE1D06"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На региональном уровне</w:t>
      </w:r>
      <w:r w:rsidRPr="002719B4">
        <w:rPr>
          <w:rFonts w:eastAsia="Calibri"/>
          <w:color w:val="000000" w:themeColor="text1"/>
          <w:sz w:val="28"/>
          <w:szCs w:val="28"/>
          <w:lang w:eastAsia="en-US"/>
        </w:rPr>
        <w:t xml:space="preserve"> являются контрольно-измерительные материалы региональных диагностических работ</w:t>
      </w:r>
    </w:p>
    <w:p w14:paraId="1CAC50F7" w14:textId="77777777" w:rsidR="009A3049" w:rsidRPr="002719B4" w:rsidRDefault="009A3049" w:rsidP="009A3049">
      <w:pPr>
        <w:spacing w:line="276" w:lineRule="auto"/>
        <w:ind w:firstLine="709"/>
        <w:jc w:val="both"/>
        <w:rPr>
          <w:rFonts w:eastAsia="Calibri"/>
          <w:color w:val="000000" w:themeColor="text1"/>
          <w:sz w:val="28"/>
          <w:szCs w:val="20"/>
          <w:lang w:eastAsia="en-US"/>
        </w:rPr>
      </w:pPr>
      <w:r w:rsidRPr="002719B4">
        <w:rPr>
          <w:rFonts w:eastAsia="Calibri"/>
          <w:b/>
          <w:color w:val="000000" w:themeColor="text1"/>
          <w:sz w:val="28"/>
          <w:szCs w:val="28"/>
          <w:lang w:eastAsia="en-US"/>
        </w:rPr>
        <w:t>На федеральном уровне</w:t>
      </w:r>
      <w:r w:rsidRPr="002719B4">
        <w:rPr>
          <w:rFonts w:eastAsia="Calibri"/>
          <w:color w:val="000000" w:themeColor="text1"/>
          <w:sz w:val="28"/>
          <w:szCs w:val="28"/>
          <w:lang w:eastAsia="en-US"/>
        </w:rPr>
        <w:t xml:space="preserve"> являются контрольно-измерительные материалы Всероссийских проверочных работ.</w:t>
      </w:r>
    </w:p>
    <w:p w14:paraId="60845799" w14:textId="6CCFB3A2"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По мере возможности школа планирует при организации и содержании оценочных процедур использование цифровых конрольно-измерительных материалов, предлагаемых Академией Минпросвещения России и представляющих собой интерактивный формат традиционных заданий, интерактивные задания с использованием виртуальных инструментов, использование мультимедийных объектов в заданиях (работа с видеофайлами, аудиофайлами, работа со стимулятором) и др.</w:t>
      </w:r>
    </w:p>
    <w:p w14:paraId="156A47B1" w14:textId="77777777" w:rsidR="009A3049" w:rsidRPr="002719B4" w:rsidRDefault="009A3049" w:rsidP="009A3049">
      <w:pPr>
        <w:spacing w:line="276" w:lineRule="auto"/>
        <w:ind w:firstLine="709"/>
        <w:rPr>
          <w:b/>
          <w:color w:val="000000" w:themeColor="text1"/>
          <w:sz w:val="28"/>
        </w:rPr>
      </w:pPr>
    </w:p>
    <w:p w14:paraId="4E9F0043" w14:textId="0C0ACD15" w:rsidR="00BF2B85" w:rsidRPr="002719B4" w:rsidRDefault="00BF2B85" w:rsidP="009A3049">
      <w:pPr>
        <w:spacing w:line="276" w:lineRule="auto"/>
        <w:ind w:firstLine="709"/>
        <w:rPr>
          <w:b/>
          <w:color w:val="000000" w:themeColor="text1"/>
          <w:sz w:val="28"/>
        </w:rPr>
      </w:pPr>
      <w:r w:rsidRPr="002719B4">
        <w:rPr>
          <w:b/>
          <w:color w:val="000000" w:themeColor="text1"/>
          <w:sz w:val="28"/>
        </w:rPr>
        <w:t>Государственная итоговая аттестация</w:t>
      </w:r>
    </w:p>
    <w:p w14:paraId="44D9E826" w14:textId="77777777" w:rsidR="00BF2B85" w:rsidRPr="002719B4" w:rsidRDefault="00BF2B85" w:rsidP="009A3049">
      <w:pPr>
        <w:spacing w:line="276" w:lineRule="auto"/>
        <w:ind w:firstLine="709"/>
        <w:jc w:val="both"/>
        <w:rPr>
          <w:color w:val="000000" w:themeColor="text1"/>
          <w:sz w:val="28"/>
        </w:rPr>
      </w:pPr>
      <w:r w:rsidRPr="002719B4">
        <w:rPr>
          <w:color w:val="000000" w:themeColor="text1"/>
          <w:sz w:val="28"/>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14:paraId="76ABE387" w14:textId="77777777" w:rsidR="00BF2B85" w:rsidRPr="002719B4" w:rsidRDefault="00BF2B85" w:rsidP="009A3049">
      <w:pPr>
        <w:spacing w:line="276" w:lineRule="auto"/>
        <w:ind w:firstLine="709"/>
        <w:jc w:val="both"/>
        <w:rPr>
          <w:color w:val="000000" w:themeColor="text1"/>
          <w:sz w:val="28"/>
        </w:rPr>
      </w:pPr>
      <w:r w:rsidRPr="002719B4">
        <w:rPr>
          <w:rFonts w:eastAsia="Calibri"/>
          <w:b/>
          <w:color w:val="000000" w:themeColor="text1"/>
          <w:sz w:val="28"/>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w:t>
      </w:r>
      <w:r w:rsidRPr="002719B4">
        <w:rPr>
          <w:rFonts w:eastAsia="Calibri"/>
          <w:color w:val="000000" w:themeColor="text1"/>
          <w:sz w:val="28"/>
        </w:rPr>
        <w:t xml:space="preserve"> если иное не установлено порядком проведения государственной итоговой аттестации по соответствующим образовательным программам.</w:t>
      </w:r>
    </w:p>
    <w:p w14:paraId="0DD67446" w14:textId="77777777" w:rsidR="009A3049" w:rsidRPr="002719B4" w:rsidRDefault="00214D75" w:rsidP="009A3049">
      <w:pPr>
        <w:spacing w:line="276" w:lineRule="auto"/>
        <w:ind w:firstLine="709"/>
        <w:jc w:val="both"/>
        <w:rPr>
          <w:color w:val="000000" w:themeColor="text1"/>
          <w:sz w:val="28"/>
        </w:rPr>
      </w:pPr>
      <w:r w:rsidRPr="002719B4">
        <w:rPr>
          <w:color w:val="000000" w:themeColor="text1"/>
          <w:sz w:val="28"/>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w:t>
      </w:r>
    </w:p>
    <w:p w14:paraId="3B449732" w14:textId="294D1975" w:rsidR="00214D75" w:rsidRPr="002719B4" w:rsidRDefault="00214D75" w:rsidP="009A3049">
      <w:pPr>
        <w:spacing w:line="276" w:lineRule="auto"/>
        <w:ind w:firstLine="709"/>
        <w:jc w:val="both"/>
        <w:rPr>
          <w:color w:val="000000" w:themeColor="text1"/>
          <w:sz w:val="28"/>
        </w:rPr>
      </w:pPr>
      <w:r w:rsidRPr="002719B4">
        <w:rPr>
          <w:color w:val="000000" w:themeColor="text1"/>
          <w:sz w:val="28"/>
        </w:rPr>
        <w:t>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14:paraId="22B54374" w14:textId="77777777" w:rsidR="009A3049" w:rsidRPr="002719B4" w:rsidRDefault="00214D75" w:rsidP="009A3049">
      <w:pPr>
        <w:spacing w:line="276" w:lineRule="auto"/>
        <w:ind w:firstLine="709"/>
        <w:jc w:val="both"/>
        <w:rPr>
          <w:color w:val="000000" w:themeColor="text1"/>
          <w:sz w:val="28"/>
        </w:rPr>
      </w:pPr>
      <w:r w:rsidRPr="002719B4">
        <w:rPr>
          <w:b/>
          <w:color w:val="000000" w:themeColor="text1"/>
          <w:sz w:val="28"/>
        </w:rPr>
        <w:t>Итоговая оценка</w:t>
      </w:r>
      <w:r w:rsidRPr="002719B4">
        <w:rPr>
          <w:color w:val="000000" w:themeColor="text1"/>
          <w:sz w:val="28"/>
        </w:rPr>
        <w:t xml:space="preserve">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w:t>
      </w:r>
      <w:r w:rsidRPr="002719B4">
        <w:rPr>
          <w:color w:val="000000" w:themeColor="text1"/>
          <w:sz w:val="28"/>
        </w:rPr>
        <w:lastRenderedPageBreak/>
        <w:t xml:space="preserve">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w:t>
      </w:r>
    </w:p>
    <w:p w14:paraId="51693B65" w14:textId="773761F1" w:rsidR="00214D75" w:rsidRPr="002719B4" w:rsidRDefault="00214D75" w:rsidP="009A3049">
      <w:pPr>
        <w:spacing w:line="276" w:lineRule="auto"/>
        <w:ind w:firstLine="709"/>
        <w:jc w:val="both"/>
        <w:rPr>
          <w:color w:val="000000" w:themeColor="text1"/>
          <w:sz w:val="28"/>
        </w:rPr>
      </w:pPr>
      <w:r w:rsidRPr="002719B4">
        <w:rPr>
          <w:b/>
          <w:color w:val="000000" w:themeColor="text1"/>
          <w:sz w:val="28"/>
        </w:rPr>
        <w:t>По предметам, не вынесенным на ГИА</w:t>
      </w:r>
      <w:r w:rsidRPr="002719B4">
        <w:rPr>
          <w:color w:val="000000" w:themeColor="text1"/>
          <w:sz w:val="28"/>
        </w:rPr>
        <w:t>, итоговая оценка ставится на основе результатов только внутренней оценки.</w:t>
      </w:r>
    </w:p>
    <w:p w14:paraId="4D18708D"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Итоговая оценка по предмету фиксируется в документе об уровне образования – аттестате об основном общем образовании.</w:t>
      </w:r>
    </w:p>
    <w:p w14:paraId="3DA2A96A"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Итоговая оценка по междисциплинарным программам ставится на основе результатов внутришкольного мониторинга и фиксируется в характеристике учащегося.</w:t>
      </w:r>
    </w:p>
    <w:p w14:paraId="244A1955"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Характеристика готовится на основании:</w:t>
      </w:r>
    </w:p>
    <w:p w14:paraId="49BA92D7"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 объективных показателей образовательных достижений обучающегося на уровне основного образования;</w:t>
      </w:r>
    </w:p>
    <w:p w14:paraId="15A02E74"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 портфолио выпускника;</w:t>
      </w:r>
    </w:p>
    <w:p w14:paraId="3D22E4A5"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 экспертных оценок классного руководителя и учителей, обучавших данного выпускника на уровне основного общего образования.</w:t>
      </w:r>
    </w:p>
    <w:p w14:paraId="7EAA52DF"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В характеристике выпускника:</w:t>
      </w:r>
    </w:p>
    <w:p w14:paraId="673A3968"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 отмечаются образовательные достижения обучающегося по освоению личностных, метапредметных и предметных результатов;</w:t>
      </w:r>
    </w:p>
    <w:p w14:paraId="3FB9497C"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 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w:t>
      </w:r>
    </w:p>
    <w:p w14:paraId="4244F9CE" w14:textId="1EE97802" w:rsidR="00214D75" w:rsidRPr="002719B4" w:rsidRDefault="00214D75" w:rsidP="009A3049">
      <w:pPr>
        <w:spacing w:line="276" w:lineRule="auto"/>
        <w:ind w:firstLine="709"/>
        <w:jc w:val="both"/>
        <w:rPr>
          <w:color w:val="000000" w:themeColor="text1"/>
          <w:sz w:val="28"/>
        </w:rPr>
      </w:pPr>
      <w:r w:rsidRPr="002719B4">
        <w:rPr>
          <w:color w:val="000000" w:themeColor="text1"/>
          <w:sz w:val="28"/>
        </w:rPr>
        <w:t>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14:paraId="7DADA769" w14:textId="09FC5A50" w:rsidR="009A3049" w:rsidRPr="002719B4" w:rsidRDefault="009A3049" w:rsidP="009A3049">
      <w:pPr>
        <w:spacing w:line="276" w:lineRule="auto"/>
        <w:ind w:firstLine="709"/>
        <w:jc w:val="both"/>
        <w:rPr>
          <w:color w:val="000000" w:themeColor="text1"/>
          <w:sz w:val="28"/>
        </w:rPr>
      </w:pPr>
    </w:p>
    <w:p w14:paraId="31216995" w14:textId="69DC4DA5" w:rsidR="009A3049" w:rsidRPr="002719B4" w:rsidRDefault="009A3049" w:rsidP="009A3049">
      <w:pPr>
        <w:spacing w:line="276" w:lineRule="auto"/>
        <w:ind w:firstLine="709"/>
        <w:jc w:val="both"/>
        <w:rPr>
          <w:color w:val="000000" w:themeColor="text1"/>
          <w:sz w:val="28"/>
        </w:rPr>
      </w:pPr>
    </w:p>
    <w:p w14:paraId="439BAEF3" w14:textId="46936B5B" w:rsidR="009A3049" w:rsidRPr="002719B4" w:rsidRDefault="009A3049" w:rsidP="009A3049">
      <w:pPr>
        <w:spacing w:line="276" w:lineRule="auto"/>
        <w:ind w:firstLine="709"/>
        <w:jc w:val="both"/>
        <w:rPr>
          <w:color w:val="000000" w:themeColor="text1"/>
          <w:sz w:val="28"/>
        </w:rPr>
      </w:pPr>
    </w:p>
    <w:p w14:paraId="208A5C0D" w14:textId="76FA17F7" w:rsidR="009A3049" w:rsidRPr="002719B4" w:rsidRDefault="009A3049" w:rsidP="009A3049">
      <w:pPr>
        <w:spacing w:line="276" w:lineRule="auto"/>
        <w:ind w:firstLine="709"/>
        <w:jc w:val="both"/>
        <w:rPr>
          <w:color w:val="000000" w:themeColor="text1"/>
          <w:sz w:val="28"/>
        </w:rPr>
      </w:pPr>
    </w:p>
    <w:p w14:paraId="7376563D" w14:textId="1DD75793" w:rsidR="009A3049" w:rsidRPr="002719B4" w:rsidRDefault="009A3049" w:rsidP="009A3049">
      <w:pPr>
        <w:spacing w:line="276" w:lineRule="auto"/>
        <w:ind w:firstLine="709"/>
        <w:jc w:val="both"/>
        <w:rPr>
          <w:color w:val="000000" w:themeColor="text1"/>
          <w:sz w:val="28"/>
        </w:rPr>
      </w:pPr>
    </w:p>
    <w:p w14:paraId="69476E27" w14:textId="7459C081" w:rsidR="009A3049" w:rsidRPr="002719B4" w:rsidRDefault="009A3049" w:rsidP="009A3049">
      <w:pPr>
        <w:spacing w:line="276" w:lineRule="auto"/>
        <w:ind w:firstLine="709"/>
        <w:jc w:val="both"/>
        <w:rPr>
          <w:color w:val="000000" w:themeColor="text1"/>
          <w:sz w:val="28"/>
        </w:rPr>
      </w:pPr>
    </w:p>
    <w:p w14:paraId="323B1C1C" w14:textId="20B232C5" w:rsidR="009A3049" w:rsidRPr="002719B4" w:rsidRDefault="009A3049" w:rsidP="009A3049">
      <w:pPr>
        <w:spacing w:line="276" w:lineRule="auto"/>
        <w:ind w:firstLine="709"/>
        <w:jc w:val="both"/>
        <w:rPr>
          <w:color w:val="000000" w:themeColor="text1"/>
          <w:sz w:val="28"/>
        </w:rPr>
      </w:pPr>
    </w:p>
    <w:p w14:paraId="6F5265D0" w14:textId="4718C9E2" w:rsidR="009A3049" w:rsidRPr="002719B4" w:rsidRDefault="009A3049" w:rsidP="009A3049">
      <w:pPr>
        <w:spacing w:line="276" w:lineRule="auto"/>
        <w:ind w:firstLine="709"/>
        <w:jc w:val="both"/>
        <w:rPr>
          <w:color w:val="000000" w:themeColor="text1"/>
          <w:sz w:val="28"/>
        </w:rPr>
      </w:pPr>
    </w:p>
    <w:p w14:paraId="1D05BD8B" w14:textId="00453A31" w:rsidR="009A3049" w:rsidRPr="002719B4" w:rsidRDefault="009A3049" w:rsidP="009A3049">
      <w:pPr>
        <w:spacing w:line="276" w:lineRule="auto"/>
        <w:ind w:firstLine="709"/>
        <w:jc w:val="both"/>
        <w:rPr>
          <w:color w:val="000000" w:themeColor="text1"/>
          <w:sz w:val="28"/>
        </w:rPr>
      </w:pPr>
    </w:p>
    <w:p w14:paraId="7AD62238" w14:textId="03EBB5EF" w:rsidR="009A3049" w:rsidRPr="002719B4" w:rsidRDefault="009A3049" w:rsidP="009A3049">
      <w:pPr>
        <w:spacing w:line="276" w:lineRule="auto"/>
        <w:ind w:firstLine="709"/>
        <w:jc w:val="both"/>
        <w:rPr>
          <w:color w:val="000000" w:themeColor="text1"/>
          <w:sz w:val="28"/>
        </w:rPr>
      </w:pPr>
    </w:p>
    <w:p w14:paraId="04AF4FCB" w14:textId="5494DA8A" w:rsidR="009A3049" w:rsidRPr="002719B4" w:rsidRDefault="009A3049" w:rsidP="009A3049">
      <w:pPr>
        <w:spacing w:line="276" w:lineRule="auto"/>
        <w:ind w:firstLine="709"/>
        <w:jc w:val="both"/>
        <w:rPr>
          <w:color w:val="000000" w:themeColor="text1"/>
          <w:sz w:val="28"/>
        </w:rPr>
      </w:pPr>
    </w:p>
    <w:p w14:paraId="6D90B805" w14:textId="243A990F" w:rsidR="009A3049" w:rsidRPr="002719B4" w:rsidRDefault="009A3049" w:rsidP="009A3049">
      <w:pPr>
        <w:spacing w:line="276" w:lineRule="auto"/>
        <w:ind w:firstLine="709"/>
        <w:jc w:val="both"/>
        <w:rPr>
          <w:color w:val="000000" w:themeColor="text1"/>
          <w:sz w:val="28"/>
        </w:rPr>
      </w:pPr>
    </w:p>
    <w:p w14:paraId="770E994F" w14:textId="7D77819E" w:rsidR="00E47AC7" w:rsidRPr="002719B4" w:rsidRDefault="00E47AC7" w:rsidP="009A3049">
      <w:pPr>
        <w:spacing w:line="276" w:lineRule="auto"/>
        <w:ind w:firstLine="709"/>
        <w:jc w:val="both"/>
        <w:rPr>
          <w:color w:val="000000" w:themeColor="text1"/>
          <w:sz w:val="28"/>
        </w:rPr>
      </w:pPr>
    </w:p>
    <w:p w14:paraId="6CB487FA" w14:textId="745BC63A" w:rsidR="00E47AC7" w:rsidRPr="002719B4" w:rsidRDefault="00E47AC7" w:rsidP="009A3049">
      <w:pPr>
        <w:spacing w:line="276" w:lineRule="auto"/>
        <w:ind w:firstLine="709"/>
        <w:jc w:val="both"/>
        <w:rPr>
          <w:color w:val="000000" w:themeColor="text1"/>
          <w:sz w:val="28"/>
        </w:rPr>
      </w:pPr>
    </w:p>
    <w:p w14:paraId="7FD08EDC" w14:textId="5B255C89" w:rsidR="00E47AC7" w:rsidRPr="002719B4" w:rsidRDefault="00E47AC7" w:rsidP="009A3049">
      <w:pPr>
        <w:spacing w:line="276" w:lineRule="auto"/>
        <w:ind w:firstLine="709"/>
        <w:jc w:val="both"/>
        <w:rPr>
          <w:color w:val="000000" w:themeColor="text1"/>
          <w:sz w:val="28"/>
        </w:rPr>
      </w:pPr>
    </w:p>
    <w:p w14:paraId="435BDFF7" w14:textId="18BC1EA1" w:rsidR="00E47AC7" w:rsidRPr="002719B4" w:rsidRDefault="00E47AC7" w:rsidP="009A3049">
      <w:pPr>
        <w:spacing w:line="276" w:lineRule="auto"/>
        <w:ind w:firstLine="709"/>
        <w:jc w:val="both"/>
        <w:rPr>
          <w:color w:val="000000" w:themeColor="text1"/>
          <w:sz w:val="28"/>
        </w:rPr>
      </w:pPr>
    </w:p>
    <w:p w14:paraId="03EFC715" w14:textId="153ABBCA" w:rsidR="00E47AC7" w:rsidRPr="002719B4" w:rsidRDefault="00E47AC7" w:rsidP="009A3049">
      <w:pPr>
        <w:spacing w:line="276" w:lineRule="auto"/>
        <w:ind w:firstLine="709"/>
        <w:jc w:val="both"/>
        <w:rPr>
          <w:color w:val="000000" w:themeColor="text1"/>
          <w:sz w:val="28"/>
        </w:rPr>
      </w:pPr>
    </w:p>
    <w:p w14:paraId="0942E65D" w14:textId="379B501B" w:rsidR="00E47AC7" w:rsidRPr="002719B4" w:rsidRDefault="00E47AC7" w:rsidP="009A3049">
      <w:pPr>
        <w:spacing w:line="276" w:lineRule="auto"/>
        <w:ind w:firstLine="709"/>
        <w:jc w:val="both"/>
        <w:rPr>
          <w:color w:val="000000" w:themeColor="text1"/>
          <w:sz w:val="28"/>
        </w:rPr>
      </w:pPr>
    </w:p>
    <w:p w14:paraId="5C5CFFC3" w14:textId="5A0EE82C" w:rsidR="00E47AC7" w:rsidRPr="002719B4" w:rsidRDefault="00E47AC7" w:rsidP="009A3049">
      <w:pPr>
        <w:spacing w:line="276" w:lineRule="auto"/>
        <w:ind w:firstLine="709"/>
        <w:jc w:val="both"/>
        <w:rPr>
          <w:color w:val="000000" w:themeColor="text1"/>
          <w:sz w:val="28"/>
        </w:rPr>
      </w:pPr>
    </w:p>
    <w:p w14:paraId="08EDCFA2" w14:textId="22EF4DDC" w:rsidR="00E47AC7" w:rsidRPr="002719B4" w:rsidRDefault="00E47AC7" w:rsidP="009A3049">
      <w:pPr>
        <w:spacing w:line="276" w:lineRule="auto"/>
        <w:ind w:firstLine="709"/>
        <w:jc w:val="both"/>
        <w:rPr>
          <w:color w:val="000000" w:themeColor="text1"/>
          <w:sz w:val="28"/>
        </w:rPr>
      </w:pPr>
    </w:p>
    <w:p w14:paraId="518AACA4" w14:textId="3DA6F926" w:rsidR="00E47AC7" w:rsidRPr="002719B4" w:rsidRDefault="00E47AC7" w:rsidP="009A3049">
      <w:pPr>
        <w:spacing w:line="276" w:lineRule="auto"/>
        <w:ind w:firstLine="709"/>
        <w:jc w:val="both"/>
        <w:rPr>
          <w:color w:val="000000" w:themeColor="text1"/>
          <w:sz w:val="28"/>
        </w:rPr>
      </w:pPr>
    </w:p>
    <w:p w14:paraId="49B0F0FC" w14:textId="4F94E3B0" w:rsidR="00E47AC7" w:rsidRPr="002719B4" w:rsidRDefault="00E47AC7" w:rsidP="009A3049">
      <w:pPr>
        <w:spacing w:line="276" w:lineRule="auto"/>
        <w:ind w:firstLine="709"/>
        <w:jc w:val="both"/>
        <w:rPr>
          <w:color w:val="000000" w:themeColor="text1"/>
          <w:sz w:val="28"/>
        </w:rPr>
      </w:pPr>
    </w:p>
    <w:p w14:paraId="1DEFA58A" w14:textId="2212F7A7" w:rsidR="00E47AC7" w:rsidRPr="002719B4" w:rsidRDefault="00E47AC7" w:rsidP="009A3049">
      <w:pPr>
        <w:spacing w:line="276" w:lineRule="auto"/>
        <w:ind w:firstLine="709"/>
        <w:jc w:val="both"/>
        <w:rPr>
          <w:color w:val="000000" w:themeColor="text1"/>
          <w:sz w:val="28"/>
        </w:rPr>
      </w:pPr>
    </w:p>
    <w:p w14:paraId="4CB3828E" w14:textId="522898B4" w:rsidR="00E47AC7" w:rsidRPr="002719B4" w:rsidRDefault="00E47AC7" w:rsidP="009A3049">
      <w:pPr>
        <w:spacing w:line="276" w:lineRule="auto"/>
        <w:ind w:firstLine="709"/>
        <w:jc w:val="both"/>
        <w:rPr>
          <w:color w:val="000000" w:themeColor="text1"/>
          <w:sz w:val="28"/>
        </w:rPr>
      </w:pPr>
    </w:p>
    <w:p w14:paraId="7A77053B" w14:textId="4170AD4B" w:rsidR="00E47AC7" w:rsidRPr="002719B4" w:rsidRDefault="00E47AC7" w:rsidP="009A3049">
      <w:pPr>
        <w:spacing w:line="276" w:lineRule="auto"/>
        <w:ind w:firstLine="709"/>
        <w:jc w:val="both"/>
        <w:rPr>
          <w:color w:val="000000" w:themeColor="text1"/>
          <w:sz w:val="28"/>
        </w:rPr>
      </w:pPr>
    </w:p>
    <w:p w14:paraId="1AB4F615" w14:textId="32FB31EA" w:rsidR="00E47AC7" w:rsidRPr="002719B4" w:rsidRDefault="00E47AC7" w:rsidP="009A3049">
      <w:pPr>
        <w:spacing w:line="276" w:lineRule="auto"/>
        <w:ind w:firstLine="709"/>
        <w:jc w:val="both"/>
        <w:rPr>
          <w:color w:val="000000" w:themeColor="text1"/>
          <w:sz w:val="28"/>
        </w:rPr>
      </w:pPr>
    </w:p>
    <w:p w14:paraId="69B6A1F7" w14:textId="6C4BE4EA" w:rsidR="00E47AC7" w:rsidRPr="002719B4" w:rsidRDefault="00E47AC7" w:rsidP="009A3049">
      <w:pPr>
        <w:spacing w:line="276" w:lineRule="auto"/>
        <w:ind w:firstLine="709"/>
        <w:jc w:val="both"/>
        <w:rPr>
          <w:color w:val="000000" w:themeColor="text1"/>
          <w:sz w:val="28"/>
        </w:rPr>
      </w:pPr>
    </w:p>
    <w:p w14:paraId="3699C9DD" w14:textId="7B73175D" w:rsidR="00E47AC7" w:rsidRPr="002719B4" w:rsidRDefault="00E47AC7" w:rsidP="009A3049">
      <w:pPr>
        <w:spacing w:line="276" w:lineRule="auto"/>
        <w:ind w:firstLine="709"/>
        <w:jc w:val="both"/>
        <w:rPr>
          <w:color w:val="000000" w:themeColor="text1"/>
          <w:sz w:val="28"/>
        </w:rPr>
      </w:pPr>
    </w:p>
    <w:p w14:paraId="09543291" w14:textId="5BDDDA5E" w:rsidR="00E47AC7" w:rsidRPr="002719B4" w:rsidRDefault="00E47AC7" w:rsidP="009A3049">
      <w:pPr>
        <w:spacing w:line="276" w:lineRule="auto"/>
        <w:ind w:firstLine="709"/>
        <w:jc w:val="both"/>
        <w:rPr>
          <w:color w:val="000000" w:themeColor="text1"/>
          <w:sz w:val="28"/>
        </w:rPr>
      </w:pPr>
    </w:p>
    <w:p w14:paraId="690F40DB" w14:textId="6BC1567E" w:rsidR="00E47AC7" w:rsidRPr="002719B4" w:rsidRDefault="00E47AC7" w:rsidP="009A3049">
      <w:pPr>
        <w:spacing w:line="276" w:lineRule="auto"/>
        <w:ind w:firstLine="709"/>
        <w:jc w:val="both"/>
        <w:rPr>
          <w:color w:val="000000" w:themeColor="text1"/>
          <w:sz w:val="28"/>
        </w:rPr>
      </w:pPr>
    </w:p>
    <w:p w14:paraId="73201DE0" w14:textId="2EEE44E1" w:rsidR="00E47AC7" w:rsidRPr="002719B4" w:rsidRDefault="00E47AC7" w:rsidP="009A3049">
      <w:pPr>
        <w:spacing w:line="276" w:lineRule="auto"/>
        <w:ind w:firstLine="709"/>
        <w:jc w:val="both"/>
        <w:rPr>
          <w:color w:val="000000" w:themeColor="text1"/>
          <w:sz w:val="28"/>
        </w:rPr>
      </w:pPr>
    </w:p>
    <w:p w14:paraId="05D532B3" w14:textId="77777777" w:rsidR="00E47AC7" w:rsidRPr="002719B4" w:rsidRDefault="00E47AC7" w:rsidP="009A3049">
      <w:pPr>
        <w:spacing w:line="276" w:lineRule="auto"/>
        <w:ind w:firstLine="709"/>
        <w:jc w:val="both"/>
        <w:rPr>
          <w:color w:val="000000" w:themeColor="text1"/>
          <w:sz w:val="28"/>
        </w:rPr>
      </w:pPr>
    </w:p>
    <w:p w14:paraId="2063A539" w14:textId="29C64031" w:rsidR="009A3049" w:rsidRPr="002719B4" w:rsidRDefault="009A3049" w:rsidP="009A3049">
      <w:pPr>
        <w:spacing w:line="276" w:lineRule="auto"/>
        <w:ind w:firstLine="709"/>
        <w:jc w:val="both"/>
        <w:rPr>
          <w:color w:val="000000" w:themeColor="text1"/>
          <w:sz w:val="28"/>
        </w:rPr>
      </w:pPr>
    </w:p>
    <w:p w14:paraId="35997264" w14:textId="77777777" w:rsidR="009A3049" w:rsidRPr="002719B4" w:rsidRDefault="009A3049" w:rsidP="009A3049">
      <w:pPr>
        <w:spacing w:line="276" w:lineRule="auto"/>
        <w:ind w:firstLine="709"/>
        <w:jc w:val="both"/>
        <w:rPr>
          <w:color w:val="000000" w:themeColor="text1"/>
          <w:sz w:val="28"/>
        </w:rPr>
      </w:pPr>
    </w:p>
    <w:p w14:paraId="068D24A4" w14:textId="736B6AE2" w:rsidR="00E47AC7" w:rsidRPr="002719B4" w:rsidRDefault="00A85226" w:rsidP="00F02135">
      <w:pPr>
        <w:pStyle w:val="1"/>
        <w:numPr>
          <w:ilvl w:val="0"/>
          <w:numId w:val="38"/>
        </w:numPr>
        <w:jc w:val="center"/>
        <w:rPr>
          <w:color w:val="000000" w:themeColor="text1"/>
        </w:rPr>
      </w:pPr>
      <w:bookmarkStart w:id="17" w:name="_Toc111084906"/>
      <w:r w:rsidRPr="002719B4">
        <w:rPr>
          <w:color w:val="000000" w:themeColor="text1"/>
        </w:rPr>
        <w:t>СОДЕРЖАТЕЛЬНЫЙ РАЗДЕЛ</w:t>
      </w:r>
      <w:bookmarkEnd w:id="17"/>
    </w:p>
    <w:p w14:paraId="331E4E78" w14:textId="77777777" w:rsidR="00A85226" w:rsidRPr="002719B4" w:rsidRDefault="00A85226" w:rsidP="00A85226">
      <w:pPr>
        <w:jc w:val="both"/>
        <w:rPr>
          <w:b/>
          <w:color w:val="000000" w:themeColor="text1"/>
          <w:sz w:val="22"/>
        </w:rPr>
      </w:pPr>
    </w:p>
    <w:p w14:paraId="2CB5170E" w14:textId="5AC630F5" w:rsidR="00914015" w:rsidRPr="002719B4" w:rsidRDefault="00A85226" w:rsidP="005845CD">
      <w:pPr>
        <w:pStyle w:val="2"/>
        <w:rPr>
          <w:color w:val="000000" w:themeColor="text1"/>
        </w:rPr>
      </w:pPr>
      <w:bookmarkStart w:id="18" w:name="_Toc111084907"/>
      <w:r w:rsidRPr="002719B4">
        <w:rPr>
          <w:color w:val="000000" w:themeColor="text1"/>
        </w:rPr>
        <w:t>2.1. Рабочие программы учебных предметов, учебных курсов (в том числе внеурочной деятельности), учебных модулей</w:t>
      </w:r>
      <w:bookmarkEnd w:id="18"/>
      <w:r w:rsidRPr="002719B4">
        <w:rPr>
          <w:color w:val="000000" w:themeColor="text1"/>
        </w:rPr>
        <w:t xml:space="preserve"> </w:t>
      </w:r>
    </w:p>
    <w:p w14:paraId="481B7B48" w14:textId="746A9D7D" w:rsidR="009A3049" w:rsidRPr="002719B4" w:rsidRDefault="009A3049" w:rsidP="00F33CA6">
      <w:pPr>
        <w:pStyle w:val="2"/>
        <w:ind w:firstLine="0"/>
        <w:rPr>
          <w:color w:val="000000" w:themeColor="text1"/>
        </w:rPr>
      </w:pPr>
    </w:p>
    <w:p w14:paraId="0DB20123" w14:textId="21CBBB4C" w:rsidR="008F5433" w:rsidRPr="002719B4" w:rsidRDefault="008F5433" w:rsidP="00F33CA6">
      <w:pPr>
        <w:spacing w:line="276" w:lineRule="auto"/>
        <w:ind w:firstLine="566"/>
        <w:jc w:val="both"/>
        <w:rPr>
          <w:color w:val="000000" w:themeColor="text1"/>
          <w:sz w:val="28"/>
          <w:szCs w:val="28"/>
        </w:rPr>
      </w:pPr>
      <w:r w:rsidRPr="002719B4">
        <w:rPr>
          <w:color w:val="000000" w:themeColor="text1"/>
          <w:sz w:val="28"/>
          <w:szCs w:val="28"/>
        </w:rPr>
        <w:t xml:space="preserve">В соответствии с п. 32.1 ФГОС ООО </w:t>
      </w:r>
      <w:r w:rsidR="009A3049" w:rsidRPr="002719B4">
        <w:rPr>
          <w:color w:val="000000" w:themeColor="text1"/>
          <w:sz w:val="28"/>
          <w:szCs w:val="28"/>
        </w:rPr>
        <w:t xml:space="preserve">2021 года </w:t>
      </w:r>
      <w:r w:rsidRPr="002719B4">
        <w:rPr>
          <w:color w:val="000000" w:themeColor="text1"/>
          <w:sz w:val="28"/>
          <w:szCs w:val="28"/>
        </w:rPr>
        <w:t xml:space="preserve">структура рабочих программ учебных предметов, учебных курсов (в том числе внеурочной деятельности), учебных модулей должна содержать: </w:t>
      </w:r>
    </w:p>
    <w:p w14:paraId="00E266F2" w14:textId="77777777" w:rsidR="008F5433" w:rsidRPr="002719B4" w:rsidRDefault="008F5433" w:rsidP="00F02135">
      <w:pPr>
        <w:numPr>
          <w:ilvl w:val="0"/>
          <w:numId w:val="25"/>
        </w:numPr>
        <w:spacing w:after="5" w:line="276" w:lineRule="auto"/>
        <w:ind w:firstLine="566"/>
        <w:jc w:val="both"/>
        <w:rPr>
          <w:color w:val="000000" w:themeColor="text1"/>
          <w:sz w:val="28"/>
          <w:szCs w:val="28"/>
        </w:rPr>
      </w:pPr>
      <w:r w:rsidRPr="002719B4">
        <w:rPr>
          <w:color w:val="000000" w:themeColor="text1"/>
          <w:sz w:val="28"/>
          <w:szCs w:val="28"/>
        </w:rPr>
        <w:t xml:space="preserve">содержание учебного предмета, учебного курса (в том числе внеурочной деятельности), учебного модуля; </w:t>
      </w:r>
    </w:p>
    <w:p w14:paraId="0894137B" w14:textId="77777777" w:rsidR="008F5433" w:rsidRPr="002719B4" w:rsidRDefault="008F5433" w:rsidP="00F02135">
      <w:pPr>
        <w:numPr>
          <w:ilvl w:val="0"/>
          <w:numId w:val="25"/>
        </w:numPr>
        <w:spacing w:after="5" w:line="276" w:lineRule="auto"/>
        <w:ind w:firstLine="566"/>
        <w:jc w:val="both"/>
        <w:rPr>
          <w:color w:val="000000" w:themeColor="text1"/>
          <w:sz w:val="28"/>
          <w:szCs w:val="28"/>
        </w:rPr>
      </w:pPr>
      <w:r w:rsidRPr="002719B4">
        <w:rPr>
          <w:color w:val="000000" w:themeColor="text1"/>
          <w:sz w:val="28"/>
          <w:szCs w:val="28"/>
        </w:rPr>
        <w:t xml:space="preserve">планируемые результаты освоения учебного предмета, учебного курса (в том числе внеурочной деятельности), учебного модуля; </w:t>
      </w:r>
    </w:p>
    <w:p w14:paraId="33BC06B0" w14:textId="77777777" w:rsidR="008F5433" w:rsidRPr="002719B4" w:rsidRDefault="008F5433" w:rsidP="00F02135">
      <w:pPr>
        <w:numPr>
          <w:ilvl w:val="0"/>
          <w:numId w:val="25"/>
        </w:numPr>
        <w:spacing w:after="5" w:line="276" w:lineRule="auto"/>
        <w:ind w:firstLine="566"/>
        <w:jc w:val="both"/>
        <w:rPr>
          <w:color w:val="000000" w:themeColor="text1"/>
          <w:sz w:val="28"/>
          <w:szCs w:val="28"/>
        </w:rPr>
      </w:pPr>
      <w:r w:rsidRPr="002719B4">
        <w:rPr>
          <w:color w:val="000000" w:themeColor="text1"/>
          <w:sz w:val="28"/>
          <w:szCs w:val="28"/>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w:t>
      </w:r>
      <w:r w:rsidRPr="002719B4">
        <w:rPr>
          <w:color w:val="000000" w:themeColor="text1"/>
          <w:sz w:val="28"/>
          <w:szCs w:val="28"/>
        </w:rPr>
        <w:lastRenderedPageBreak/>
        <w:t xml:space="preserve">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14:paraId="4F596B56" w14:textId="77777777" w:rsidR="008F5433" w:rsidRPr="002719B4" w:rsidRDefault="008F5433" w:rsidP="00F33CA6">
      <w:pPr>
        <w:spacing w:line="276" w:lineRule="auto"/>
        <w:ind w:firstLine="566"/>
        <w:jc w:val="both"/>
        <w:rPr>
          <w:color w:val="000000" w:themeColor="text1"/>
          <w:sz w:val="28"/>
          <w:szCs w:val="28"/>
        </w:rPr>
      </w:pPr>
      <w:r w:rsidRPr="002719B4">
        <w:rPr>
          <w:color w:val="000000" w:themeColor="text1"/>
          <w:sz w:val="28"/>
          <w:szCs w:val="28"/>
        </w:rPr>
        <w:t xml:space="preserve">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 </w:t>
      </w:r>
    </w:p>
    <w:p w14:paraId="347798D3" w14:textId="7BF619E6" w:rsidR="008F5433" w:rsidRPr="002719B4" w:rsidRDefault="008F5433" w:rsidP="00F33CA6">
      <w:pPr>
        <w:spacing w:line="276" w:lineRule="auto"/>
        <w:ind w:firstLine="566"/>
        <w:jc w:val="both"/>
        <w:rPr>
          <w:color w:val="000000" w:themeColor="text1"/>
          <w:sz w:val="28"/>
          <w:szCs w:val="28"/>
        </w:rPr>
      </w:pPr>
      <w:r w:rsidRPr="002719B4">
        <w:rPr>
          <w:color w:val="000000" w:themeColor="text1"/>
          <w:sz w:val="28"/>
          <w:szCs w:val="28"/>
        </w:rPr>
        <w:t xml:space="preserve">Рабочие программы учебных предметов, учебных курсов (в том числе внеурочной деятельности), учебных модулей </w:t>
      </w:r>
      <w:r w:rsidR="00F33CA6" w:rsidRPr="002719B4">
        <w:rPr>
          <w:color w:val="000000" w:themeColor="text1"/>
          <w:sz w:val="28"/>
          <w:szCs w:val="28"/>
        </w:rPr>
        <w:t>школы</w:t>
      </w:r>
      <w:r w:rsidRPr="002719B4">
        <w:rPr>
          <w:color w:val="000000" w:themeColor="text1"/>
          <w:sz w:val="28"/>
          <w:szCs w:val="28"/>
        </w:rPr>
        <w:t xml:space="preserve"> представлены в Приложении 1 к данной ООП ООО и содержат 4 пункта в соответствии с положением о рабочих программах: </w:t>
      </w:r>
    </w:p>
    <w:p w14:paraId="6B2E98E3" w14:textId="77777777" w:rsidR="008F5433" w:rsidRPr="002719B4" w:rsidRDefault="008F5433" w:rsidP="00F02135">
      <w:pPr>
        <w:numPr>
          <w:ilvl w:val="0"/>
          <w:numId w:val="26"/>
        </w:numPr>
        <w:spacing w:after="5" w:line="276" w:lineRule="auto"/>
        <w:ind w:firstLine="566"/>
        <w:jc w:val="both"/>
        <w:rPr>
          <w:color w:val="000000" w:themeColor="text1"/>
          <w:sz w:val="28"/>
          <w:szCs w:val="28"/>
        </w:rPr>
      </w:pPr>
      <w:r w:rsidRPr="002719B4">
        <w:rPr>
          <w:color w:val="000000" w:themeColor="text1"/>
          <w:sz w:val="28"/>
          <w:szCs w:val="28"/>
        </w:rPr>
        <w:t xml:space="preserve">пояснительная записка; </w:t>
      </w:r>
    </w:p>
    <w:p w14:paraId="3935A411" w14:textId="77777777" w:rsidR="00B459C5" w:rsidRPr="002719B4" w:rsidRDefault="00B459C5" w:rsidP="00B459C5">
      <w:pPr>
        <w:numPr>
          <w:ilvl w:val="0"/>
          <w:numId w:val="26"/>
        </w:numPr>
        <w:spacing w:after="5" w:line="276" w:lineRule="auto"/>
        <w:ind w:firstLine="566"/>
        <w:jc w:val="both"/>
        <w:rPr>
          <w:color w:val="000000" w:themeColor="text1"/>
          <w:sz w:val="28"/>
          <w:szCs w:val="28"/>
        </w:rPr>
      </w:pPr>
      <w:r w:rsidRPr="002719B4">
        <w:rPr>
          <w:color w:val="000000" w:themeColor="text1"/>
          <w:sz w:val="28"/>
          <w:szCs w:val="28"/>
        </w:rPr>
        <w:t xml:space="preserve">планируемые результаты освоения учебного предмета, учебного курса (в том числе внеурочной деятельности), учебного модуля; </w:t>
      </w:r>
    </w:p>
    <w:p w14:paraId="6927DA51" w14:textId="253843A1" w:rsidR="008F5433" w:rsidRPr="002719B4" w:rsidRDefault="008F5433" w:rsidP="00B459C5">
      <w:pPr>
        <w:numPr>
          <w:ilvl w:val="0"/>
          <w:numId w:val="26"/>
        </w:numPr>
        <w:spacing w:after="5" w:line="276" w:lineRule="auto"/>
        <w:ind w:firstLine="566"/>
        <w:jc w:val="both"/>
        <w:rPr>
          <w:color w:val="000000" w:themeColor="text1"/>
          <w:sz w:val="28"/>
          <w:szCs w:val="28"/>
        </w:rPr>
      </w:pPr>
      <w:r w:rsidRPr="002719B4">
        <w:rPr>
          <w:color w:val="000000" w:themeColor="text1"/>
          <w:sz w:val="28"/>
          <w:szCs w:val="28"/>
        </w:rPr>
        <w:t xml:space="preserve">содержание учебного предмета, учебного курса (в том числе внеурочной деятельности), учебного модуля; </w:t>
      </w:r>
    </w:p>
    <w:p w14:paraId="38EF4E23" w14:textId="77777777" w:rsidR="008F5433" w:rsidRPr="002719B4" w:rsidRDefault="008F5433" w:rsidP="00F02135">
      <w:pPr>
        <w:numPr>
          <w:ilvl w:val="0"/>
          <w:numId w:val="26"/>
        </w:numPr>
        <w:spacing w:after="5" w:line="276" w:lineRule="auto"/>
        <w:ind w:firstLine="566"/>
        <w:jc w:val="both"/>
        <w:rPr>
          <w:color w:val="000000" w:themeColor="text1"/>
          <w:sz w:val="28"/>
          <w:szCs w:val="28"/>
        </w:rPr>
      </w:pPr>
      <w:r w:rsidRPr="002719B4">
        <w:rPr>
          <w:color w:val="000000" w:themeColor="text1"/>
          <w:sz w:val="28"/>
          <w:szCs w:val="28"/>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14:paraId="1DAE86F6" w14:textId="70E6F3A1" w:rsidR="00BB7BAF" w:rsidRPr="002719B4" w:rsidRDefault="00F33CA6" w:rsidP="00BB7BAF">
      <w:pPr>
        <w:tabs>
          <w:tab w:val="left" w:pos="567"/>
        </w:tabs>
        <w:spacing w:line="276" w:lineRule="auto"/>
        <w:ind w:firstLine="709"/>
        <w:jc w:val="both"/>
        <w:rPr>
          <w:rFonts w:eastAsia="Calibri"/>
          <w:color w:val="000000" w:themeColor="text1"/>
          <w:sz w:val="28"/>
          <w:szCs w:val="28"/>
        </w:rPr>
      </w:pPr>
      <w:r w:rsidRPr="002719B4">
        <w:rPr>
          <w:rFonts w:eastAsia="Calibri"/>
          <w:bCs/>
          <w:color w:val="000000" w:themeColor="text1"/>
          <w:sz w:val="28"/>
          <w:szCs w:val="28"/>
        </w:rPr>
        <w:t xml:space="preserve">Рабочие программы учебных предметов, учебных курсов, учебных курсов внеурочной деятельности представлены в </w:t>
      </w:r>
      <w:r w:rsidRPr="002719B4">
        <w:rPr>
          <w:rFonts w:eastAsia="Calibri"/>
          <w:color w:val="000000" w:themeColor="text1"/>
          <w:sz w:val="28"/>
          <w:szCs w:val="28"/>
        </w:rPr>
        <w:t xml:space="preserve">Приложениях 1 и 2 к ООП ООО </w:t>
      </w:r>
      <w:r w:rsidR="00B459C5" w:rsidRPr="002719B4">
        <w:rPr>
          <w:rFonts w:eastAsia="Calibri"/>
          <w:color w:val="000000" w:themeColor="text1"/>
          <w:sz w:val="28"/>
          <w:szCs w:val="28"/>
        </w:rPr>
        <w:t xml:space="preserve">МБОУ </w:t>
      </w:r>
      <w:r w:rsidR="00B459C5" w:rsidRPr="002719B4">
        <w:rPr>
          <w:rFonts w:eastAsia="Calibri"/>
          <w:color w:val="000000" w:themeColor="text1"/>
          <w:sz w:val="28"/>
          <w:szCs w:val="28"/>
          <w:shd w:val="clear" w:color="auto" w:fill="FFFFFF"/>
          <w:lang w:eastAsia="en-US"/>
        </w:rPr>
        <w:t xml:space="preserve">«СОШ </w:t>
      </w:r>
      <w:r w:rsidR="00B459C5" w:rsidRPr="002719B4">
        <w:rPr>
          <w:rFonts w:eastAsia="Calibri"/>
          <w:b/>
          <w:color w:val="000000" w:themeColor="text1"/>
          <w:sz w:val="28"/>
          <w:lang w:eastAsia="en-US"/>
        </w:rPr>
        <w:t>№5 с.Гойты им.бр.Мустаева А.В. и Мустаева В.В</w:t>
      </w:r>
      <w:r w:rsidR="00B459C5" w:rsidRPr="002719B4">
        <w:rPr>
          <w:rFonts w:eastAsia="Calibri"/>
          <w:color w:val="000000" w:themeColor="text1"/>
          <w:sz w:val="28"/>
          <w:szCs w:val="28"/>
          <w:shd w:val="clear" w:color="auto" w:fill="FFFFFF"/>
          <w:lang w:eastAsia="en-US"/>
        </w:rPr>
        <w:t>»</w:t>
      </w:r>
      <w:r w:rsidRPr="002719B4">
        <w:rPr>
          <w:rFonts w:eastAsia="Calibri"/>
          <w:color w:val="000000" w:themeColor="text1"/>
          <w:sz w:val="28"/>
          <w:szCs w:val="28"/>
        </w:rPr>
        <w:t xml:space="preserve"> и соответствуют требованиям к структуре рабочих программ согласно требованиям ФГОС ООО 2021 года и Положению школы, регламентирующему вопросы разработки, принятия, утверждения и внесения ихзменений в рабочие программы</w:t>
      </w:r>
      <w:r w:rsidR="00BB7BAF" w:rsidRPr="002719B4">
        <w:rPr>
          <w:rFonts w:eastAsia="Calibri"/>
          <w:color w:val="000000" w:themeColor="text1"/>
          <w:sz w:val="28"/>
          <w:szCs w:val="28"/>
        </w:rPr>
        <w:t xml:space="preserve">. </w:t>
      </w:r>
    </w:p>
    <w:p w14:paraId="2DBC0239" w14:textId="11C2C5D8" w:rsidR="00F33CA6" w:rsidRPr="002719B4" w:rsidRDefault="00F33CA6" w:rsidP="00BB7BAF">
      <w:pPr>
        <w:tabs>
          <w:tab w:val="left" w:pos="567"/>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Перечень рабочих программ учебных предметов</w:t>
      </w:r>
      <w:r w:rsidR="00CE0C86" w:rsidRPr="002719B4">
        <w:rPr>
          <w:rFonts w:eastAsia="Calibri"/>
          <w:color w:val="000000" w:themeColor="text1"/>
          <w:sz w:val="28"/>
          <w:szCs w:val="28"/>
        </w:rPr>
        <w:t>, учебных курсов</w:t>
      </w:r>
      <w:r w:rsidRPr="002719B4">
        <w:rPr>
          <w:rFonts w:eastAsia="Calibri"/>
          <w:color w:val="000000" w:themeColor="text1"/>
          <w:sz w:val="28"/>
          <w:szCs w:val="28"/>
        </w:rPr>
        <w:t xml:space="preserve"> </w:t>
      </w:r>
      <w:r w:rsidR="00BB7BAF" w:rsidRPr="002719B4">
        <w:rPr>
          <w:rFonts w:eastAsia="Calibri"/>
          <w:color w:val="000000" w:themeColor="text1"/>
          <w:sz w:val="28"/>
          <w:szCs w:val="28"/>
        </w:rPr>
        <w:t xml:space="preserve">(в том числе внеурочной деятельности) </w:t>
      </w:r>
      <w:r w:rsidRPr="002719B4">
        <w:rPr>
          <w:rFonts w:eastAsia="Calibri"/>
          <w:color w:val="000000" w:themeColor="text1"/>
          <w:sz w:val="28"/>
          <w:szCs w:val="28"/>
        </w:rPr>
        <w:t>об</w:t>
      </w:r>
      <w:r w:rsidR="00BB7BAF" w:rsidRPr="002719B4">
        <w:rPr>
          <w:rFonts w:eastAsia="Calibri"/>
          <w:color w:val="000000" w:themeColor="text1"/>
          <w:sz w:val="28"/>
          <w:szCs w:val="28"/>
        </w:rPr>
        <w:t>яза</w:t>
      </w:r>
      <w:r w:rsidR="00224127" w:rsidRPr="002719B4">
        <w:rPr>
          <w:rFonts w:eastAsia="Calibri"/>
          <w:color w:val="000000" w:themeColor="text1"/>
          <w:sz w:val="28"/>
          <w:szCs w:val="28"/>
        </w:rPr>
        <w:t>тельной части учебного плана в приложении к ООП ООО.</w:t>
      </w:r>
    </w:p>
    <w:p w14:paraId="1DF27829" w14:textId="5759F815" w:rsidR="00E8651F" w:rsidRPr="002719B4" w:rsidRDefault="00E8651F" w:rsidP="00224127">
      <w:pPr>
        <w:spacing w:line="276" w:lineRule="auto"/>
        <w:jc w:val="both"/>
        <w:rPr>
          <w:rFonts w:eastAsia="Calibri"/>
          <w:color w:val="000000" w:themeColor="text1"/>
          <w:sz w:val="28"/>
          <w:szCs w:val="28"/>
          <w:lang w:eastAsia="x-none"/>
        </w:rPr>
      </w:pPr>
    </w:p>
    <w:p w14:paraId="1FFBBE6D" w14:textId="77777777" w:rsidR="00866756" w:rsidRPr="002719B4" w:rsidRDefault="00866756" w:rsidP="00F02135">
      <w:pPr>
        <w:widowControl w:val="0"/>
        <w:numPr>
          <w:ilvl w:val="1"/>
          <w:numId w:val="40"/>
        </w:numPr>
        <w:tabs>
          <w:tab w:val="left" w:pos="1830"/>
        </w:tabs>
        <w:autoSpaceDE w:val="0"/>
        <w:autoSpaceDN w:val="0"/>
        <w:spacing w:line="276" w:lineRule="auto"/>
        <w:ind w:left="0" w:right="155" w:hanging="567"/>
        <w:jc w:val="center"/>
        <w:rPr>
          <w:rFonts w:eastAsia="Calibri"/>
          <w:b/>
          <w:color w:val="000000" w:themeColor="text1"/>
          <w:sz w:val="28"/>
          <w:szCs w:val="28"/>
          <w:lang w:eastAsia="en-US"/>
        </w:rPr>
      </w:pPr>
      <w:r w:rsidRPr="002719B4">
        <w:rPr>
          <w:rFonts w:eastAsia="Calibri"/>
          <w:b/>
          <w:color w:val="000000" w:themeColor="text1"/>
          <w:sz w:val="28"/>
          <w:szCs w:val="28"/>
          <w:lang w:eastAsia="en-US"/>
        </w:rPr>
        <w:t xml:space="preserve">Общие подходы при формировании </w:t>
      </w:r>
    </w:p>
    <w:p w14:paraId="17C52960" w14:textId="77777777" w:rsidR="00866756" w:rsidRPr="002719B4" w:rsidRDefault="00866756" w:rsidP="00224127">
      <w:pPr>
        <w:widowControl w:val="0"/>
        <w:tabs>
          <w:tab w:val="left" w:pos="1830"/>
        </w:tabs>
        <w:autoSpaceDE w:val="0"/>
        <w:autoSpaceDN w:val="0"/>
        <w:spacing w:line="276" w:lineRule="auto"/>
        <w:ind w:left="709" w:right="155"/>
        <w:rPr>
          <w:rFonts w:eastAsia="Calibri"/>
          <w:b/>
          <w:color w:val="000000" w:themeColor="text1"/>
          <w:sz w:val="28"/>
          <w:szCs w:val="28"/>
          <w:lang w:eastAsia="en-US"/>
        </w:rPr>
      </w:pPr>
      <w:r w:rsidRPr="002719B4">
        <w:rPr>
          <w:rFonts w:eastAsia="Calibri"/>
          <w:b/>
          <w:color w:val="000000" w:themeColor="text1"/>
          <w:sz w:val="28"/>
          <w:szCs w:val="28"/>
          <w:lang w:eastAsia="en-US"/>
        </w:rPr>
        <w:t>части, формируемая участниками образовательных отношений</w:t>
      </w:r>
    </w:p>
    <w:p w14:paraId="01D1102F" w14:textId="77777777" w:rsidR="00866756" w:rsidRPr="002719B4" w:rsidRDefault="00866756" w:rsidP="00866756">
      <w:pPr>
        <w:widowControl w:val="0"/>
        <w:tabs>
          <w:tab w:val="left" w:pos="142"/>
          <w:tab w:val="left" w:pos="851"/>
          <w:tab w:val="left" w:pos="9498"/>
        </w:tabs>
        <w:autoSpaceDE w:val="0"/>
        <w:autoSpaceDN w:val="0"/>
        <w:spacing w:line="276" w:lineRule="auto"/>
        <w:ind w:firstLine="567"/>
        <w:rPr>
          <w:rFonts w:eastAsia="Calibri"/>
          <w:color w:val="000000" w:themeColor="text1"/>
          <w:sz w:val="28"/>
          <w:szCs w:val="28"/>
          <w:lang w:eastAsia="en-US"/>
        </w:rPr>
      </w:pPr>
    </w:p>
    <w:p w14:paraId="4C66996A" w14:textId="732D2F11" w:rsidR="00866756" w:rsidRPr="002719B4" w:rsidRDefault="00866756" w:rsidP="00866756">
      <w:pPr>
        <w:widowControl w:val="0"/>
        <w:tabs>
          <w:tab w:val="left" w:pos="142"/>
          <w:tab w:val="left" w:pos="851"/>
          <w:tab w:val="left" w:pos="9498"/>
        </w:tabs>
        <w:autoSpaceDE w:val="0"/>
        <w:autoSpaceDN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Часть ООП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 xml:space="preserve">ОО школы, формируемая участниками образовательных отношений (далее-ЧФУОО), включает различные направления, выбранные </w:t>
      </w:r>
      <w:r w:rsidRPr="002719B4">
        <w:rPr>
          <w:rFonts w:eastAsia="Calibri"/>
          <w:color w:val="000000" w:themeColor="text1"/>
          <w:sz w:val="28"/>
          <w:szCs w:val="28"/>
          <w:lang w:eastAsia="en-US"/>
        </w:rPr>
        <w:lastRenderedPageBreak/>
        <w:t xml:space="preserve">участниками образовательных отношений в соответствии с требованиями ФГОС </w:t>
      </w:r>
      <w:r w:rsidR="00485C22" w:rsidRPr="002719B4">
        <w:rPr>
          <w:rFonts w:eastAsia="Calibri"/>
          <w:color w:val="000000" w:themeColor="text1"/>
          <w:sz w:val="28"/>
          <w:szCs w:val="28"/>
          <w:lang w:eastAsia="en-US"/>
        </w:rPr>
        <w:t>ООО</w:t>
      </w:r>
      <w:r w:rsidRPr="002719B4">
        <w:rPr>
          <w:rFonts w:eastAsia="Calibri"/>
          <w:color w:val="000000" w:themeColor="text1"/>
          <w:sz w:val="28"/>
          <w:szCs w:val="28"/>
          <w:lang w:eastAsia="en-US"/>
        </w:rPr>
        <w:t xml:space="preserve"> 2021 года по перечню, предоставляемому школой, составленному с учётом имеющихся возможностей школы на текущий учебный год.</w:t>
      </w:r>
    </w:p>
    <w:p w14:paraId="17185626" w14:textId="5A902CBE" w:rsidR="00866756" w:rsidRPr="002719B4" w:rsidRDefault="00866756" w:rsidP="00866756">
      <w:pPr>
        <w:widowControl w:val="0"/>
        <w:tabs>
          <w:tab w:val="left" w:pos="142"/>
          <w:tab w:val="left" w:pos="851"/>
          <w:tab w:val="left" w:pos="9498"/>
        </w:tabs>
        <w:autoSpaceDE w:val="0"/>
        <w:autoSpaceDN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 соответствии с Положением школы о порядке разработки, утверждения и внесения изменений в основные общеобразовательные программы, ЧФУОО ежегодно по итогам согласования со всеми участниками образовательных отношений, предлагаемых вариантов рабочих программ в том числе и рабочих программ курсов внеурочной деятельности вносится в форме изменений и дополнений в ООП через приказ директора. </w:t>
      </w:r>
    </w:p>
    <w:p w14:paraId="1BADA3BC" w14:textId="6DC1CC3B" w:rsidR="00866756" w:rsidRPr="002719B4" w:rsidRDefault="00866756" w:rsidP="00866756">
      <w:pPr>
        <w:widowControl w:val="0"/>
        <w:tabs>
          <w:tab w:val="left" w:pos="142"/>
          <w:tab w:val="left" w:pos="851"/>
          <w:tab w:val="left" w:pos="9498"/>
        </w:tabs>
        <w:autoSpaceDE w:val="0"/>
        <w:autoSpaceDN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ЧФУОО,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программ, методик, форм организации образовательной деятельности в рамках ООП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ОО школы.</w:t>
      </w:r>
    </w:p>
    <w:p w14:paraId="6F6F120D" w14:textId="4C9DE622" w:rsidR="00866756" w:rsidRPr="002719B4" w:rsidRDefault="00866756" w:rsidP="00866756">
      <w:pPr>
        <w:widowControl w:val="0"/>
        <w:tabs>
          <w:tab w:val="left" w:pos="142"/>
          <w:tab w:val="left" w:pos="851"/>
          <w:tab w:val="left" w:pos="9498"/>
        </w:tabs>
        <w:autoSpaceDE w:val="0"/>
        <w:autoSpaceDN w:val="0"/>
        <w:spacing w:line="276" w:lineRule="auto"/>
        <w:ind w:firstLine="709"/>
        <w:rPr>
          <w:rFonts w:eastAsia="Calibri"/>
          <w:color w:val="000000" w:themeColor="text1"/>
          <w:sz w:val="28"/>
          <w:szCs w:val="28"/>
          <w:lang w:eastAsia="en-US"/>
        </w:rPr>
      </w:pPr>
    </w:p>
    <w:p w14:paraId="609289EE" w14:textId="77777777" w:rsidR="00491868" w:rsidRPr="002719B4" w:rsidRDefault="00491868" w:rsidP="00866756">
      <w:pPr>
        <w:widowControl w:val="0"/>
        <w:tabs>
          <w:tab w:val="left" w:pos="142"/>
          <w:tab w:val="left" w:pos="851"/>
          <w:tab w:val="left" w:pos="9498"/>
        </w:tabs>
        <w:autoSpaceDE w:val="0"/>
        <w:autoSpaceDN w:val="0"/>
        <w:spacing w:line="276" w:lineRule="auto"/>
        <w:ind w:firstLine="709"/>
        <w:rPr>
          <w:rFonts w:eastAsia="Calibri"/>
          <w:color w:val="000000" w:themeColor="text1"/>
          <w:sz w:val="28"/>
          <w:szCs w:val="28"/>
          <w:lang w:eastAsia="en-US"/>
        </w:rPr>
      </w:pPr>
    </w:p>
    <w:p w14:paraId="10438D4D" w14:textId="0A8DEA6C" w:rsidR="00866756" w:rsidRPr="002719B4" w:rsidRDefault="00866756" w:rsidP="00F02135">
      <w:pPr>
        <w:widowControl w:val="0"/>
        <w:numPr>
          <w:ilvl w:val="1"/>
          <w:numId w:val="40"/>
        </w:numPr>
        <w:tabs>
          <w:tab w:val="left" w:pos="1830"/>
        </w:tabs>
        <w:autoSpaceDE w:val="0"/>
        <w:autoSpaceDN w:val="0"/>
        <w:spacing w:after="160" w:line="276" w:lineRule="auto"/>
        <w:ind w:left="0" w:right="155" w:hanging="426"/>
        <w:jc w:val="center"/>
        <w:rPr>
          <w:rFonts w:eastAsia="Calibri"/>
          <w:b/>
          <w:color w:val="000000" w:themeColor="text1"/>
          <w:sz w:val="28"/>
          <w:szCs w:val="28"/>
          <w:lang w:eastAsia="en-US"/>
        </w:rPr>
      </w:pPr>
      <w:r w:rsidRPr="002719B4">
        <w:rPr>
          <w:rFonts w:eastAsia="Calibri"/>
          <w:b/>
          <w:color w:val="000000" w:themeColor="text1"/>
          <w:sz w:val="28"/>
          <w:szCs w:val="28"/>
          <w:lang w:eastAsia="en-US"/>
        </w:rPr>
        <w:t>Общие подходы при формировании внеурочной деятельности</w:t>
      </w:r>
    </w:p>
    <w:p w14:paraId="0A908091" w14:textId="231FD8D8" w:rsidR="00866756" w:rsidRPr="002719B4" w:rsidRDefault="00866756" w:rsidP="00866756">
      <w:pPr>
        <w:tabs>
          <w:tab w:val="left" w:pos="195"/>
        </w:tabs>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Основное содержание рабочих рограмм курсов внеурочной деятельности на уровне начального общего образования определяется в рабочих программах курсов внеурочной деятельности по направлениям в соответствии с требованиями ФГОС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 xml:space="preserve">ОО 2021 года, с учётом рекомендаций по формированию направлений курсов внеурочной деятельности в школе на федеральном и региональном уровнях. </w:t>
      </w:r>
    </w:p>
    <w:p w14:paraId="64A0F9FD" w14:textId="77777777" w:rsidR="00866756" w:rsidRPr="002719B4" w:rsidRDefault="00866756" w:rsidP="00866756">
      <w:pPr>
        <w:tabs>
          <w:tab w:val="left" w:pos="195"/>
        </w:tabs>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Внеурочная деятельность – учебная деятельность, организуемая согласно плану внеурочной деятельности в формах, отличных от классно-урочной и направленна на достижение планируемых результатов освоения программы начального общего образования.</w:t>
      </w:r>
    </w:p>
    <w:p w14:paraId="0EA34B69" w14:textId="77777777" w:rsidR="00866756" w:rsidRPr="002719B4" w:rsidRDefault="00866756" w:rsidP="00866756">
      <w:pPr>
        <w:tabs>
          <w:tab w:val="left" w:pos="195"/>
        </w:tabs>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Организация занятий по направлениям внеурочной деятельности является неотъемлемой частью образовательной деятельности в школе.</w:t>
      </w:r>
    </w:p>
    <w:p w14:paraId="2990AF39" w14:textId="6E770211" w:rsidR="00866756" w:rsidRPr="002719B4" w:rsidRDefault="00866756" w:rsidP="00866756">
      <w:pPr>
        <w:tabs>
          <w:tab w:val="left" w:pos="195"/>
        </w:tabs>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Содержательное направление внеурочной деятельности выстраивается в соответстии с требованиями ФГОС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ОО 2021 года и формируется с учетом письма Минпросвещения России от 05.04.2022 года № ТВ-1290/03.</w:t>
      </w:r>
    </w:p>
    <w:p w14:paraId="2E9EDA66" w14:textId="77777777" w:rsidR="00866756" w:rsidRPr="002719B4" w:rsidRDefault="00866756" w:rsidP="00866756">
      <w:pPr>
        <w:tabs>
          <w:tab w:val="left" w:pos="195"/>
        </w:tabs>
        <w:spacing w:line="276" w:lineRule="auto"/>
        <w:ind w:firstLine="708"/>
        <w:jc w:val="both"/>
        <w:rPr>
          <w:rFonts w:eastAsia="Calibri"/>
          <w:b/>
          <w:color w:val="000000" w:themeColor="text1"/>
          <w:sz w:val="28"/>
          <w:szCs w:val="28"/>
          <w:lang w:eastAsia="en-US"/>
        </w:rPr>
      </w:pPr>
      <w:r w:rsidRPr="002719B4">
        <w:rPr>
          <w:rFonts w:eastAsia="Calibri"/>
          <w:color w:val="000000" w:themeColor="text1"/>
          <w:sz w:val="28"/>
          <w:szCs w:val="28"/>
          <w:lang w:eastAsia="en-US"/>
        </w:rPr>
        <w:t xml:space="preserve">Рабочие программы курсов внеурочной деятельности ежегодно корректируются с учётом выбора участников образовательных отношений на начало учебного года из перечня, предлагаемого школой. </w:t>
      </w:r>
    </w:p>
    <w:p w14:paraId="4099B06D" w14:textId="09FEA319" w:rsidR="00E8651F" w:rsidRPr="002719B4" w:rsidRDefault="00866756" w:rsidP="00491868">
      <w:pPr>
        <w:spacing w:after="160"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На начало учебного года школа проводит согласование предлагаемого списка рабочих программ курсов внеурочной деятельности с участниками образовательных отношений. По итогам согласования, администрацией школы в установленном порядке в зависимости от выбранных направлений и форм реализации внеурочной деятельности производится необходимая корректировка в организационном разделе </w:t>
      </w:r>
      <w:r w:rsidRPr="002719B4">
        <w:rPr>
          <w:rFonts w:eastAsia="Calibri"/>
          <w:color w:val="000000" w:themeColor="text1"/>
          <w:sz w:val="28"/>
          <w:szCs w:val="28"/>
          <w:lang w:eastAsia="en-US"/>
        </w:rPr>
        <w:lastRenderedPageBreak/>
        <w:t xml:space="preserve">ООП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ОО и в приложени</w:t>
      </w:r>
      <w:r w:rsidR="00E8651F" w:rsidRPr="002719B4">
        <w:rPr>
          <w:rFonts w:eastAsia="Calibri"/>
          <w:color w:val="000000" w:themeColor="text1"/>
          <w:sz w:val="28"/>
          <w:szCs w:val="28"/>
          <w:lang w:eastAsia="en-US"/>
        </w:rPr>
        <w:t>и</w:t>
      </w:r>
      <w:r w:rsidRPr="002719B4">
        <w:rPr>
          <w:rFonts w:eastAsia="Calibri"/>
          <w:color w:val="000000" w:themeColor="text1"/>
          <w:sz w:val="28"/>
          <w:szCs w:val="28"/>
          <w:lang w:eastAsia="en-US"/>
        </w:rPr>
        <w:t xml:space="preserve"> к ООП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ОО «Рабочие программы к</w:t>
      </w:r>
      <w:r w:rsidR="00491868" w:rsidRPr="002719B4">
        <w:rPr>
          <w:rFonts w:eastAsia="Calibri"/>
          <w:color w:val="000000" w:themeColor="text1"/>
          <w:sz w:val="28"/>
          <w:szCs w:val="28"/>
          <w:lang w:eastAsia="en-US"/>
        </w:rPr>
        <w:t>урсов внеурочной деятельности».</w:t>
      </w:r>
    </w:p>
    <w:p w14:paraId="16AB94DB" w14:textId="77777777" w:rsidR="00AF08BD" w:rsidRPr="002719B4" w:rsidRDefault="00AF08BD" w:rsidP="00A12D72">
      <w:pPr>
        <w:jc w:val="both"/>
        <w:rPr>
          <w:color w:val="000000" w:themeColor="text1"/>
        </w:rPr>
      </w:pPr>
    </w:p>
    <w:p w14:paraId="4F7A5060" w14:textId="421C2030" w:rsidR="00A85226" w:rsidRPr="002719B4" w:rsidRDefault="00A85226" w:rsidP="00FC56E6">
      <w:pPr>
        <w:pStyle w:val="2"/>
        <w:rPr>
          <w:color w:val="000000" w:themeColor="text1"/>
          <w:sz w:val="28"/>
        </w:rPr>
      </w:pPr>
      <w:bookmarkStart w:id="19" w:name="_Toc111084908"/>
      <w:r w:rsidRPr="002719B4">
        <w:rPr>
          <w:color w:val="000000" w:themeColor="text1"/>
        </w:rPr>
        <w:t xml:space="preserve">2.2. </w:t>
      </w:r>
      <w:r w:rsidRPr="002719B4">
        <w:rPr>
          <w:color w:val="000000" w:themeColor="text1"/>
          <w:sz w:val="28"/>
        </w:rPr>
        <w:t xml:space="preserve">Программа формирования универсальных учебных действий </w:t>
      </w:r>
      <w:r w:rsidR="00EC61A7" w:rsidRPr="002719B4">
        <w:rPr>
          <w:color w:val="000000" w:themeColor="text1"/>
          <w:sz w:val="28"/>
        </w:rPr>
        <w:t xml:space="preserve">       </w:t>
      </w:r>
      <w:bookmarkEnd w:id="19"/>
    </w:p>
    <w:p w14:paraId="226A6345" w14:textId="77777777" w:rsidR="00C77494" w:rsidRPr="002719B4" w:rsidRDefault="00C77494" w:rsidP="00C77494">
      <w:pPr>
        <w:tabs>
          <w:tab w:val="left" w:pos="993"/>
        </w:tabs>
        <w:ind w:firstLine="709"/>
        <w:rPr>
          <w:b/>
          <w:color w:val="000000" w:themeColor="text1"/>
        </w:rPr>
      </w:pPr>
    </w:p>
    <w:p w14:paraId="666F1339" w14:textId="77777777" w:rsidR="00C77494" w:rsidRPr="002719B4" w:rsidRDefault="00C77494" w:rsidP="00CC7E99">
      <w:pPr>
        <w:pStyle w:val="3"/>
        <w:spacing w:before="0" w:line="276" w:lineRule="auto"/>
        <w:rPr>
          <w:color w:val="000000" w:themeColor="text1"/>
          <w:sz w:val="28"/>
          <w:szCs w:val="28"/>
        </w:rPr>
      </w:pPr>
      <w:bookmarkStart w:id="20" w:name="_Toc111084909"/>
      <w:r w:rsidRPr="002719B4">
        <w:rPr>
          <w:color w:val="000000" w:themeColor="text1"/>
          <w:sz w:val="28"/>
        </w:rPr>
        <w:t>2.</w:t>
      </w:r>
      <w:r w:rsidRPr="002719B4">
        <w:rPr>
          <w:color w:val="000000" w:themeColor="text1"/>
          <w:sz w:val="28"/>
          <w:szCs w:val="28"/>
        </w:rPr>
        <w:t>2.1.</w:t>
      </w:r>
      <w:r w:rsidRPr="002719B4">
        <w:rPr>
          <w:color w:val="000000" w:themeColor="text1"/>
          <w:sz w:val="28"/>
          <w:szCs w:val="28"/>
        </w:rPr>
        <w:t> </w:t>
      </w:r>
      <w:r w:rsidRPr="002719B4">
        <w:rPr>
          <w:color w:val="000000" w:themeColor="text1"/>
          <w:sz w:val="28"/>
          <w:szCs w:val="28"/>
        </w:rPr>
        <w:t>Целевой раздел</w:t>
      </w:r>
      <w:bookmarkEnd w:id="20"/>
    </w:p>
    <w:p w14:paraId="4E4164A5"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Согласно Федеральному государственному образовательному стандарту основного общего образования, программа формирования универсальных учебных действий у обучающихся обеспечивает:</w:t>
      </w:r>
    </w:p>
    <w:p w14:paraId="3DBF003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развитие способности к саморазвитию и самосовершенствованию;</w:t>
      </w:r>
    </w:p>
    <w:p w14:paraId="6377CB2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формирование внутренней позиции личности, регулятивных, познавательных, коммуникативных универсальных учебных действий у обучающихся;</w:t>
      </w:r>
    </w:p>
    <w:p w14:paraId="05BA094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формирование </w:t>
      </w:r>
      <w:r w:rsidRPr="002719B4">
        <w:rPr>
          <w:iCs/>
          <w:color w:val="000000" w:themeColor="text1"/>
          <w:sz w:val="28"/>
          <w:szCs w:val="28"/>
        </w:rPr>
        <w:t>опыта</w:t>
      </w:r>
      <w:r w:rsidRPr="002719B4">
        <w:rPr>
          <w:i/>
          <w:iCs/>
          <w:color w:val="000000" w:themeColor="text1"/>
          <w:sz w:val="28"/>
          <w:szCs w:val="28"/>
        </w:rPr>
        <w:t xml:space="preserve"> </w:t>
      </w:r>
      <w:r w:rsidRPr="002719B4">
        <w:rPr>
          <w:color w:val="000000" w:themeColor="text1"/>
          <w:sz w:val="28"/>
          <w:szCs w:val="28"/>
        </w:rPr>
        <w:t>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4D02249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6643434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D789CA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571EDD2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r w:rsidRPr="002719B4">
        <w:rPr>
          <w:iCs/>
          <w:color w:val="000000" w:themeColor="text1"/>
          <w:sz w:val="28"/>
          <w:szCs w:val="28"/>
        </w:rPr>
        <w:t>использования средств ИКТ</w:t>
      </w:r>
      <w:r w:rsidRPr="002719B4">
        <w:rPr>
          <w:color w:val="000000" w:themeColor="text1"/>
          <w:sz w:val="28"/>
          <w:szCs w:val="28"/>
        </w:rPr>
        <w:t xml:space="preserve"> и информационно-телекоммуникационной сети «Интернет» (далее – Интернет), формирование культуры пользования ИКТ;</w:t>
      </w:r>
    </w:p>
    <w:p w14:paraId="56161DB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формирование знаний и навыков в области финансовой грамотности и устойчивого развития общества.</w:t>
      </w:r>
    </w:p>
    <w:p w14:paraId="297FEB4D"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Универсальные учебные действия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w:t>
      </w:r>
    </w:p>
    <w:p w14:paraId="2B72A451"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xml:space="preserve">Достижения обучающихся, полученные в результате изучения учебных предметов, учебных курсов, модулей, характеризующие совокупность </w:t>
      </w:r>
      <w:r w:rsidRPr="002719B4">
        <w:rPr>
          <w:color w:val="000000" w:themeColor="text1"/>
          <w:sz w:val="28"/>
          <w:szCs w:val="28"/>
        </w:rPr>
        <w:lastRenderedPageBreak/>
        <w:t>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w:t>
      </w:r>
    </w:p>
    <w:p w14:paraId="68168BD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4400B8B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pacing w:val="1"/>
          <w:sz w:val="28"/>
          <w:szCs w:val="28"/>
        </w:rP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 </w:t>
      </w:r>
      <w:r w:rsidRPr="002719B4">
        <w:rPr>
          <w:color w:val="000000" w:themeColor="text1"/>
          <w:sz w:val="28"/>
          <w:szCs w:val="28"/>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6ABA0722"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Метапредметные результаты освоения программы основного общего образования, отражают:</w:t>
      </w:r>
    </w:p>
    <w:p w14:paraId="7DB0A353" w14:textId="77777777" w:rsidR="00C77494" w:rsidRPr="002719B4" w:rsidRDefault="00C77494" w:rsidP="00CC7E99">
      <w:pPr>
        <w:spacing w:line="276" w:lineRule="auto"/>
        <w:ind w:firstLine="709"/>
        <w:jc w:val="both"/>
        <w:rPr>
          <w:b/>
          <w:i/>
          <w:color w:val="000000" w:themeColor="text1"/>
          <w:sz w:val="28"/>
          <w:szCs w:val="28"/>
        </w:rPr>
      </w:pPr>
      <w:r w:rsidRPr="002719B4">
        <w:rPr>
          <w:b/>
          <w:i/>
          <w:color w:val="000000" w:themeColor="text1"/>
          <w:sz w:val="28"/>
          <w:szCs w:val="28"/>
        </w:rPr>
        <w:t>1. Овладение универсальными учебными познавательными действиями:</w:t>
      </w:r>
    </w:p>
    <w:p w14:paraId="7C76B0A4"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1) базовые логические действия:</w:t>
      </w:r>
    </w:p>
    <w:p w14:paraId="70638FC4"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выявлять и характеризовать существенные признаки объектов (явлений);</w:t>
      </w:r>
    </w:p>
    <w:p w14:paraId="368F4CB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устанавливать существенный признак классификации, основания для обобщения и сравнения, критерии проводимого анализа;</w:t>
      </w:r>
    </w:p>
    <w:p w14:paraId="327EBB5C"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 учетом предложенной задачи выявлять закономерности и противоречия в рассматриваемых фактах, данных и наблюдениях;</w:t>
      </w:r>
    </w:p>
    <w:p w14:paraId="42E678B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предлагать критерии для выявления закономерностей и противоречий;</w:t>
      </w:r>
    </w:p>
    <w:p w14:paraId="1EB1B21D"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выявлять дефициты информации, данных, необходимых для решения поставленной задачи;</w:t>
      </w:r>
    </w:p>
    <w:p w14:paraId="220ACDC4"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выявлять причинно-следственные связи при изучении явлений и процессов;</w:t>
      </w:r>
    </w:p>
    <w:p w14:paraId="138499C5"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делать выводы с использованием дедуктивных и индуктивных умозаключений, умозаключений по аналогии, формулировать гипотезы о взаимосвязях;</w:t>
      </w:r>
    </w:p>
    <w:p w14:paraId="71849CFB" w14:textId="1FC944C7" w:rsidR="00544681" w:rsidRPr="002719B4" w:rsidRDefault="00C77494" w:rsidP="006348A4">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способ решения учебной задачи (сравнивать несколько вариантов решения, выбирать наиболее подходящий с учетом самост</w:t>
      </w:r>
      <w:r w:rsidR="006348A4" w:rsidRPr="002719B4">
        <w:rPr>
          <w:color w:val="000000" w:themeColor="text1"/>
          <w:sz w:val="28"/>
          <w:szCs w:val="28"/>
        </w:rPr>
        <w:t>оятельно выделенных критериев);</w:t>
      </w:r>
    </w:p>
    <w:p w14:paraId="1C8D71F0" w14:textId="31CF1C7C"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lastRenderedPageBreak/>
        <w:t>2) базовые исследовательские действия:</w:t>
      </w:r>
    </w:p>
    <w:p w14:paraId="7958CC1E"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использовать вопросы как исследовательский инструмент познания;</w:t>
      </w:r>
    </w:p>
    <w:p w14:paraId="5E9B831F"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F022F94"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формировать гипотезу об истинности собственных суждений и суждений других, аргументировать свою позицию, мнение;</w:t>
      </w:r>
    </w:p>
    <w:p w14:paraId="61E80925"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1DB3BC1E"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оценивать на применимость и достоверность информации, полученной в ходе исследования (эксперимента);</w:t>
      </w:r>
    </w:p>
    <w:p w14:paraId="13447F0D"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45CAD962"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2025F45"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3) работа с информацией:</w:t>
      </w:r>
    </w:p>
    <w:p w14:paraId="000D854E"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1BFAD65"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выбирать, анализировать, систематизировать и интерпретировать информацию различных видов и форм представления;</w:t>
      </w:r>
    </w:p>
    <w:p w14:paraId="516BCE0A"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находить сходные аргументы (подтверждающие или опровергающие одну и ту же идею, версию) в различных информационных источниках;</w:t>
      </w:r>
    </w:p>
    <w:p w14:paraId="2FCC2EA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726680D"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оценивать надежность информации по критериям, предложенным педагогическим работником или сформулированным самостоятельно;</w:t>
      </w:r>
    </w:p>
    <w:p w14:paraId="27729B15"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эффективно запоминать и систематизировать информацию.</w:t>
      </w:r>
    </w:p>
    <w:p w14:paraId="16075DF5" w14:textId="2C6862DC" w:rsidR="00544681" w:rsidRPr="002719B4" w:rsidRDefault="00C77494" w:rsidP="006348A4">
      <w:pPr>
        <w:spacing w:line="276" w:lineRule="auto"/>
        <w:ind w:firstLine="709"/>
        <w:jc w:val="both"/>
        <w:rPr>
          <w:color w:val="000000" w:themeColor="text1"/>
          <w:sz w:val="28"/>
          <w:szCs w:val="28"/>
        </w:rPr>
      </w:pPr>
      <w:r w:rsidRPr="002719B4">
        <w:rPr>
          <w:color w:val="000000" w:themeColor="text1"/>
          <w:sz w:val="28"/>
          <w:szCs w:val="28"/>
        </w:rPr>
        <w:t>Овладение системой универсальных учебных познавательных действий обеспечивает сформированность когнитивных навыков у обучающихся</w:t>
      </w:r>
      <w:r w:rsidR="006348A4" w:rsidRPr="002719B4">
        <w:rPr>
          <w:color w:val="000000" w:themeColor="text1"/>
          <w:sz w:val="28"/>
          <w:szCs w:val="28"/>
        </w:rPr>
        <w:t>.</w:t>
      </w:r>
    </w:p>
    <w:p w14:paraId="07D77E6E" w14:textId="25ADC265" w:rsidR="00C77494" w:rsidRPr="002719B4" w:rsidRDefault="00C77494" w:rsidP="00CC7E99">
      <w:pPr>
        <w:spacing w:line="276" w:lineRule="auto"/>
        <w:ind w:firstLine="709"/>
        <w:jc w:val="both"/>
        <w:rPr>
          <w:b/>
          <w:i/>
          <w:color w:val="000000" w:themeColor="text1"/>
          <w:sz w:val="28"/>
          <w:szCs w:val="28"/>
        </w:rPr>
      </w:pPr>
      <w:r w:rsidRPr="002719B4">
        <w:rPr>
          <w:b/>
          <w:i/>
          <w:color w:val="000000" w:themeColor="text1"/>
          <w:sz w:val="28"/>
          <w:szCs w:val="28"/>
        </w:rPr>
        <w:t>2. Овладение универсальными учебными коммуникативными действиями:</w:t>
      </w:r>
    </w:p>
    <w:p w14:paraId="7119E40D"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1) общение:</w:t>
      </w:r>
    </w:p>
    <w:p w14:paraId="094EB95E"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воспринимать и формулировать суждения, выражать эмоции в соответствии с целями и условиями общения;</w:t>
      </w:r>
    </w:p>
    <w:p w14:paraId="2C29FB54"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выражать себя (свою точку зрения) в устных и письменных текстах;</w:t>
      </w:r>
    </w:p>
    <w:p w14:paraId="619B977C"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lastRenderedPageBreak/>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90F6550"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понимать намерения других, проявлять уважительное отношение к собеседнику и в корректной форме формулировать свои возражения;</w:t>
      </w:r>
    </w:p>
    <w:p w14:paraId="4EAE6BCE"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46A8B17"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сопоставлять свои суждения с суждениями других участников диалога, обнаруживать различие и сходство позиций;</w:t>
      </w:r>
    </w:p>
    <w:p w14:paraId="5666AF3F"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публично представлять результаты выполненного опыта (эксперимента, исследования, проекта);</w:t>
      </w:r>
    </w:p>
    <w:p w14:paraId="3C5DDF13"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843B7E9"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2) совместная деятельность:</w:t>
      </w:r>
    </w:p>
    <w:p w14:paraId="58F367F2"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CE783F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8BE2E10"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уметь обобщать мнения нескольких людей, проявлять готовность руководить, выполнять поручения, подчиняться;</w:t>
      </w:r>
    </w:p>
    <w:p w14:paraId="22F9F069"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988A264"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9CAC3A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оценивать качество своего вклада в общий продукт по критериям, самостоятельно сформулированным участниками взаимодействия;</w:t>
      </w:r>
    </w:p>
    <w:p w14:paraId="32C091AB"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0A1293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1B6B928" w14:textId="77777777" w:rsidR="00C77494" w:rsidRPr="002719B4" w:rsidRDefault="00C77494" w:rsidP="00CC7E99">
      <w:pPr>
        <w:spacing w:line="276" w:lineRule="auto"/>
        <w:ind w:firstLine="709"/>
        <w:jc w:val="both"/>
        <w:rPr>
          <w:b/>
          <w:i/>
          <w:color w:val="000000" w:themeColor="text1"/>
          <w:sz w:val="28"/>
          <w:szCs w:val="28"/>
        </w:rPr>
      </w:pPr>
      <w:r w:rsidRPr="002719B4">
        <w:rPr>
          <w:b/>
          <w:i/>
          <w:color w:val="000000" w:themeColor="text1"/>
          <w:sz w:val="28"/>
          <w:szCs w:val="28"/>
        </w:rPr>
        <w:t>3. Овладение универсальными учебными регулятивными действиями:</w:t>
      </w:r>
    </w:p>
    <w:p w14:paraId="39EA2ABE"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1) самоорганизация:</w:t>
      </w:r>
    </w:p>
    <w:p w14:paraId="6776947C"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lastRenderedPageBreak/>
        <w:t>- выявлять проблемы для решения в жизненных и учебных ситуациях;</w:t>
      </w:r>
    </w:p>
    <w:p w14:paraId="4B2B549A"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ориентироваться в различных подходах принятия решений (индивидуальное, принятие решения в группе, принятие решений группой);</w:t>
      </w:r>
    </w:p>
    <w:p w14:paraId="585985F0"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D743AE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F048D47"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делать выбор и брать ответственность за решение;</w:t>
      </w:r>
    </w:p>
    <w:p w14:paraId="1CACC339"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2) самоконтроль:</w:t>
      </w:r>
    </w:p>
    <w:p w14:paraId="2ACA20E0"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владеть способами самоконтроля, самомотивации и рефлексии;</w:t>
      </w:r>
    </w:p>
    <w:p w14:paraId="275BE993"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давать адекватную оценку ситуации и предлагать план ее изменения;</w:t>
      </w:r>
    </w:p>
    <w:p w14:paraId="0C1C68B9"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8EA3D27"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0D38C0A3"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вносить коррективы в деятельность на основе новых обстоятельств, изменившихся ситуаций, установленных ошибок, возникших трудностей;</w:t>
      </w:r>
    </w:p>
    <w:p w14:paraId="5542DAEC"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оценивать соответствие результата цели и условиям;</w:t>
      </w:r>
    </w:p>
    <w:p w14:paraId="00D561EF"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3) эмоциональный интеллект:</w:t>
      </w:r>
    </w:p>
    <w:p w14:paraId="151ACB45"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различать, называть и управлять собственными эмоциями и эмоциями других;</w:t>
      </w:r>
    </w:p>
    <w:p w14:paraId="3FF4C772"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выявлять и анализировать причины эмоций;</w:t>
      </w:r>
    </w:p>
    <w:p w14:paraId="2C943A4B"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ставить себя на место другого человека, понимать мотивы и намерения другого;</w:t>
      </w:r>
    </w:p>
    <w:p w14:paraId="4D8D112F"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регулировать способ выражения эмоций;</w:t>
      </w:r>
    </w:p>
    <w:p w14:paraId="37D90BEB"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4) принятие себя и других:</w:t>
      </w:r>
    </w:p>
    <w:p w14:paraId="1CAB1A07"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осознанно относиться к другому человеку, его мнению;</w:t>
      </w:r>
    </w:p>
    <w:p w14:paraId="6B124858"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признавать свое право на ошибку и такое же право другого;</w:t>
      </w:r>
    </w:p>
    <w:p w14:paraId="376E54F3"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принимать себя и других, не осуждая;</w:t>
      </w:r>
    </w:p>
    <w:p w14:paraId="1EBDC738"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открытость себе и другим;</w:t>
      </w:r>
    </w:p>
    <w:p w14:paraId="71907A1F"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осознавать невозможность контролировать все вокруг.</w:t>
      </w:r>
    </w:p>
    <w:p w14:paraId="4EA9DBBD"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55FD1D3"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textAlignment w:val="center"/>
        <w:rPr>
          <w:b/>
          <w:bCs/>
          <w:color w:val="000000" w:themeColor="text1"/>
          <w:position w:val="6"/>
          <w:sz w:val="28"/>
          <w:szCs w:val="28"/>
        </w:rPr>
      </w:pPr>
    </w:p>
    <w:p w14:paraId="280188A2" w14:textId="77777777" w:rsidR="00C77494" w:rsidRPr="002719B4" w:rsidRDefault="00C77494" w:rsidP="00CC7E99">
      <w:pPr>
        <w:pStyle w:val="3"/>
        <w:spacing w:before="0" w:line="276" w:lineRule="auto"/>
        <w:rPr>
          <w:color w:val="000000" w:themeColor="text1"/>
          <w:sz w:val="28"/>
        </w:rPr>
      </w:pPr>
      <w:bookmarkStart w:id="21" w:name="_Toc111084910"/>
      <w:r w:rsidRPr="002719B4">
        <w:rPr>
          <w:color w:val="000000" w:themeColor="text1"/>
          <w:sz w:val="28"/>
        </w:rPr>
        <w:t>2.2.2.</w:t>
      </w:r>
      <w:r w:rsidRPr="002719B4">
        <w:rPr>
          <w:color w:val="000000" w:themeColor="text1"/>
          <w:sz w:val="28"/>
        </w:rPr>
        <w:t> </w:t>
      </w:r>
      <w:r w:rsidRPr="002719B4">
        <w:rPr>
          <w:color w:val="000000" w:themeColor="text1"/>
          <w:sz w:val="28"/>
        </w:rPr>
        <w:t>Содержательный раздел</w:t>
      </w:r>
      <w:bookmarkEnd w:id="21"/>
      <w:r w:rsidRPr="002719B4">
        <w:rPr>
          <w:color w:val="000000" w:themeColor="text1"/>
          <w:sz w:val="28"/>
        </w:rPr>
        <w:t xml:space="preserve"> </w:t>
      </w:r>
    </w:p>
    <w:p w14:paraId="5DE387CA" w14:textId="77777777" w:rsidR="00D80937" w:rsidRPr="002719B4" w:rsidRDefault="00D80937" w:rsidP="00CC7E99">
      <w:pPr>
        <w:keepNext/>
        <w:keepLines/>
        <w:tabs>
          <w:tab w:val="left" w:pos="993"/>
        </w:tabs>
        <w:suppressAutoHyphens/>
        <w:autoSpaceDE w:val="0"/>
        <w:autoSpaceDN w:val="0"/>
        <w:adjustRightInd w:val="0"/>
        <w:spacing w:line="276" w:lineRule="auto"/>
        <w:ind w:firstLine="709"/>
        <w:textAlignment w:val="center"/>
        <w:rPr>
          <w:b/>
          <w:bCs/>
          <w:color w:val="000000" w:themeColor="text1"/>
          <w:position w:val="6"/>
          <w:sz w:val="28"/>
        </w:rPr>
      </w:pPr>
    </w:p>
    <w:p w14:paraId="7CDD4185"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Согласно ФГОС Программа формирования универсальных учебных действий у обучающихся содержит:</w:t>
      </w:r>
    </w:p>
    <w:p w14:paraId="4F279628"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 описание взаимосвязи универсальных учебных действий с содержанием учебных предметов;</w:t>
      </w:r>
    </w:p>
    <w:p w14:paraId="3CB86CB3"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 описание особенностей реализации основных направлений и форм учебно-исследовательской деятельности в рамках урочной и внеурочной работы.</w:t>
      </w:r>
    </w:p>
    <w:p w14:paraId="0A2EE5A6"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b/>
          <w:bCs/>
          <w:i/>
          <w:color w:val="000000" w:themeColor="text1"/>
          <w:position w:val="6"/>
          <w:sz w:val="28"/>
        </w:rPr>
      </w:pPr>
      <w:r w:rsidRPr="002719B4">
        <w:rPr>
          <w:b/>
          <w:bCs/>
          <w:i/>
          <w:color w:val="000000" w:themeColor="text1"/>
          <w:position w:val="6"/>
          <w:sz w:val="28"/>
        </w:rPr>
        <w:t>Описание взаимосвязи УУД с содержанием учебных предметов</w:t>
      </w:r>
    </w:p>
    <w:p w14:paraId="442CC3E2"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 xml:space="preserve">Содержание основного общего образования определяется программой основного общего образования. Содержание учебных предметов фиксируется в рабочих программах. </w:t>
      </w:r>
    </w:p>
    <w:p w14:paraId="04637FE2"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Разработанные по всем учебным предметам рабочие программы отражают определенные во ФГОС ООО универсальные учебные действия в трех своих компонентах:</w:t>
      </w:r>
    </w:p>
    <w:p w14:paraId="782DBF3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rPr>
      </w:pPr>
      <w:r w:rsidRPr="002719B4">
        <w:rPr>
          <w:color w:val="000000" w:themeColor="text1"/>
          <w:sz w:val="28"/>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0E0D911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rPr>
      </w:pPr>
      <w:r w:rsidRPr="002719B4">
        <w:rPr>
          <w:color w:val="000000" w:themeColor="text1"/>
          <w:sz w:val="28"/>
        </w:rPr>
        <w:t>в соотнесении с предметными результатами по основным разделам и темам учебного содержания;</w:t>
      </w:r>
    </w:p>
    <w:p w14:paraId="3983558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rPr>
      </w:pPr>
      <w:r w:rsidRPr="002719B4">
        <w:rPr>
          <w:color w:val="000000" w:themeColor="text1"/>
          <w:sz w:val="28"/>
        </w:rPr>
        <w:t>в разделе «Основные виды деятельности» тематического планирования по учебным предметам.</w:t>
      </w:r>
    </w:p>
    <w:p w14:paraId="08035A9E" w14:textId="76F8459A" w:rsidR="00CC7E99" w:rsidRPr="002719B4" w:rsidRDefault="00C77494" w:rsidP="00544681">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Описание реализации требований формирования УУД в предметных результатах и тематическом планировании по отдельным предметным областям представлено ниже.</w:t>
      </w:r>
    </w:p>
    <w:p w14:paraId="0B03BDED" w14:textId="7296057F" w:rsidR="00C77494" w:rsidRPr="002719B4" w:rsidRDefault="00544681" w:rsidP="00CC7E99">
      <w:pPr>
        <w:keepNext/>
        <w:keepLines/>
        <w:tabs>
          <w:tab w:val="left" w:pos="993"/>
        </w:tabs>
        <w:suppressAutoHyphens/>
        <w:autoSpaceDE w:val="0"/>
        <w:autoSpaceDN w:val="0"/>
        <w:adjustRightInd w:val="0"/>
        <w:spacing w:line="276" w:lineRule="auto"/>
        <w:ind w:firstLine="709"/>
        <w:jc w:val="both"/>
        <w:textAlignment w:val="center"/>
        <w:rPr>
          <w:b/>
          <w:bCs/>
          <w:caps/>
          <w:color w:val="000000" w:themeColor="text1"/>
          <w:position w:val="6"/>
          <w:sz w:val="28"/>
          <w:szCs w:val="28"/>
        </w:rPr>
      </w:pPr>
      <w:r w:rsidRPr="002719B4">
        <w:rPr>
          <w:b/>
          <w:bCs/>
          <w:color w:val="000000" w:themeColor="text1"/>
          <w:position w:val="6"/>
          <w:sz w:val="28"/>
          <w:szCs w:val="28"/>
        </w:rPr>
        <w:t>Русский язык и литература, родной (чеченский) язык, родная (чеченская) литература</w:t>
      </w:r>
    </w:p>
    <w:p w14:paraId="6B9AAF61" w14:textId="77777777" w:rsidR="0011507F" w:rsidRPr="002719B4" w:rsidRDefault="0011507F" w:rsidP="00CC7E99">
      <w:pPr>
        <w:keepNext/>
        <w:keepLines/>
        <w:tabs>
          <w:tab w:val="left" w:pos="993"/>
        </w:tabs>
        <w:suppressAutoHyphens/>
        <w:autoSpaceDE w:val="0"/>
        <w:autoSpaceDN w:val="0"/>
        <w:adjustRightInd w:val="0"/>
        <w:spacing w:line="276" w:lineRule="auto"/>
        <w:ind w:firstLine="709"/>
        <w:jc w:val="both"/>
        <w:textAlignment w:val="center"/>
        <w:rPr>
          <w:b/>
          <w:bCs/>
          <w:caps/>
          <w:color w:val="000000" w:themeColor="text1"/>
          <w:position w:val="6"/>
          <w:sz w:val="28"/>
          <w:szCs w:val="28"/>
        </w:rPr>
      </w:pPr>
    </w:p>
    <w:p w14:paraId="2999EED0" w14:textId="5037D796"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w:t>
      </w:r>
      <w:r w:rsidR="0011507F" w:rsidRPr="002719B4">
        <w:rPr>
          <w:color w:val="000000" w:themeColor="text1"/>
          <w:position w:val="6"/>
          <w:sz w:val="28"/>
          <w:szCs w:val="28"/>
        </w:rPr>
        <w:t>ые</w:t>
      </w:r>
      <w:r w:rsidRPr="002719B4">
        <w:rPr>
          <w:color w:val="000000" w:themeColor="text1"/>
          <w:position w:val="6"/>
          <w:sz w:val="28"/>
          <w:szCs w:val="28"/>
        </w:rPr>
        <w:t xml:space="preserve"> област</w:t>
      </w:r>
      <w:r w:rsidR="0011507F" w:rsidRPr="002719B4">
        <w:rPr>
          <w:color w:val="000000" w:themeColor="text1"/>
          <w:position w:val="6"/>
          <w:sz w:val="28"/>
          <w:szCs w:val="28"/>
        </w:rPr>
        <w:t>и</w:t>
      </w:r>
      <w:r w:rsidRPr="002719B4">
        <w:rPr>
          <w:color w:val="000000" w:themeColor="text1"/>
          <w:position w:val="6"/>
          <w:sz w:val="28"/>
          <w:szCs w:val="28"/>
        </w:rPr>
        <w:t xml:space="preserve"> представлен</w:t>
      </w:r>
      <w:r w:rsidR="0011507F" w:rsidRPr="002719B4">
        <w:rPr>
          <w:color w:val="000000" w:themeColor="text1"/>
          <w:position w:val="6"/>
          <w:sz w:val="28"/>
          <w:szCs w:val="28"/>
        </w:rPr>
        <w:t>ы</w:t>
      </w:r>
      <w:r w:rsidRPr="002719B4">
        <w:rPr>
          <w:color w:val="000000" w:themeColor="text1"/>
          <w:position w:val="6"/>
          <w:sz w:val="28"/>
          <w:szCs w:val="28"/>
        </w:rPr>
        <w:t xml:space="preserve"> учебными предметами «Русский язык» и «Литература».</w:t>
      </w:r>
      <w:r w:rsidR="0011507F" w:rsidRPr="002719B4">
        <w:rPr>
          <w:color w:val="000000" w:themeColor="text1"/>
          <w:position w:val="6"/>
          <w:sz w:val="28"/>
          <w:szCs w:val="28"/>
        </w:rPr>
        <w:t xml:space="preserve"> «Родной (чеченский) язык», «Родная (чеченская) литература».</w:t>
      </w:r>
    </w:p>
    <w:p w14:paraId="095667C4" w14:textId="77777777" w:rsidR="0011507F" w:rsidRPr="002719B4" w:rsidRDefault="0011507F" w:rsidP="00CC7E99">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p>
    <w:p w14:paraId="116B6081"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b/>
          <w:color w:val="000000" w:themeColor="text1"/>
          <w:position w:val="6"/>
          <w:sz w:val="28"/>
          <w:szCs w:val="28"/>
        </w:rPr>
      </w:pPr>
      <w:r w:rsidRPr="002719B4">
        <w:rPr>
          <w:b/>
          <w:color w:val="000000" w:themeColor="text1"/>
          <w:position w:val="6"/>
          <w:sz w:val="28"/>
          <w:szCs w:val="28"/>
        </w:rPr>
        <w:t>Формирование универсальных учебных познавательных действий</w:t>
      </w:r>
    </w:p>
    <w:p w14:paraId="5F61FE84"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базовых логических действий</w:t>
      </w:r>
    </w:p>
    <w:p w14:paraId="4D6DFCF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0F8FA3D2" w14:textId="3823B799"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 xml:space="preserve">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w:t>
      </w:r>
      <w:r w:rsidR="0011507F" w:rsidRPr="002719B4">
        <w:rPr>
          <w:color w:val="000000" w:themeColor="text1"/>
          <w:spacing w:val="-1"/>
          <w:sz w:val="28"/>
          <w:szCs w:val="28"/>
        </w:rPr>
        <w:t>языка, функционально-смысло</w:t>
      </w:r>
      <w:r w:rsidRPr="002719B4">
        <w:rPr>
          <w:color w:val="000000" w:themeColor="text1"/>
          <w:spacing w:val="-1"/>
          <w:sz w:val="28"/>
          <w:szCs w:val="28"/>
        </w:rPr>
        <w:t>вых типов речи и жанров.</w:t>
      </w:r>
    </w:p>
    <w:p w14:paraId="148C795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lastRenderedPageBreak/>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6C1703F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49FF4DD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2"/>
          <w:sz w:val="28"/>
          <w:szCs w:val="28"/>
        </w:rPr>
      </w:pPr>
      <w:r w:rsidRPr="002719B4">
        <w:rPr>
          <w:color w:val="000000" w:themeColor="text1"/>
          <w:spacing w:val="2"/>
          <w:sz w:val="28"/>
          <w:szCs w:val="28"/>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14:paraId="625A969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 </w:t>
      </w:r>
    </w:p>
    <w:p w14:paraId="4850C68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 xml:space="preserve">Выявлять дефицит литературной и другой информации, данных, необходимых для решения поставленной учебной задачи. </w:t>
      </w:r>
    </w:p>
    <w:p w14:paraId="5DDCD31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Устанавливать причинно-следственные связи при изучении литературных явлений и процессов, формулировать гипотезы об их взаимосвязях. </w:t>
      </w:r>
    </w:p>
    <w:p w14:paraId="7B9A7C48"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базовых исследовательских действий</w:t>
      </w:r>
    </w:p>
    <w:p w14:paraId="709EC41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15D4F8B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 </w:t>
      </w:r>
    </w:p>
    <w:p w14:paraId="2656B9B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682023A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14:paraId="3405C7D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 </w:t>
      </w:r>
    </w:p>
    <w:p w14:paraId="5CD15A9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 </w:t>
      </w:r>
    </w:p>
    <w:p w14:paraId="668CABD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Овладеть инструментами оценки достоверности полученных выводов и обобщений. </w:t>
      </w:r>
    </w:p>
    <w:p w14:paraId="3DA858C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Прогнозировать возможное дальнейшее развитие событий и их последствия </w:t>
      </w:r>
      <w:r w:rsidRPr="002719B4">
        <w:rPr>
          <w:color w:val="000000" w:themeColor="text1"/>
          <w:sz w:val="28"/>
          <w:szCs w:val="28"/>
        </w:rPr>
        <w:lastRenderedPageBreak/>
        <w:t>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E629AB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14:paraId="27D54E52"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 xml:space="preserve"> Работа с информацией</w:t>
      </w:r>
    </w:p>
    <w:p w14:paraId="3D2A675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 xml:space="preserve">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 </w:t>
      </w:r>
    </w:p>
    <w:p w14:paraId="1ECB86B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 </w:t>
      </w:r>
    </w:p>
    <w:p w14:paraId="00FBFBF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5DFDF24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 </w:t>
      </w:r>
    </w:p>
    <w:p w14:paraId="72441C1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 </w:t>
      </w:r>
    </w:p>
    <w:p w14:paraId="39F7115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 </w:t>
      </w:r>
    </w:p>
    <w:p w14:paraId="56615F9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709C2E84"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коммуникативных действий</w:t>
      </w:r>
    </w:p>
    <w:p w14:paraId="32B16CE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w:t>
      </w:r>
      <w:r w:rsidRPr="002719B4">
        <w:rPr>
          <w:color w:val="000000" w:themeColor="text1"/>
          <w:sz w:val="28"/>
          <w:szCs w:val="28"/>
        </w:rPr>
        <w:lastRenderedPageBreak/>
        <w:t>проблеме.</w:t>
      </w:r>
    </w:p>
    <w:p w14:paraId="5BAC740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01EBDF4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 </w:t>
      </w:r>
    </w:p>
    <w:p w14:paraId="50E24DA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14C936B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Управлять собственными эмоциями, корректно выражать их в процессе речевого общения.</w:t>
      </w:r>
    </w:p>
    <w:p w14:paraId="0643F1EE"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регулятивных действий</w:t>
      </w:r>
    </w:p>
    <w:p w14:paraId="77A4F1D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 </w:t>
      </w:r>
    </w:p>
    <w:p w14:paraId="0DDE3EF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31AE7F12" w14:textId="77777777" w:rsidR="00CC7E99" w:rsidRPr="002719B4" w:rsidRDefault="00CC7E99" w:rsidP="00CC7E99">
      <w:pPr>
        <w:keepNext/>
        <w:keepLines/>
        <w:tabs>
          <w:tab w:val="left" w:pos="993"/>
        </w:tabs>
        <w:suppressAutoHyphens/>
        <w:autoSpaceDE w:val="0"/>
        <w:autoSpaceDN w:val="0"/>
        <w:adjustRightInd w:val="0"/>
        <w:spacing w:line="276" w:lineRule="auto"/>
        <w:ind w:firstLine="709"/>
        <w:textAlignment w:val="center"/>
        <w:rPr>
          <w:b/>
          <w:bCs/>
          <w:caps/>
          <w:color w:val="000000" w:themeColor="text1"/>
          <w:position w:val="6"/>
          <w:sz w:val="28"/>
          <w:szCs w:val="28"/>
        </w:rPr>
      </w:pPr>
    </w:p>
    <w:p w14:paraId="22224168" w14:textId="166A0E0A" w:rsidR="00C77494" w:rsidRPr="002719B4" w:rsidRDefault="00CD452C" w:rsidP="00CC7E99">
      <w:pPr>
        <w:keepNext/>
        <w:keepLines/>
        <w:tabs>
          <w:tab w:val="left" w:pos="993"/>
        </w:tabs>
        <w:suppressAutoHyphens/>
        <w:autoSpaceDE w:val="0"/>
        <w:autoSpaceDN w:val="0"/>
        <w:adjustRightInd w:val="0"/>
        <w:spacing w:line="276" w:lineRule="auto"/>
        <w:ind w:firstLine="709"/>
        <w:textAlignment w:val="center"/>
        <w:rPr>
          <w:b/>
          <w:bCs/>
          <w:caps/>
          <w:color w:val="000000" w:themeColor="text1"/>
          <w:position w:val="6"/>
          <w:sz w:val="28"/>
          <w:szCs w:val="28"/>
        </w:rPr>
      </w:pPr>
      <w:r w:rsidRPr="002719B4">
        <w:rPr>
          <w:b/>
          <w:bCs/>
          <w:color w:val="000000" w:themeColor="text1"/>
          <w:position w:val="6"/>
          <w:sz w:val="28"/>
          <w:szCs w:val="28"/>
        </w:rPr>
        <w:t xml:space="preserve">Иностранный язык </w:t>
      </w:r>
    </w:p>
    <w:p w14:paraId="1733E4B0"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Предметная область представлена уче</w:t>
      </w:r>
      <w:r w:rsidR="00D80937" w:rsidRPr="002719B4">
        <w:rPr>
          <w:color w:val="000000" w:themeColor="text1"/>
          <w:position w:val="6"/>
          <w:sz w:val="28"/>
          <w:szCs w:val="28"/>
        </w:rPr>
        <w:t>бным</w:t>
      </w:r>
      <w:r w:rsidRPr="002719B4">
        <w:rPr>
          <w:color w:val="000000" w:themeColor="text1"/>
          <w:position w:val="6"/>
          <w:sz w:val="28"/>
          <w:szCs w:val="28"/>
        </w:rPr>
        <w:t xml:space="preserve"> предмет</w:t>
      </w:r>
      <w:r w:rsidR="00D80937" w:rsidRPr="002719B4">
        <w:rPr>
          <w:color w:val="000000" w:themeColor="text1"/>
          <w:position w:val="6"/>
          <w:sz w:val="28"/>
          <w:szCs w:val="28"/>
        </w:rPr>
        <w:t>ом</w:t>
      </w:r>
      <w:r w:rsidRPr="002719B4">
        <w:rPr>
          <w:color w:val="000000" w:themeColor="text1"/>
          <w:position w:val="6"/>
          <w:sz w:val="28"/>
          <w:szCs w:val="28"/>
        </w:rPr>
        <w:t xml:space="preserve"> «Иностранный язык (английский язык)»</w:t>
      </w:r>
      <w:r w:rsidR="00D80937" w:rsidRPr="002719B4">
        <w:rPr>
          <w:color w:val="000000" w:themeColor="text1"/>
          <w:position w:val="6"/>
          <w:sz w:val="28"/>
          <w:szCs w:val="28"/>
        </w:rPr>
        <w:t>.</w:t>
      </w:r>
    </w:p>
    <w:p w14:paraId="54FA91A9" w14:textId="77777777" w:rsidR="00CC7E99" w:rsidRPr="002719B4" w:rsidRDefault="00CC7E99" w:rsidP="00CC7E99">
      <w:pPr>
        <w:keepNext/>
        <w:keepLines/>
        <w:tabs>
          <w:tab w:val="left" w:pos="993"/>
        </w:tabs>
        <w:suppressAutoHyphens/>
        <w:autoSpaceDE w:val="0"/>
        <w:autoSpaceDN w:val="0"/>
        <w:adjustRightInd w:val="0"/>
        <w:spacing w:line="276" w:lineRule="auto"/>
        <w:ind w:firstLine="709"/>
        <w:jc w:val="both"/>
        <w:textAlignment w:val="center"/>
        <w:rPr>
          <w:b/>
          <w:color w:val="000000" w:themeColor="text1"/>
          <w:position w:val="6"/>
          <w:sz w:val="28"/>
          <w:szCs w:val="28"/>
        </w:rPr>
      </w:pPr>
    </w:p>
    <w:p w14:paraId="3CD8E65D" w14:textId="0E4DAD35"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b/>
          <w:color w:val="000000" w:themeColor="text1"/>
          <w:position w:val="6"/>
          <w:sz w:val="28"/>
          <w:szCs w:val="28"/>
        </w:rPr>
      </w:pPr>
      <w:r w:rsidRPr="002719B4">
        <w:rPr>
          <w:b/>
          <w:color w:val="000000" w:themeColor="text1"/>
          <w:position w:val="6"/>
          <w:sz w:val="28"/>
          <w:szCs w:val="28"/>
        </w:rPr>
        <w:t>Формирование универсальных учебных познавательных действий</w:t>
      </w:r>
    </w:p>
    <w:p w14:paraId="680A60FD"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базовых логических действий</w:t>
      </w:r>
    </w:p>
    <w:p w14:paraId="7137B6A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Выявлять признаки и свойства языковых единиц и языковых явлений иностранного языка; применять изученные правила, алгоритмы.</w:t>
      </w:r>
    </w:p>
    <w:p w14:paraId="01662DD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устанавливать аналогии, между способами выражения мысли средствами родного и иностранного языков.</w:t>
      </w:r>
    </w:p>
    <w:p w14:paraId="47F91B3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упорядочивать, классифицировать языковые единицы и языковые явления иностранного языка, разные типы высказывания.</w:t>
      </w:r>
    </w:p>
    <w:p w14:paraId="3A96213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Моделировать отношения между объектами (членами предложения, структурными единицами диалога и др.).</w:t>
      </w:r>
    </w:p>
    <w:p w14:paraId="2C841EA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Использовать информацию, извлеченную из несплошных текстов (таблицы, </w:t>
      </w:r>
      <w:r w:rsidRPr="002719B4">
        <w:rPr>
          <w:color w:val="000000" w:themeColor="text1"/>
          <w:sz w:val="28"/>
          <w:szCs w:val="28"/>
        </w:rPr>
        <w:lastRenderedPageBreak/>
        <w:t>диаграммы), в собственных устных и письменных высказываниях.</w:t>
      </w:r>
    </w:p>
    <w:p w14:paraId="6399D6C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Выдвигать гипотезы (например, об употреблении глагола-связки в иностранном языке); обосновывать, аргументировать свои суждения, выводы.</w:t>
      </w:r>
    </w:p>
    <w:p w14:paraId="1FD224E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Распознавать свойства и признаки языковых единиц и языковых явлений (например, с помощью словообразовательных элементов). </w:t>
      </w:r>
    </w:p>
    <w:p w14:paraId="5BDF899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языковые единицы разного уровня (звуки, буквы, слова, речевые клише, грамматические явления, тексты и т. п.).</w:t>
      </w:r>
    </w:p>
    <w:p w14:paraId="29AF2CF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Пользоваться классификациями (по типу чтения, по типу высказывания и т. п.). </w:t>
      </w:r>
    </w:p>
    <w:p w14:paraId="405DE7C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6D90F55C"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 xml:space="preserve">Работа с информацией </w:t>
      </w:r>
    </w:p>
    <w:p w14:paraId="6D21BC3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 </w:t>
      </w:r>
    </w:p>
    <w:p w14:paraId="423F46B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1088397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5510538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использовать внешние формальные элементы текста (подзаголовки, иллюстрации, сноски) для понимания его содержания.</w:t>
      </w:r>
    </w:p>
    <w:p w14:paraId="6E624E9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Фиксировать информацию доступными средствами (в виде ключевых слов, плана).</w:t>
      </w:r>
    </w:p>
    <w:p w14:paraId="4C6D04A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достоверность информации, полученной из иноязычных источников.</w:t>
      </w:r>
    </w:p>
    <w:p w14:paraId="0D58CE7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Находить аргументы, подтверждающие или опровергающие одну и ту же идею, в различных информационных источниках;</w:t>
      </w:r>
    </w:p>
    <w:p w14:paraId="22F67E5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выдвигать предположения (например, о значении слова в контексте) и аргументировать его.</w:t>
      </w:r>
    </w:p>
    <w:p w14:paraId="4D5D31D3" w14:textId="77777777" w:rsidR="00CC7E99" w:rsidRPr="002719B4" w:rsidRDefault="00CC7E99"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p>
    <w:p w14:paraId="655A46F1" w14:textId="368953B6"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 xml:space="preserve">Формирование универсальных учебных коммуникативных действий </w:t>
      </w:r>
    </w:p>
    <w:p w14:paraId="53607C3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378B378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Осуществлять смысловое чтение текста с учетом коммуникативной задачи и вида текста, используя разные стратегии чтения (с пониманием основного </w:t>
      </w:r>
      <w:r w:rsidRPr="002719B4">
        <w:rPr>
          <w:color w:val="000000" w:themeColor="text1"/>
          <w:sz w:val="28"/>
          <w:szCs w:val="28"/>
        </w:rPr>
        <w:lastRenderedPageBreak/>
        <w:t>содержания, с полным пониманием, с нахождением интересующей информации).</w:t>
      </w:r>
    </w:p>
    <w:p w14:paraId="72DF250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и восстанавливать текст с опущенными в учебных целях фрагментами.</w:t>
      </w:r>
    </w:p>
    <w:p w14:paraId="759CE46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 </w:t>
      </w:r>
    </w:p>
    <w:p w14:paraId="1EF2E8F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67DFD8FE"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 xml:space="preserve">Формирование универсальных учебных регулятивных действий </w:t>
      </w:r>
    </w:p>
    <w:p w14:paraId="119467E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3"/>
          <w:sz w:val="28"/>
          <w:szCs w:val="28"/>
        </w:rPr>
      </w:pPr>
      <w:r w:rsidRPr="002719B4">
        <w:rPr>
          <w:color w:val="000000" w:themeColor="text1"/>
          <w:spacing w:val="-3"/>
          <w:sz w:val="28"/>
          <w:szCs w:val="28"/>
        </w:rPr>
        <w:t>Удерживать цель деятельности; планировать выполнение учебной задачи, выбирать и аргументировать способ деятельности.</w:t>
      </w:r>
    </w:p>
    <w:p w14:paraId="05621A4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1F95D83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Оказывать влияние на речевое поведение партнера (например, поощряя его продолжать поиск совместного решения поставленной задачи).</w:t>
      </w:r>
    </w:p>
    <w:p w14:paraId="5294EDC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Корректировать деятельность с учетом возникших трудностей, ошибок, новых данных или информации.</w:t>
      </w:r>
    </w:p>
    <w:p w14:paraId="3672DAC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14:paraId="504CC6D4" w14:textId="1A228774" w:rsidR="0011507F" w:rsidRPr="002719B4" w:rsidRDefault="0011507F" w:rsidP="00CC7E99">
      <w:pPr>
        <w:keepNext/>
        <w:keepLines/>
        <w:tabs>
          <w:tab w:val="left" w:pos="993"/>
        </w:tabs>
        <w:suppressAutoHyphens/>
        <w:autoSpaceDE w:val="0"/>
        <w:autoSpaceDN w:val="0"/>
        <w:adjustRightInd w:val="0"/>
        <w:spacing w:line="276" w:lineRule="auto"/>
        <w:ind w:firstLine="709"/>
        <w:jc w:val="both"/>
        <w:textAlignment w:val="center"/>
        <w:rPr>
          <w:b/>
          <w:bCs/>
          <w:caps/>
          <w:color w:val="000000" w:themeColor="text1"/>
          <w:position w:val="6"/>
          <w:sz w:val="28"/>
          <w:szCs w:val="28"/>
        </w:rPr>
      </w:pPr>
    </w:p>
    <w:p w14:paraId="6F4035A5" w14:textId="79E9D07E" w:rsidR="00C77494" w:rsidRPr="002719B4" w:rsidRDefault="00CD452C" w:rsidP="00CC7E99">
      <w:pPr>
        <w:keepNext/>
        <w:keepLines/>
        <w:tabs>
          <w:tab w:val="left" w:pos="993"/>
        </w:tabs>
        <w:suppressAutoHyphens/>
        <w:autoSpaceDE w:val="0"/>
        <w:autoSpaceDN w:val="0"/>
        <w:adjustRightInd w:val="0"/>
        <w:spacing w:line="276" w:lineRule="auto"/>
        <w:ind w:firstLine="709"/>
        <w:jc w:val="both"/>
        <w:textAlignment w:val="center"/>
        <w:rPr>
          <w:b/>
          <w:bCs/>
          <w:caps/>
          <w:color w:val="000000" w:themeColor="text1"/>
          <w:position w:val="6"/>
          <w:sz w:val="28"/>
          <w:szCs w:val="28"/>
        </w:rPr>
      </w:pPr>
      <w:r w:rsidRPr="002719B4">
        <w:rPr>
          <w:b/>
          <w:bCs/>
          <w:color w:val="000000" w:themeColor="text1"/>
          <w:position w:val="6"/>
          <w:sz w:val="28"/>
          <w:szCs w:val="28"/>
        </w:rPr>
        <w:t>Математика и информатика</w:t>
      </w:r>
    </w:p>
    <w:p w14:paraId="0D56F8F9"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Предметная область представлена учебными предметами «Математика» и «Информатика».</w:t>
      </w:r>
    </w:p>
    <w:p w14:paraId="5C9A3003"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textAlignment w:val="center"/>
        <w:rPr>
          <w:b/>
          <w:color w:val="000000" w:themeColor="text1"/>
          <w:position w:val="6"/>
          <w:sz w:val="28"/>
          <w:szCs w:val="28"/>
        </w:rPr>
      </w:pPr>
      <w:r w:rsidRPr="002719B4">
        <w:rPr>
          <w:b/>
          <w:color w:val="000000" w:themeColor="text1"/>
          <w:position w:val="6"/>
          <w:sz w:val="28"/>
          <w:szCs w:val="28"/>
        </w:rPr>
        <w:t>Формирование универсальных учебных познавательных действий</w:t>
      </w:r>
    </w:p>
    <w:p w14:paraId="2230CED7" w14:textId="77777777"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базовых логических действий</w:t>
      </w:r>
    </w:p>
    <w:p w14:paraId="457BC93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Выявлять качества, свойства, характеристики математических объектов. </w:t>
      </w:r>
    </w:p>
    <w:p w14:paraId="38E3759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Различать свойства и признаки объектов.</w:t>
      </w:r>
    </w:p>
    <w:p w14:paraId="0923BCB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упорядочивать, классифицировать числа, величины, выражения, формулы, графики, геометрические фигуры и т. п.</w:t>
      </w:r>
    </w:p>
    <w:p w14:paraId="3B0B603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Устанавливать связи и отношения, проводить аналогии, распознавать зависимости между объектами. </w:t>
      </w:r>
    </w:p>
    <w:p w14:paraId="3E761BF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изменения и находить закономерности.</w:t>
      </w:r>
    </w:p>
    <w:p w14:paraId="541C406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Формулировать и использовать определения понятий, теоремы; выводить следствия, строить отрицания, формулировать обратные теоремы. </w:t>
      </w:r>
    </w:p>
    <w:p w14:paraId="5ADF8F8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Использовать логические связки «и», «или», </w:t>
      </w:r>
      <w:r w:rsidRPr="002719B4">
        <w:rPr>
          <w:i/>
          <w:iCs/>
          <w:color w:val="000000" w:themeColor="text1"/>
          <w:sz w:val="28"/>
          <w:szCs w:val="28"/>
        </w:rPr>
        <w:t>«</w:t>
      </w:r>
      <w:r w:rsidRPr="002719B4">
        <w:rPr>
          <w:color w:val="000000" w:themeColor="text1"/>
          <w:sz w:val="28"/>
          <w:szCs w:val="28"/>
        </w:rPr>
        <w:t>если ..., то ...».</w:t>
      </w:r>
    </w:p>
    <w:p w14:paraId="4D92EFC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Обобщать и конкретизировать; строить заключения от общего к частному и от частного к общему. </w:t>
      </w:r>
    </w:p>
    <w:p w14:paraId="1905CA8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lastRenderedPageBreak/>
        <w:t>Использовать кванторы «все», «всякий», «любой», «некоторый», «существует»; приводить пример и контрпример.</w:t>
      </w:r>
    </w:p>
    <w:p w14:paraId="0E36CAE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Различать, распознавать верные и неверные утверждения.</w:t>
      </w:r>
    </w:p>
    <w:p w14:paraId="6713969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Выражать отношения, зависимости, правила, закономерности с помощью формул. </w:t>
      </w:r>
    </w:p>
    <w:p w14:paraId="7584733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Моделировать отношения между объектами, использовать символьные и графические модели.</w:t>
      </w:r>
    </w:p>
    <w:p w14:paraId="75461CA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Воспроизводить и строить логические цепочки утверждений, прямые и от противного. </w:t>
      </w:r>
    </w:p>
    <w:p w14:paraId="1DC68B7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Устанавливать противоречия в рассуждениях.</w:t>
      </w:r>
    </w:p>
    <w:p w14:paraId="64E00DE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Создавать, применять и преобразовывать знаки и символы, модели и схемы для решения учебных и познавательных задач.</w:t>
      </w:r>
    </w:p>
    <w:p w14:paraId="0281EB9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7AB6BA5A" w14:textId="77777777" w:rsidR="00CC7E99" w:rsidRPr="002719B4"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p>
    <w:p w14:paraId="4D382B84" w14:textId="63B03A3A"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базовых исследовательских действий</w:t>
      </w:r>
    </w:p>
    <w:p w14:paraId="7EEA461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7C90AB3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Доказывать, обосновывать, аргументировать свои суждения, выводы, закономерности и результаты.</w:t>
      </w:r>
    </w:p>
    <w:p w14:paraId="550621C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Дописывать выводы, результаты опытов, экспериментов, исследований, используя математический язык и символику. </w:t>
      </w:r>
    </w:p>
    <w:p w14:paraId="674B527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надежность информации по критериям, предложенным учителем или сформулированным самостоятельно.</w:t>
      </w:r>
    </w:p>
    <w:p w14:paraId="52D22A5E" w14:textId="77777777" w:rsidR="00CC7E99" w:rsidRPr="002719B4"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p>
    <w:p w14:paraId="4FA7AABF" w14:textId="56E2B8A3"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Работа с информацией</w:t>
      </w:r>
    </w:p>
    <w:p w14:paraId="6E4E437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Использовать таблицы и схемы для структурированного представления информации, графические способы представления данных. </w:t>
      </w:r>
    </w:p>
    <w:p w14:paraId="4B7F238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Переводить вербальную информацию в графическую форму и наоборот.</w:t>
      </w:r>
    </w:p>
    <w:p w14:paraId="67825F6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Выявлять недостаточность и избыточность информации, данных, необходимых для решения учебной или практической задачи.</w:t>
      </w:r>
    </w:p>
    <w:p w14:paraId="0F922A0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Распознавать неверную информацию, данные, утверждения; устанавливать противоречия в фактах, данных. </w:t>
      </w:r>
    </w:p>
    <w:p w14:paraId="756389A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Находить ошибки в неверных утверждениях и исправлять их.</w:t>
      </w:r>
    </w:p>
    <w:p w14:paraId="06A4216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надежность информации по критериям, предложенным учителем или сформулированным самостоятельно.</w:t>
      </w:r>
    </w:p>
    <w:p w14:paraId="10E907F3" w14:textId="77777777" w:rsidR="00CC7E99" w:rsidRPr="002719B4"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p>
    <w:p w14:paraId="61A281E6" w14:textId="3DD78A7F"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коммуникативных действий</w:t>
      </w:r>
    </w:p>
    <w:p w14:paraId="325E3CB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644BB1A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46EB8C4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5571E24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Принимать цель совместной информационной деятельности по сбору, обработке, передаче, формализации информации. </w:t>
      </w:r>
    </w:p>
    <w:p w14:paraId="0D0381A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Коллективно строить действия по ее достижению: распределять роли, договариваться, обсуждать процесс и результат совместной работы.</w:t>
      </w:r>
    </w:p>
    <w:p w14:paraId="5A90FFA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07ABFD9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42AE9003" w14:textId="77777777" w:rsidR="00CC7E99" w:rsidRPr="002719B4"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p>
    <w:p w14:paraId="6C2D2B00" w14:textId="74177348"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регулятивных действий</w:t>
      </w:r>
    </w:p>
    <w:p w14:paraId="1BD79D5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Удерживать цель деятельности. </w:t>
      </w:r>
    </w:p>
    <w:p w14:paraId="39BB82F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Планировать выполнение учебной задачи, выбирать и аргументировать способ деятельности.</w:t>
      </w:r>
    </w:p>
    <w:p w14:paraId="699B592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Корректировать деятельность с учетом возникших трудностей, ошибок, новых данных или информации.</w:t>
      </w:r>
    </w:p>
    <w:p w14:paraId="07B8F65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и оценивать собственную работу: меру собственной самостоятельности, затруднения, дефициты, ошибки и пр.</w:t>
      </w:r>
    </w:p>
    <w:p w14:paraId="30B6E90D" w14:textId="77777777" w:rsidR="00CC7E99" w:rsidRPr="002719B4" w:rsidRDefault="00CC7E99" w:rsidP="00CC7E99">
      <w:pPr>
        <w:keepNext/>
        <w:keepLines/>
        <w:tabs>
          <w:tab w:val="left" w:pos="993"/>
        </w:tabs>
        <w:suppressAutoHyphens/>
        <w:autoSpaceDE w:val="0"/>
        <w:autoSpaceDN w:val="0"/>
        <w:adjustRightInd w:val="0"/>
        <w:spacing w:line="276" w:lineRule="auto"/>
        <w:ind w:firstLine="709"/>
        <w:textAlignment w:val="center"/>
        <w:rPr>
          <w:b/>
          <w:bCs/>
          <w:caps/>
          <w:color w:val="000000" w:themeColor="text1"/>
          <w:position w:val="6"/>
          <w:sz w:val="28"/>
          <w:szCs w:val="28"/>
        </w:rPr>
      </w:pPr>
    </w:p>
    <w:p w14:paraId="5DCECC55" w14:textId="71001C4F" w:rsidR="00C77494" w:rsidRPr="002719B4" w:rsidRDefault="00CD452C" w:rsidP="00CC7E99">
      <w:pPr>
        <w:keepNext/>
        <w:keepLines/>
        <w:tabs>
          <w:tab w:val="left" w:pos="993"/>
        </w:tabs>
        <w:suppressAutoHyphens/>
        <w:autoSpaceDE w:val="0"/>
        <w:autoSpaceDN w:val="0"/>
        <w:adjustRightInd w:val="0"/>
        <w:spacing w:line="276" w:lineRule="auto"/>
        <w:ind w:firstLine="709"/>
        <w:textAlignment w:val="center"/>
        <w:rPr>
          <w:b/>
          <w:bCs/>
          <w:caps/>
          <w:color w:val="000000" w:themeColor="text1"/>
          <w:position w:val="6"/>
          <w:sz w:val="28"/>
          <w:szCs w:val="28"/>
        </w:rPr>
      </w:pPr>
      <w:r w:rsidRPr="002719B4">
        <w:rPr>
          <w:b/>
          <w:bCs/>
          <w:color w:val="000000" w:themeColor="text1"/>
          <w:position w:val="6"/>
          <w:sz w:val="28"/>
          <w:szCs w:val="28"/>
        </w:rPr>
        <w:t>Естественно-научные предметы</w:t>
      </w:r>
    </w:p>
    <w:p w14:paraId="6181AE38" w14:textId="77777777" w:rsidR="00C77494" w:rsidRPr="002719B4" w:rsidRDefault="00C77494" w:rsidP="00CD452C">
      <w:pPr>
        <w:keepNext/>
        <w:keepLines/>
        <w:tabs>
          <w:tab w:val="left" w:pos="0"/>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Предметная область представлена учебными предметами «Физика», «Биология» и «Химия».</w:t>
      </w:r>
    </w:p>
    <w:p w14:paraId="47059646" w14:textId="77777777" w:rsidR="00C77494" w:rsidRPr="002719B4" w:rsidRDefault="00C77494" w:rsidP="00CD452C">
      <w:pPr>
        <w:keepNext/>
        <w:keepLines/>
        <w:tabs>
          <w:tab w:val="left" w:pos="0"/>
        </w:tabs>
        <w:suppressAutoHyphens/>
        <w:autoSpaceDE w:val="0"/>
        <w:autoSpaceDN w:val="0"/>
        <w:adjustRightInd w:val="0"/>
        <w:spacing w:line="276" w:lineRule="auto"/>
        <w:ind w:firstLine="709"/>
        <w:textAlignment w:val="center"/>
        <w:rPr>
          <w:b/>
          <w:color w:val="000000" w:themeColor="text1"/>
          <w:position w:val="6"/>
          <w:sz w:val="28"/>
          <w:szCs w:val="28"/>
        </w:rPr>
      </w:pPr>
      <w:r w:rsidRPr="002719B4">
        <w:rPr>
          <w:b/>
          <w:color w:val="000000" w:themeColor="text1"/>
          <w:position w:val="6"/>
          <w:sz w:val="28"/>
          <w:szCs w:val="28"/>
        </w:rPr>
        <w:t>Формирование универсальных учебных познавательных действий</w:t>
      </w:r>
    </w:p>
    <w:p w14:paraId="3C62E5E7" w14:textId="77777777" w:rsidR="00C77494" w:rsidRPr="002719B4" w:rsidRDefault="00C77494" w:rsidP="00CD452C">
      <w:pPr>
        <w:keepNext/>
        <w:widowControl w:val="0"/>
        <w:tabs>
          <w:tab w:val="left" w:pos="0"/>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базовых логических действий</w:t>
      </w:r>
    </w:p>
    <w:p w14:paraId="391AAD07" w14:textId="77777777" w:rsidR="00C77494" w:rsidRPr="002719B4" w:rsidRDefault="00C77494" w:rsidP="00F02135">
      <w:pPr>
        <w:widowControl w:val="0"/>
        <w:numPr>
          <w:ilvl w:val="0"/>
          <w:numId w:val="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Выдвигать гипотезы, объясняющие простые явления, например: </w:t>
      </w:r>
    </w:p>
    <w:p w14:paraId="4F6CC4C7" w14:textId="77777777" w:rsidR="00C77494" w:rsidRPr="002719B4" w:rsidRDefault="00C77494" w:rsidP="00CC7E99">
      <w:pPr>
        <w:widowControl w:val="0"/>
        <w:tabs>
          <w:tab w:val="left" w:pos="993"/>
        </w:tabs>
        <w:autoSpaceDE w:val="0"/>
        <w:autoSpaceDN w:val="0"/>
        <w:adjustRightInd w:val="0"/>
        <w:spacing w:line="276" w:lineRule="auto"/>
        <w:ind w:left="709"/>
        <w:textAlignment w:val="center"/>
        <w:rPr>
          <w:color w:val="000000" w:themeColor="text1"/>
          <w:sz w:val="28"/>
          <w:szCs w:val="28"/>
        </w:rPr>
      </w:pPr>
      <w:r w:rsidRPr="002719B4">
        <w:rPr>
          <w:color w:val="000000" w:themeColor="text1"/>
          <w:sz w:val="28"/>
          <w:szCs w:val="28"/>
        </w:rPr>
        <w:t>- почему останавливается движущееся по горизонтальной поверхности тело;</w:t>
      </w:r>
    </w:p>
    <w:p w14:paraId="1AC5DAF7" w14:textId="77777777" w:rsidR="00C77494" w:rsidRPr="002719B4" w:rsidRDefault="00C77494" w:rsidP="00CC7E99">
      <w:pPr>
        <w:widowControl w:val="0"/>
        <w:tabs>
          <w:tab w:val="left" w:pos="993"/>
        </w:tabs>
        <w:autoSpaceDE w:val="0"/>
        <w:autoSpaceDN w:val="0"/>
        <w:adjustRightInd w:val="0"/>
        <w:spacing w:line="276" w:lineRule="auto"/>
        <w:ind w:left="709"/>
        <w:textAlignment w:val="center"/>
        <w:rPr>
          <w:color w:val="000000" w:themeColor="text1"/>
          <w:sz w:val="28"/>
          <w:szCs w:val="28"/>
        </w:rPr>
      </w:pPr>
      <w:r w:rsidRPr="002719B4">
        <w:rPr>
          <w:color w:val="000000" w:themeColor="text1"/>
          <w:sz w:val="28"/>
          <w:szCs w:val="28"/>
        </w:rPr>
        <w:t xml:space="preserve">- почему в жаркую погоду в светлой одежде прохладнее, чем в темной. </w:t>
      </w:r>
    </w:p>
    <w:p w14:paraId="336DF2F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Строить простейшие модели физических явлений (в виде рисунков или схем), </w:t>
      </w:r>
      <w:r w:rsidRPr="002719B4">
        <w:rPr>
          <w:color w:val="000000" w:themeColor="text1"/>
          <w:sz w:val="28"/>
          <w:szCs w:val="28"/>
        </w:rPr>
        <w:lastRenderedPageBreak/>
        <w:t>например: падение предмета; отражение света от зеркальной поверхности.</w:t>
      </w:r>
    </w:p>
    <w:p w14:paraId="1C0E171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Прогнозировать свойства веществ на основе общих химических свойств изученных классов/групп веществ, к которым они относятся.</w:t>
      </w:r>
    </w:p>
    <w:p w14:paraId="63998E4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Объяснять общности происхождения и эволюции систематических групп растений на примере сопоставления биологических растительных объектов. </w:t>
      </w:r>
    </w:p>
    <w:p w14:paraId="14F3EBFF" w14:textId="77777777"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базовых исследовательских действий</w:t>
      </w:r>
    </w:p>
    <w:p w14:paraId="6CB163E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Исследование явления теплообмена при смешивании холодной и горячей воды.</w:t>
      </w:r>
    </w:p>
    <w:p w14:paraId="6C53C0E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Исследование процесса испарения различных жидкостей.</w:t>
      </w:r>
    </w:p>
    <w:p w14:paraId="641C728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14:paraId="326179D5" w14:textId="77777777"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Работа с информацией</w:t>
      </w:r>
    </w:p>
    <w:p w14:paraId="608BB85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Анализировать оригинальный текст, посвященный использованию звука (или ультразвука) в технике (эхолокация, ультразвук в медицине и др.). </w:t>
      </w:r>
    </w:p>
    <w:p w14:paraId="6B2BEB3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Выполнять задания по тексту (смысловое чтение).</w:t>
      </w:r>
    </w:p>
    <w:p w14:paraId="0EECC39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14:paraId="2C17C9A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Анализировать современные источники о вакцинах и вакцинировании. Обсуждать роли вакцин и лечебных сывороток для сохранения здоровья человека. </w:t>
      </w:r>
    </w:p>
    <w:p w14:paraId="279ED632" w14:textId="77777777"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коммуникативных действий</w:t>
      </w:r>
    </w:p>
    <w:p w14:paraId="138BF23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7AD6F3D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Выражать свою точку зрения на решение естественно-научной задачи в устных и письменных текстах.</w:t>
      </w:r>
    </w:p>
    <w:p w14:paraId="2355D8E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2F6FB0C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6ADD6A0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Координировать свои действия с другими членами команды при решении задачи, выполнении естественно-научного исследования или проекта.</w:t>
      </w:r>
    </w:p>
    <w:p w14:paraId="4B388C8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свой вклад в решение естественно-научной проблемы по критериям, самостоятельно сформулированным участниками команды.</w:t>
      </w:r>
    </w:p>
    <w:p w14:paraId="537484CA" w14:textId="77777777"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регулятивных действий</w:t>
      </w:r>
    </w:p>
    <w:p w14:paraId="3817207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Выявление проблем в жизненных и учебных ситуациях, требующих для </w:t>
      </w:r>
      <w:r w:rsidRPr="002719B4">
        <w:rPr>
          <w:color w:val="000000" w:themeColor="text1"/>
          <w:sz w:val="28"/>
          <w:szCs w:val="28"/>
        </w:rPr>
        <w:lastRenderedPageBreak/>
        <w:t>решения проявлений естественно-научной грамотности.</w:t>
      </w:r>
    </w:p>
    <w:p w14:paraId="6A460C7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1C59F04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4163979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24BBD78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 </w:t>
      </w:r>
    </w:p>
    <w:p w14:paraId="5548DF3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Оценка соответствия результата решения естественно-научной проблемы поставленным целям и условиям.</w:t>
      </w:r>
    </w:p>
    <w:p w14:paraId="67A8142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2B94B56E" w14:textId="77777777" w:rsidR="0011507F" w:rsidRPr="002719B4" w:rsidRDefault="0011507F" w:rsidP="00C77494">
      <w:pPr>
        <w:keepNext/>
        <w:keepLines/>
        <w:tabs>
          <w:tab w:val="left" w:pos="993"/>
        </w:tabs>
        <w:suppressAutoHyphens/>
        <w:autoSpaceDE w:val="0"/>
        <w:autoSpaceDN w:val="0"/>
        <w:adjustRightInd w:val="0"/>
        <w:ind w:firstLine="709"/>
        <w:textAlignment w:val="center"/>
        <w:rPr>
          <w:b/>
          <w:bCs/>
          <w:caps/>
          <w:color w:val="000000" w:themeColor="text1"/>
          <w:position w:val="6"/>
        </w:rPr>
      </w:pPr>
    </w:p>
    <w:p w14:paraId="3619E779" w14:textId="374ADF55" w:rsidR="00C77494" w:rsidRPr="002719B4" w:rsidRDefault="00CD452C" w:rsidP="0011507F">
      <w:pPr>
        <w:keepNext/>
        <w:keepLines/>
        <w:tabs>
          <w:tab w:val="left" w:pos="993"/>
        </w:tabs>
        <w:suppressAutoHyphens/>
        <w:autoSpaceDE w:val="0"/>
        <w:autoSpaceDN w:val="0"/>
        <w:adjustRightInd w:val="0"/>
        <w:spacing w:line="276" w:lineRule="auto"/>
        <w:ind w:firstLine="709"/>
        <w:textAlignment w:val="center"/>
        <w:rPr>
          <w:b/>
          <w:bCs/>
          <w:caps/>
          <w:color w:val="000000" w:themeColor="text1"/>
          <w:position w:val="6"/>
          <w:sz w:val="28"/>
          <w:szCs w:val="28"/>
        </w:rPr>
      </w:pPr>
      <w:r w:rsidRPr="002719B4">
        <w:rPr>
          <w:b/>
          <w:bCs/>
          <w:color w:val="000000" w:themeColor="text1"/>
          <w:position w:val="6"/>
          <w:sz w:val="28"/>
          <w:szCs w:val="28"/>
        </w:rPr>
        <w:t xml:space="preserve">Общественно-научные предметы </w:t>
      </w:r>
    </w:p>
    <w:p w14:paraId="1AD1D57D" w14:textId="77777777" w:rsidR="00C77494" w:rsidRPr="002719B4" w:rsidRDefault="00C77494" w:rsidP="0011507F">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Предметная область представлена учебными предметами «История», «Обществознание» и «География».</w:t>
      </w:r>
    </w:p>
    <w:p w14:paraId="7EF7EFA7" w14:textId="77777777" w:rsidR="00C77494" w:rsidRPr="002719B4" w:rsidRDefault="00C77494" w:rsidP="0011507F">
      <w:pPr>
        <w:keepNext/>
        <w:keepLines/>
        <w:tabs>
          <w:tab w:val="left" w:pos="993"/>
        </w:tabs>
        <w:suppressAutoHyphens/>
        <w:autoSpaceDE w:val="0"/>
        <w:autoSpaceDN w:val="0"/>
        <w:adjustRightInd w:val="0"/>
        <w:spacing w:line="276" w:lineRule="auto"/>
        <w:ind w:firstLine="709"/>
        <w:jc w:val="both"/>
        <w:textAlignment w:val="center"/>
        <w:rPr>
          <w:b/>
          <w:color w:val="000000" w:themeColor="text1"/>
          <w:position w:val="6"/>
          <w:sz w:val="28"/>
          <w:szCs w:val="28"/>
        </w:rPr>
      </w:pPr>
      <w:r w:rsidRPr="002719B4">
        <w:rPr>
          <w:b/>
          <w:color w:val="000000" w:themeColor="text1"/>
          <w:position w:val="6"/>
          <w:sz w:val="28"/>
          <w:szCs w:val="28"/>
        </w:rPr>
        <w:t>Формирование универсальных учебных познавательных действий</w:t>
      </w:r>
    </w:p>
    <w:p w14:paraId="08B1D24E" w14:textId="77777777" w:rsidR="00C77494" w:rsidRPr="002719B4"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базовых логических действий</w:t>
      </w:r>
    </w:p>
    <w:p w14:paraId="28DDBEE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Систематизировать, классифицировать и обобщать исторические факты. </w:t>
      </w:r>
    </w:p>
    <w:p w14:paraId="5DF138B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Составлять синхронистические и систематические таблицы. </w:t>
      </w:r>
    </w:p>
    <w:p w14:paraId="0A1AE44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Выявлять и характеризовать существенные признаки исторических явлений, процессов.</w:t>
      </w:r>
    </w:p>
    <w:p w14:paraId="44B38EE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 </w:t>
      </w:r>
    </w:p>
    <w:p w14:paraId="377DB5A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Использовать понятия и категории современного исторического знания (эпоха, цивилизация, исторический источник, исторический факт, историзм и др.). </w:t>
      </w:r>
    </w:p>
    <w:p w14:paraId="6CAE353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Выявлять причины и следствия исторических событий и процессов.</w:t>
      </w:r>
    </w:p>
    <w:p w14:paraId="723D24C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 </w:t>
      </w:r>
    </w:p>
    <w:p w14:paraId="2EB8A20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lastRenderedPageBreak/>
        <w:t>Соотносить результаты своего исследования с уже имеющимися данными, оценивать их значимость.</w:t>
      </w:r>
    </w:p>
    <w:p w14:paraId="7C2C1E1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Классифицировать (выделять основания, заполнять состав</w:t>
      </w:r>
      <w:r w:rsidRPr="002719B4">
        <w:rPr>
          <w:color w:val="000000" w:themeColor="text1"/>
          <w:spacing w:val="-1"/>
          <w:sz w:val="28"/>
          <w:szCs w:val="28"/>
        </w:rPr>
        <w:t>лять схему, таблицу) виды деятельности человека: виды юридической ответственности по отраслям права, механизмы</w:t>
      </w:r>
      <w:r w:rsidRPr="002719B4">
        <w:rPr>
          <w:color w:val="000000" w:themeColor="text1"/>
          <w:sz w:val="28"/>
          <w:szCs w:val="28"/>
        </w:rPr>
        <w:t xml:space="preserve">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438B196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4A5A04A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3"/>
          <w:sz w:val="28"/>
          <w:szCs w:val="28"/>
        </w:rPr>
      </w:pPr>
      <w:r w:rsidRPr="002719B4">
        <w:rPr>
          <w:color w:val="000000" w:themeColor="text1"/>
          <w:spacing w:val="-3"/>
          <w:sz w:val="28"/>
          <w:szCs w:val="28"/>
        </w:rPr>
        <w:t xml:space="preserve">Определять конструктивные модели поведения в конфликтной ситуации, находить конструктивное разрешение конфликта. </w:t>
      </w:r>
    </w:p>
    <w:p w14:paraId="7A70F65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Преобразовывать статистическую и визуальную информацию о достижениях России в текст. </w:t>
      </w:r>
    </w:p>
    <w:p w14:paraId="5AA6937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Вносить коррективы в моделируемую экономическую деятельность на основе изменившихся ситуаций.</w:t>
      </w:r>
    </w:p>
    <w:p w14:paraId="4373F07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Использовать полученные знания для публичного представления результатов своей деятельности в сфере духовной культуры.</w:t>
      </w:r>
    </w:p>
    <w:p w14:paraId="51DC832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Выступать с сообщениями в соответствии с особенностями аудитории и регламентом. </w:t>
      </w:r>
    </w:p>
    <w:p w14:paraId="139F85E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Устанавливать и объяснять взаимосвязи между правами человека и гражданина и обязанностями граждан.</w:t>
      </w:r>
    </w:p>
    <w:p w14:paraId="69E0742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Объяснять причины смены дня и ночи и времен года.</w:t>
      </w:r>
    </w:p>
    <w:p w14:paraId="62D53E2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29BE68A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 xml:space="preserve">Классифицировать формы рельефа суши по высоте и по внешнему облику. </w:t>
      </w:r>
    </w:p>
    <w:p w14:paraId="08C1027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Классифицировать острова по происхождению.</w:t>
      </w:r>
    </w:p>
    <w:p w14:paraId="6F88737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60C3373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 составлять план решения учебной географической задачи.</w:t>
      </w:r>
    </w:p>
    <w:p w14:paraId="3C2AD4E2"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базовых исследовательских действий</w:t>
      </w:r>
    </w:p>
    <w:p w14:paraId="5235C50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3D3AE9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1ADD16D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2EC317F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Проводить по самостоятельно составленному плану небольшое исследование роли традиций в обществе. </w:t>
      </w:r>
    </w:p>
    <w:p w14:paraId="0D7C40D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Исследовать несложные практические ситуации, связанные с использованием различных способов повышения эффективности производства.</w:t>
      </w:r>
    </w:p>
    <w:p w14:paraId="72D06293"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Работа с информацией</w:t>
      </w:r>
    </w:p>
    <w:p w14:paraId="3F62A5E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4682619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2"/>
          <w:sz w:val="28"/>
          <w:szCs w:val="28"/>
        </w:rPr>
      </w:pPr>
      <w:r w:rsidRPr="002719B4">
        <w:rPr>
          <w:color w:val="000000" w:themeColor="text1"/>
          <w:spacing w:val="2"/>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12E7725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541A572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14:paraId="118F8F4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4B784B2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60E8892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3E3C4B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 </w:t>
      </w:r>
    </w:p>
    <w:p w14:paraId="63FF596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Определять информацию, недостающую для решения той или иной задачи.</w:t>
      </w:r>
    </w:p>
    <w:p w14:paraId="5614CC7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 </w:t>
      </w:r>
    </w:p>
    <w:p w14:paraId="76F485C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lastRenderedPageBreak/>
        <w:t xml:space="preserve">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 </w:t>
      </w:r>
    </w:p>
    <w:p w14:paraId="1DBC5AD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Представлять информацию в виде кратких выводов и обобщений. </w:t>
      </w:r>
    </w:p>
    <w:p w14:paraId="5DF5AB3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 </w:t>
      </w:r>
    </w:p>
    <w:p w14:paraId="34B65744"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коммуникативных действий</w:t>
      </w:r>
    </w:p>
    <w:p w14:paraId="523E8FF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Определять характер отношений между людьми в различных исторических и современных ситуациях, событиях.</w:t>
      </w:r>
    </w:p>
    <w:p w14:paraId="4525BC6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3"/>
          <w:sz w:val="28"/>
          <w:szCs w:val="28"/>
        </w:rPr>
      </w:pPr>
      <w:r w:rsidRPr="002719B4">
        <w:rPr>
          <w:color w:val="000000" w:themeColor="text1"/>
          <w:spacing w:val="3"/>
          <w:sz w:val="28"/>
          <w:szCs w:val="28"/>
        </w:rPr>
        <w:t>Раскрывать значение совместной деятельности, сотрудничества людей в разных сферах в различные исторические эпохи.</w:t>
      </w:r>
    </w:p>
    <w:p w14:paraId="53BA058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Принимать участие в обсуждении открытых (в том числе дискуссионных) вопросов истории, высказывая и аргументируя свои суждения.</w:t>
      </w:r>
    </w:p>
    <w:p w14:paraId="2271D4E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Осуществлять презентацию выполненной самостоятельной работы по истории, проявляя способность к диалогу с аудиторией. </w:t>
      </w:r>
    </w:p>
    <w:p w14:paraId="040217E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Оценивать собственные поступки и поведение других людей с точки зрения их соответствия правовым и нравственным нормам. </w:t>
      </w:r>
    </w:p>
    <w:p w14:paraId="5F5C05A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причины социальных и межличностных конфликтов, моделировать варианты выхода из конфликтной ситуации.</w:t>
      </w:r>
    </w:p>
    <w:p w14:paraId="6850F65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Выражать свою точку зрения, участвовать в дискуссии. </w:t>
      </w:r>
    </w:p>
    <w:p w14:paraId="05071CF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7CEEA31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9F2A8A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1D3C003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21E1A5D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68A2CFE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Разделять сферу ответственности.</w:t>
      </w:r>
    </w:p>
    <w:p w14:paraId="490E2190"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lastRenderedPageBreak/>
        <w:t>Формирование универсальных учебных регулятивных действий</w:t>
      </w:r>
    </w:p>
    <w:p w14:paraId="3E2A72F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 </w:t>
      </w:r>
    </w:p>
    <w:p w14:paraId="7D887B6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 </w:t>
      </w:r>
    </w:p>
    <w:p w14:paraId="77F27E1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2CDD608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4F7EE2AA" w14:textId="77777777" w:rsidR="00715860" w:rsidRPr="002719B4" w:rsidRDefault="00715860" w:rsidP="0011507F">
      <w:pPr>
        <w:keepNext/>
        <w:keepLines/>
        <w:tabs>
          <w:tab w:val="left" w:pos="993"/>
        </w:tabs>
        <w:suppressAutoHyphens/>
        <w:autoSpaceDE w:val="0"/>
        <w:autoSpaceDN w:val="0"/>
        <w:adjustRightInd w:val="0"/>
        <w:spacing w:line="276" w:lineRule="auto"/>
        <w:ind w:firstLine="709"/>
        <w:jc w:val="both"/>
        <w:textAlignment w:val="center"/>
        <w:rPr>
          <w:b/>
          <w:bCs/>
          <w:color w:val="000000" w:themeColor="text1"/>
          <w:position w:val="6"/>
          <w:sz w:val="28"/>
          <w:szCs w:val="28"/>
        </w:rPr>
      </w:pPr>
    </w:p>
    <w:p w14:paraId="43CCD8DC" w14:textId="00348C9D" w:rsidR="00C77494" w:rsidRPr="002719B4" w:rsidRDefault="00CD452C" w:rsidP="0011507F">
      <w:pPr>
        <w:keepNext/>
        <w:keepLines/>
        <w:tabs>
          <w:tab w:val="left" w:pos="993"/>
        </w:tabs>
        <w:suppressAutoHyphens/>
        <w:autoSpaceDE w:val="0"/>
        <w:autoSpaceDN w:val="0"/>
        <w:adjustRightInd w:val="0"/>
        <w:spacing w:line="276" w:lineRule="auto"/>
        <w:ind w:firstLine="709"/>
        <w:jc w:val="both"/>
        <w:textAlignment w:val="center"/>
        <w:rPr>
          <w:b/>
          <w:bCs/>
          <w:color w:val="000000" w:themeColor="text1"/>
          <w:position w:val="6"/>
          <w:sz w:val="28"/>
          <w:szCs w:val="28"/>
        </w:rPr>
      </w:pPr>
      <w:r w:rsidRPr="002719B4">
        <w:rPr>
          <w:b/>
          <w:bCs/>
          <w:color w:val="000000" w:themeColor="text1"/>
          <w:position w:val="6"/>
          <w:sz w:val="28"/>
          <w:szCs w:val="28"/>
        </w:rPr>
        <w:t>Искусство</w:t>
      </w:r>
    </w:p>
    <w:p w14:paraId="24A84425" w14:textId="77777777" w:rsidR="00C77494" w:rsidRPr="002719B4" w:rsidRDefault="00C77494" w:rsidP="0011507F">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Предметная область представлена учебными предметами «Музыка» и «Изобразительное искусство».</w:t>
      </w:r>
    </w:p>
    <w:p w14:paraId="664AF936" w14:textId="77777777" w:rsidR="00C77494" w:rsidRPr="002719B4" w:rsidRDefault="00C77494"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1. Овладение универсальными познавательными действиями</w:t>
      </w:r>
    </w:p>
    <w:p w14:paraId="6547682D" w14:textId="77777777" w:rsidR="00C77494" w:rsidRPr="002719B4" w:rsidRDefault="00C77494" w:rsidP="00CD452C">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Формирование пространственных представлений и сенсорных способностей:</w:t>
      </w:r>
    </w:p>
    <w:p w14:paraId="7F748533"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сравнивать предметные и пространственные объекты по заданным основаниям;</w:t>
      </w:r>
    </w:p>
    <w:p w14:paraId="3426E339"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характеризовать форму предмета, конструкции;</w:t>
      </w:r>
    </w:p>
    <w:p w14:paraId="52E7D88C"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положение предметной формы в пространстве;</w:t>
      </w:r>
    </w:p>
    <w:p w14:paraId="236B60B5"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обобщать форму составной конструкции;</w:t>
      </w:r>
    </w:p>
    <w:p w14:paraId="6969BE2B"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анализировать структуру предмета, конструкции, пространства, зрительного образа;</w:t>
      </w:r>
    </w:p>
    <w:p w14:paraId="18B15D3A"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структурировать предметно-пространственные явления;</w:t>
      </w:r>
    </w:p>
    <w:p w14:paraId="6752393C"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сопоставлять пропорциональное соотношение частей внутри целого и предметов между собой;</w:t>
      </w:r>
    </w:p>
    <w:p w14:paraId="586A915B"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абстрагировать образ реальности в построении плоской или пространственной композиции.</w:t>
      </w:r>
    </w:p>
    <w:p w14:paraId="0B5732BE" w14:textId="77777777" w:rsidR="00C77494" w:rsidRPr="002719B4" w:rsidRDefault="00C77494" w:rsidP="00CD452C">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Базовые логические и исследовательские действия:</w:t>
      </w:r>
    </w:p>
    <w:p w14:paraId="2B425EF8"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и характеризовать существенные признаки явлений художественной культуры;</w:t>
      </w:r>
    </w:p>
    <w:p w14:paraId="2C420F8F"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сопоставлять, анализировать, сравнивать и оценивать с позиций эстетических категорий явления искусства и действительности;</w:t>
      </w:r>
    </w:p>
    <w:p w14:paraId="7D5BB504"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классифицировать произведения искусства по видам и, соответственно, по назначению в жизни людей;</w:t>
      </w:r>
    </w:p>
    <w:p w14:paraId="423C530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ставить и использовать вопросы как исследовательский инструмент познания;</w:t>
      </w:r>
    </w:p>
    <w:p w14:paraId="1F497DF9"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вести исследовательскую работу по сбору информационного материала по установленной или выбранной теме;</w:t>
      </w:r>
    </w:p>
    <w:p w14:paraId="617271C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7E84B61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сопоставлять, сравнивать на основании существенных признаков произведения, жанры и стили музыкального и других видов искусства;</w:t>
      </w:r>
    </w:p>
    <w:p w14:paraId="444A6A6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обнаруживать взаимные влияния отдельных видов, жанров и стилей музыки друг на друга, формулировать гипотезы о взаимосвязях;</w:t>
      </w:r>
    </w:p>
    <w:p w14:paraId="75E1719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64CFD58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и характеризовать существенные признаки конкретного музыкального звучания;</w:t>
      </w:r>
    </w:p>
    <w:p w14:paraId="1440231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обобщать и формулировать выводы по результатам проведённого слухового наблюдения-исследования;</w:t>
      </w:r>
    </w:p>
    <w:p w14:paraId="7B9005C5"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следовать внутренним слухом за развитием музыкального процесса, «наблюдать» звучание музыки;</w:t>
      </w:r>
    </w:p>
    <w:p w14:paraId="5F3A4888"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59FD6DE2"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составлять алгоритм действий и использовать его для решения учебных, в том числе исполнительских и творческих задач;</w:t>
      </w:r>
    </w:p>
    <w:p w14:paraId="6A6D6731"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pacing w:val="1"/>
          <w:sz w:val="28"/>
          <w:szCs w:val="28"/>
        </w:rPr>
      </w:pPr>
      <w:r w:rsidRPr="002719B4">
        <w:rPr>
          <w:color w:val="000000" w:themeColor="text1"/>
          <w:spacing w:val="1"/>
          <w:sz w:val="28"/>
          <w:szCs w:val="28"/>
        </w:rPr>
        <w:t>- 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021CB8D1"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самостоятельно формулировать обобщения и выводы по результатам проведённого наблюдения, слухового исследования.</w:t>
      </w:r>
    </w:p>
    <w:p w14:paraId="22EAE0A0"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Работа с информацией:</w:t>
      </w:r>
    </w:p>
    <w:p w14:paraId="27B8248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14:paraId="5E5E4E0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использовать электронные образовательные ресурсы;</w:t>
      </w:r>
    </w:p>
    <w:p w14:paraId="62E4F7A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уметь работать с электронными учебными пособиями и учебниками;</w:t>
      </w:r>
    </w:p>
    <w:p w14:paraId="04FCAA1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14:paraId="6C15FC95"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2287E43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понимать специфику работы с аудиоинформацией, музыкальными записями;</w:t>
      </w:r>
    </w:p>
    <w:p w14:paraId="524B67E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использовать интонирование для запоминания звуковой информации, музыкальных произведений;</w:t>
      </w:r>
    </w:p>
    <w:p w14:paraId="31DDD2C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25ECB9B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059CB67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оценивать надёжность информации по критериям, предложенным учителем или сформулированным самостоятельно;</w:t>
      </w:r>
    </w:p>
    <w:p w14:paraId="68117E3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различать тексты информационного и художественного содержания, трансформировать, интерпретировать их в соответствии с учебной задачей;</w:t>
      </w:r>
    </w:p>
    <w:p w14:paraId="02234B7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w:t>
      </w:r>
    </w:p>
    <w:p w14:paraId="5F37289B" w14:textId="77777777" w:rsidR="00715860" w:rsidRPr="002719B4" w:rsidRDefault="00715860" w:rsidP="0011507F">
      <w:pPr>
        <w:spacing w:line="276" w:lineRule="auto"/>
        <w:ind w:firstLine="709"/>
        <w:jc w:val="both"/>
        <w:rPr>
          <w:rFonts w:eastAsia="Calibri"/>
          <w:b/>
          <w:color w:val="000000" w:themeColor="text1"/>
          <w:sz w:val="28"/>
          <w:szCs w:val="28"/>
        </w:rPr>
      </w:pPr>
    </w:p>
    <w:p w14:paraId="1F13AF89" w14:textId="51CA76AA" w:rsidR="00C77494" w:rsidRPr="002719B4" w:rsidRDefault="00C77494"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2. Овладение универсальными коммуникативными действиями</w:t>
      </w:r>
    </w:p>
    <w:p w14:paraId="5141EC4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Понимать искусство в качестве особого языка общения – межличностного (автор – зритель), между поколениями, между народами;</w:t>
      </w:r>
    </w:p>
    <w:p w14:paraId="6912DBB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14:paraId="138355C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14:paraId="307F189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14:paraId="16DE925A" w14:textId="77777777" w:rsidR="00C77494" w:rsidRPr="002719B4" w:rsidRDefault="00C77494" w:rsidP="0011507F">
      <w:pPr>
        <w:autoSpaceDE w:val="0"/>
        <w:autoSpaceDN w:val="0"/>
        <w:adjustRightInd w:val="0"/>
        <w:spacing w:line="276" w:lineRule="auto"/>
        <w:ind w:firstLine="709"/>
        <w:jc w:val="both"/>
        <w:textAlignment w:val="center"/>
        <w:rPr>
          <w:i/>
          <w:color w:val="000000" w:themeColor="text1"/>
          <w:sz w:val="28"/>
          <w:szCs w:val="28"/>
        </w:rPr>
      </w:pPr>
      <w:r w:rsidRPr="002719B4">
        <w:rPr>
          <w:i/>
          <w:color w:val="000000" w:themeColor="text1"/>
          <w:sz w:val="28"/>
          <w:szCs w:val="28"/>
        </w:rPr>
        <w:t>Невербальная коммуникация:</w:t>
      </w:r>
    </w:p>
    <w:p w14:paraId="73A13D17"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0BB1969E"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36EBD73B"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lastRenderedPageBreak/>
        <w:t>- 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10ACD63E"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эффективно использовать интонационно-выразительные возможности в ситуации публичного выступления;</w:t>
      </w:r>
    </w:p>
    <w:p w14:paraId="51A3B9E7"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111FA14C" w14:textId="77777777" w:rsidR="00C77494" w:rsidRPr="002719B4" w:rsidRDefault="00C77494" w:rsidP="0011507F">
      <w:pPr>
        <w:autoSpaceDE w:val="0"/>
        <w:autoSpaceDN w:val="0"/>
        <w:adjustRightInd w:val="0"/>
        <w:spacing w:line="276" w:lineRule="auto"/>
        <w:ind w:firstLine="709"/>
        <w:jc w:val="both"/>
        <w:textAlignment w:val="center"/>
        <w:rPr>
          <w:i/>
          <w:color w:val="000000" w:themeColor="text1"/>
          <w:sz w:val="28"/>
          <w:szCs w:val="28"/>
        </w:rPr>
      </w:pPr>
      <w:r w:rsidRPr="002719B4">
        <w:rPr>
          <w:i/>
          <w:color w:val="000000" w:themeColor="text1"/>
          <w:sz w:val="28"/>
          <w:szCs w:val="28"/>
        </w:rPr>
        <w:t>Вербальное общение:</w:t>
      </w:r>
    </w:p>
    <w:p w14:paraId="057B93F0"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воспринимать и формулировать суждения, выражать эмоции в соответствии с условиями и целями общения;</w:t>
      </w:r>
    </w:p>
    <w:p w14:paraId="70E721EC"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выражать своё мнение, в том числе впечатления от общения с музыкальным искусством в устных и письменных текстах;</w:t>
      </w:r>
    </w:p>
    <w:p w14:paraId="6E0D3C5D"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понимать намерения других, проявлять уважительное отношение к собеседнику и в корректной форме формулировать свои возражения;</w:t>
      </w:r>
    </w:p>
    <w:p w14:paraId="0CD1AFB4"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вести диалог, дискуссию, задавать вопросы по существу обсуждаемой темы, поддерживать благожелательный тон диалога;</w:t>
      </w:r>
    </w:p>
    <w:p w14:paraId="634E3FDD"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публично представлять результаты учебной и творческой деятельности.</w:t>
      </w:r>
    </w:p>
    <w:p w14:paraId="4BF4F952" w14:textId="77777777" w:rsidR="00C77494" w:rsidRPr="002719B4" w:rsidRDefault="00C77494" w:rsidP="0011507F">
      <w:pPr>
        <w:autoSpaceDE w:val="0"/>
        <w:autoSpaceDN w:val="0"/>
        <w:adjustRightInd w:val="0"/>
        <w:spacing w:line="276" w:lineRule="auto"/>
        <w:ind w:firstLine="709"/>
        <w:jc w:val="both"/>
        <w:textAlignment w:val="center"/>
        <w:rPr>
          <w:i/>
          <w:color w:val="000000" w:themeColor="text1"/>
          <w:sz w:val="28"/>
          <w:szCs w:val="28"/>
        </w:rPr>
      </w:pPr>
      <w:r w:rsidRPr="002719B4">
        <w:rPr>
          <w:i/>
          <w:color w:val="000000" w:themeColor="text1"/>
          <w:sz w:val="28"/>
          <w:szCs w:val="28"/>
        </w:rPr>
        <w:t>Совместная деятельность (сотрудничество):</w:t>
      </w:r>
    </w:p>
    <w:p w14:paraId="100D982F"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7493EAEF"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14:paraId="69A8C4F0"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A981D9B" w14:textId="386309AF"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4A774395" w14:textId="77777777" w:rsidR="00CD452C" w:rsidRPr="002719B4" w:rsidRDefault="00CD452C" w:rsidP="0011507F">
      <w:pPr>
        <w:autoSpaceDE w:val="0"/>
        <w:autoSpaceDN w:val="0"/>
        <w:adjustRightInd w:val="0"/>
        <w:spacing w:line="276" w:lineRule="auto"/>
        <w:ind w:firstLine="709"/>
        <w:jc w:val="both"/>
        <w:textAlignment w:val="center"/>
        <w:rPr>
          <w:color w:val="000000" w:themeColor="text1"/>
          <w:sz w:val="28"/>
          <w:szCs w:val="28"/>
        </w:rPr>
      </w:pPr>
    </w:p>
    <w:p w14:paraId="08B484CD" w14:textId="77777777" w:rsidR="00C77494" w:rsidRPr="002719B4" w:rsidRDefault="00C77494"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3. Овладение универсальными регулятивными действиями</w:t>
      </w:r>
    </w:p>
    <w:p w14:paraId="10575683"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Самоорганизация:</w:t>
      </w:r>
    </w:p>
    <w:p w14:paraId="019E8F4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14:paraId="3AEA2B7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14:paraId="449179C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1BFA740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72431AF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составлять план действий, вносить необходимые коррективы в ходе его реализации;</w:t>
      </w:r>
    </w:p>
    <w:p w14:paraId="136E8CCA"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наиболее важные проблемы для решения в учебных и жизненных ситуациях;</w:t>
      </w:r>
    </w:p>
    <w:p w14:paraId="131BDC0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ED5C12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делать выбор и брать за него ответственность на себя.</w:t>
      </w:r>
    </w:p>
    <w:p w14:paraId="5960CF1C"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Самоконтроль:</w:t>
      </w:r>
    </w:p>
    <w:p w14:paraId="71F6575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соотносить свои действия с планируемыми результатами, осуществлять контроль своей деятельности в процессе достижения результата;</w:t>
      </w:r>
    </w:p>
    <w:p w14:paraId="12825DB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владеть основами самоконтроля, рефлексии, самооценки на основе соответствующих целям критериев;</w:t>
      </w:r>
    </w:p>
    <w:p w14:paraId="2E52ABC5"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давать адекватную оценку учебной ситуации и предлагать план её изменения;</w:t>
      </w:r>
    </w:p>
    <w:p w14:paraId="3494806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предвидеть трудности, которые могут возникнуть при решении учебной задачи, и адаптировать решение к меняющимся обстоятельствам;</w:t>
      </w:r>
    </w:p>
    <w:p w14:paraId="400FC9F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объяснять причины достижения (недостижения) результатов деятельности; понимать причины неудач и уметь предупреждать их, давать оценку приобретённому опыту;</w:t>
      </w:r>
    </w:p>
    <w:p w14:paraId="38C3BF9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w:t>
      </w:r>
    </w:p>
    <w:p w14:paraId="4899691B"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Эмоциональный интеллект:</w:t>
      </w:r>
    </w:p>
    <w:p w14:paraId="4062109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развивать способность управлять собственными эмоциями, стремиться к пониманию эмоций других;</w:t>
      </w:r>
    </w:p>
    <w:p w14:paraId="0D2269C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уметь рефлексировать эмоции как основание для художественного восприятия искусства и собственной художественной деятельности;</w:t>
      </w:r>
    </w:p>
    <w:p w14:paraId="7C40249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развивать свои эмпатические способности, способность сопереживать, понимать намерения и переживания свои и других;</w:t>
      </w:r>
    </w:p>
    <w:p w14:paraId="43C7E0D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признавать своё и чужое право на ошибку;</w:t>
      </w:r>
    </w:p>
    <w:p w14:paraId="660A407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14:paraId="32573E2A"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57F8A88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7966F42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p w14:paraId="7DB14837"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Принятие себя и других:</w:t>
      </w:r>
    </w:p>
    <w:p w14:paraId="152C744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уважительно и осознанно относиться к другому человеку и его мнению, эстетическим предпочтениям и вкусам;</w:t>
      </w:r>
    </w:p>
    <w:p w14:paraId="6575528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признавать своё и чужое право на ошибку, при обнаружении ошибки фокусироваться не на ней самой, а на способе улучшения результатов деятельности;</w:t>
      </w:r>
    </w:p>
    <w:p w14:paraId="60EB1E1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принимать себя и других, не осуждая;</w:t>
      </w:r>
    </w:p>
    <w:p w14:paraId="36EE428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проявлять открытость;</w:t>
      </w:r>
    </w:p>
    <w:p w14:paraId="6D7B1DA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осознавать невозможность контролировать всё вокруг.</w:t>
      </w:r>
    </w:p>
    <w:p w14:paraId="24EDD020" w14:textId="77777777" w:rsidR="00715860" w:rsidRPr="002719B4" w:rsidRDefault="00715860" w:rsidP="0011507F">
      <w:pPr>
        <w:spacing w:line="276" w:lineRule="auto"/>
        <w:ind w:firstLine="709"/>
        <w:jc w:val="both"/>
        <w:rPr>
          <w:rFonts w:eastAsia="Calibri"/>
          <w:b/>
          <w:color w:val="000000" w:themeColor="text1"/>
          <w:sz w:val="28"/>
          <w:szCs w:val="28"/>
        </w:rPr>
      </w:pPr>
    </w:p>
    <w:p w14:paraId="272D0C4C" w14:textId="7220B6DA" w:rsidR="00C77494" w:rsidRPr="002719B4" w:rsidRDefault="00CD452C"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Технология</w:t>
      </w:r>
    </w:p>
    <w:p w14:paraId="063D92D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Предметная область представлена учебным предметом «Технология».</w:t>
      </w:r>
    </w:p>
    <w:p w14:paraId="0337ADD5" w14:textId="77777777" w:rsidR="00C77494" w:rsidRPr="002719B4" w:rsidRDefault="00C77494" w:rsidP="0011507F">
      <w:pPr>
        <w:spacing w:line="276" w:lineRule="auto"/>
        <w:ind w:firstLine="709"/>
        <w:jc w:val="both"/>
        <w:rPr>
          <w:color w:val="000000" w:themeColor="text1"/>
          <w:sz w:val="28"/>
          <w:szCs w:val="28"/>
        </w:rPr>
      </w:pPr>
      <w:r w:rsidRPr="002719B4">
        <w:rPr>
          <w:b/>
          <w:bCs/>
          <w:color w:val="000000" w:themeColor="text1"/>
          <w:sz w:val="28"/>
          <w:szCs w:val="28"/>
        </w:rPr>
        <w:t>Овладение универсальными познавательными действиями</w:t>
      </w:r>
    </w:p>
    <w:p w14:paraId="0A1488CB"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Базовые логические действия:</w:t>
      </w:r>
    </w:p>
    <w:p w14:paraId="50D08101"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выявлять и характеризовать существенные признаки природных и рукотворных объектов;</w:t>
      </w:r>
    </w:p>
    <w:p w14:paraId="69F1E91B"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устанавливать существенный признак классификации, основание для обобщения и сравнения;</w:t>
      </w:r>
    </w:p>
    <w:p w14:paraId="008894FE"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выявлять закономерности и противоречия в рассматриваемых фактах, данных и наблюдениях, относящихся к внешнему миру;</w:t>
      </w:r>
    </w:p>
    <w:p w14:paraId="12C88222"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выявлять причинно-следственные связи при изучении природных явлений и процессов, а также процессов, происходящих в техносфере;</w:t>
      </w:r>
    </w:p>
    <w:p w14:paraId="31350C20"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способ решения поставленной задачи, используя для этого необходимые материалы, инструменты и технологии.</w:t>
      </w:r>
    </w:p>
    <w:p w14:paraId="5B1EE853"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Базовые исследовательские действия:</w:t>
      </w:r>
    </w:p>
    <w:p w14:paraId="4BC39F4A"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использовать вопросы как исследовательский инструмент познания;</w:t>
      </w:r>
    </w:p>
    <w:p w14:paraId="2AC2C807"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формировать запросы к информационной системе с целью получения необходимой информации;</w:t>
      </w:r>
    </w:p>
    <w:p w14:paraId="0D808ED6"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оценивать полноту, достоверность и актуальность полученной информации;</w:t>
      </w:r>
    </w:p>
    <w:p w14:paraId="17F45680"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опытным путём изучать свойства различных материалов;</w:t>
      </w:r>
    </w:p>
    <w:p w14:paraId="13A72D2B"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lastRenderedPageBreak/>
        <w:t>- 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14:paraId="0F7C74BC"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строить и оценивать модели объектов, явлений и процессов;</w:t>
      </w:r>
    </w:p>
    <w:p w14:paraId="349706EC"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уметь создавать, применять и преобразовывать знаки и символы, модели и схемы для решения учебных и познавательных задач;</w:t>
      </w:r>
    </w:p>
    <w:p w14:paraId="20F14F2C"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уметь оценивать правильность выполнения учебной задачи, собственные возможности её решения;</w:t>
      </w:r>
    </w:p>
    <w:p w14:paraId="647710BE"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прогнозировать поведение технической системы, в том числе с учётом синергетических эффектов.</w:t>
      </w:r>
    </w:p>
    <w:p w14:paraId="46CA26FC"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Работа с информацией:</w:t>
      </w:r>
    </w:p>
    <w:p w14:paraId="544662D8"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выбирать форму представления информации в зависимости от поставленной задачи;</w:t>
      </w:r>
    </w:p>
    <w:p w14:paraId="2B4AD562"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понимать различие между данными, информацией и знаниями;</w:t>
      </w:r>
    </w:p>
    <w:p w14:paraId="70E8CD11"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владеть начальными навыками работы с «большими данными»;</w:t>
      </w:r>
    </w:p>
    <w:p w14:paraId="2E0FF56B"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владеть технологией трансформации данных в информацию, информации в знания.</w:t>
      </w:r>
    </w:p>
    <w:p w14:paraId="019C2767" w14:textId="77777777" w:rsidR="00CD452C" w:rsidRPr="002719B4" w:rsidRDefault="00CD452C" w:rsidP="0011507F">
      <w:pPr>
        <w:spacing w:line="276" w:lineRule="auto"/>
        <w:ind w:firstLine="709"/>
        <w:jc w:val="both"/>
        <w:rPr>
          <w:b/>
          <w:bCs/>
          <w:color w:val="000000" w:themeColor="text1"/>
          <w:sz w:val="28"/>
          <w:szCs w:val="28"/>
        </w:rPr>
      </w:pPr>
    </w:p>
    <w:p w14:paraId="3546E79B" w14:textId="6A34AB4A" w:rsidR="00C77494" w:rsidRPr="002719B4" w:rsidRDefault="00C77494" w:rsidP="0011507F">
      <w:pPr>
        <w:spacing w:line="276" w:lineRule="auto"/>
        <w:ind w:firstLine="709"/>
        <w:jc w:val="both"/>
        <w:rPr>
          <w:color w:val="000000" w:themeColor="text1"/>
          <w:sz w:val="28"/>
          <w:szCs w:val="28"/>
        </w:rPr>
      </w:pPr>
      <w:r w:rsidRPr="002719B4">
        <w:rPr>
          <w:b/>
          <w:bCs/>
          <w:color w:val="000000" w:themeColor="text1"/>
          <w:sz w:val="28"/>
          <w:szCs w:val="28"/>
        </w:rPr>
        <w:t>Овладение универсальными учебными регулятивными действиями</w:t>
      </w:r>
    </w:p>
    <w:p w14:paraId="7C300810"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Самоорганизация:</w:t>
      </w:r>
    </w:p>
    <w:p w14:paraId="59B23716"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24F828C7"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F410F57"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делать выбор и брать ответственность за решение.</w:t>
      </w:r>
    </w:p>
    <w:p w14:paraId="5DF66D85"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Самоконтроль (рефлексия):</w:t>
      </w:r>
    </w:p>
    <w:p w14:paraId="51D47D41"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давать адекватную оценку ситуации и предлагать план её изменения;</w:t>
      </w:r>
    </w:p>
    <w:p w14:paraId="5FD5FCB4"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объяснять причины достижения (недостижения) результатов преобразовательной деятельности;</w:t>
      </w:r>
    </w:p>
    <w:p w14:paraId="2F4C7A48"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вносить необходимые коррективы в деятельность по решению задачи или по осуществлению проекта;</w:t>
      </w:r>
    </w:p>
    <w:p w14:paraId="23FBDD6C"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оценивать соответствие результата цели и условиям и при необходимости корректировать цель и процесс её достижения.</w:t>
      </w:r>
    </w:p>
    <w:p w14:paraId="106A33BB"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Принятие себя и других:</w:t>
      </w:r>
    </w:p>
    <w:p w14:paraId="554F48F3"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признавать своё право на ошибку при решении задач или при реализации проекта, такое же право другого на подобные ошибки.</w:t>
      </w:r>
    </w:p>
    <w:p w14:paraId="2980CF93" w14:textId="77777777" w:rsidR="00CD452C" w:rsidRPr="002719B4" w:rsidRDefault="00CD452C" w:rsidP="0011507F">
      <w:pPr>
        <w:spacing w:line="276" w:lineRule="auto"/>
        <w:ind w:firstLine="709"/>
        <w:jc w:val="both"/>
        <w:rPr>
          <w:b/>
          <w:bCs/>
          <w:color w:val="000000" w:themeColor="text1"/>
          <w:sz w:val="28"/>
          <w:szCs w:val="28"/>
        </w:rPr>
      </w:pPr>
    </w:p>
    <w:p w14:paraId="5DAE7F12" w14:textId="2792101C" w:rsidR="00C77494" w:rsidRPr="002719B4" w:rsidRDefault="00C77494" w:rsidP="0011507F">
      <w:pPr>
        <w:spacing w:line="276" w:lineRule="auto"/>
        <w:ind w:firstLine="709"/>
        <w:jc w:val="both"/>
        <w:rPr>
          <w:color w:val="000000" w:themeColor="text1"/>
          <w:sz w:val="28"/>
          <w:szCs w:val="28"/>
        </w:rPr>
      </w:pPr>
      <w:r w:rsidRPr="002719B4">
        <w:rPr>
          <w:b/>
          <w:bCs/>
          <w:color w:val="000000" w:themeColor="text1"/>
          <w:sz w:val="28"/>
          <w:szCs w:val="28"/>
        </w:rPr>
        <w:lastRenderedPageBreak/>
        <w:t>Овладение универсальными коммуникативными действиями.</w:t>
      </w:r>
    </w:p>
    <w:p w14:paraId="0A4DCBDB"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Общение:</w:t>
      </w:r>
    </w:p>
    <w:p w14:paraId="65923CC4"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 ходе обсуждения учебного материала, планирования и осуществления учебного проекта;</w:t>
      </w:r>
    </w:p>
    <w:p w14:paraId="36320B7D"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 рамках публичного представления результатов проектной деятельности;</w:t>
      </w:r>
    </w:p>
    <w:p w14:paraId="38EF7D8C"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 ходе совместного решения задачи с использованием облачных сервисов;</w:t>
      </w:r>
    </w:p>
    <w:p w14:paraId="56B0341B"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 ходе общения с представителями других культур, в частности в социальных сетях.</w:t>
      </w:r>
    </w:p>
    <w:p w14:paraId="40CBDE41"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Совместная деятельность:</w:t>
      </w:r>
    </w:p>
    <w:p w14:paraId="681A3369"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понимать и использовать преимущества командной работы при реализации учебного проекта;</w:t>
      </w:r>
    </w:p>
    <w:p w14:paraId="50332E24"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понимать необходимость выработки знаково-символических средств как необходимого условия успешной проектной деятельности;</w:t>
      </w:r>
    </w:p>
    <w:p w14:paraId="567E039A"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уметь адекватно интерпретировать высказывания собеседника – участника совместной деятельности;</w:t>
      </w:r>
    </w:p>
    <w:p w14:paraId="3B5D13B2"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владеть навыками отстаивания своей точки зрения, используя при этом законы логики;</w:t>
      </w:r>
    </w:p>
    <w:p w14:paraId="7CC96AF4"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уметь распознавать некорректную аргументацию.</w:t>
      </w:r>
    </w:p>
    <w:p w14:paraId="4D936754" w14:textId="77777777" w:rsidR="00715860" w:rsidRPr="002719B4" w:rsidRDefault="00715860" w:rsidP="0011507F">
      <w:pPr>
        <w:spacing w:line="276" w:lineRule="auto"/>
        <w:ind w:firstLine="709"/>
        <w:jc w:val="both"/>
        <w:rPr>
          <w:rFonts w:eastAsia="Calibri"/>
          <w:b/>
          <w:color w:val="000000" w:themeColor="text1"/>
          <w:sz w:val="28"/>
          <w:szCs w:val="28"/>
        </w:rPr>
      </w:pPr>
    </w:p>
    <w:p w14:paraId="561903EE" w14:textId="05EC2118" w:rsidR="00C77494" w:rsidRPr="002719B4" w:rsidRDefault="00CD452C"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Физическая культура и основы безопасности жизнедеятельности</w:t>
      </w:r>
    </w:p>
    <w:p w14:paraId="18B8B3E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Предметная область представлена учебными предметами «Физическая культура» и «Основы безопасности жизнедеятельности».</w:t>
      </w:r>
    </w:p>
    <w:p w14:paraId="00D9803B" w14:textId="77777777" w:rsidR="00C77494" w:rsidRPr="002719B4" w:rsidRDefault="00C77494"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познавательные действия:</w:t>
      </w:r>
    </w:p>
    <w:p w14:paraId="33190178"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Базовые логические действия:</w:t>
      </w:r>
    </w:p>
    <w:p w14:paraId="615A2E9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и характеризовать существенные признаки объектов (явлений);</w:t>
      </w:r>
    </w:p>
    <w:p w14:paraId="5BBB101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существенный признак классификации, основания для обобщения и сравнения, критерии проводимого анализа;</w:t>
      </w:r>
    </w:p>
    <w:p w14:paraId="32653CCA"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70D9E39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дефициты информации, данных, необходимых для решения поставленной задачи;</w:t>
      </w:r>
    </w:p>
    <w:p w14:paraId="71FC889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01020C9"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5C6671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проводить сравнение соревновательных упражнений Олимпийских игр древности и современных Олимпийских игр, выявлять их общность и различия;</w:t>
      </w:r>
    </w:p>
    <w:p w14:paraId="276E577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4F1E63D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5BE9F1A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14:paraId="38E92BE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причинно-следственную связь между планированием режима дня и изменениями показателей работоспособности;</w:t>
      </w:r>
    </w:p>
    <w:p w14:paraId="6445FD4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6C128E1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1EE3025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05DEB88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причинно-следственную связь между подготовкой мест занятий на открытых площадках и правилами предупреждения травматизма.</w:t>
      </w:r>
    </w:p>
    <w:p w14:paraId="4C59C77E"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Базовые исследовательские действия:</w:t>
      </w:r>
    </w:p>
    <w:p w14:paraId="2B470C4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5FAFFCE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7D8516D5"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проводить (принимать участие) небольшое самостоятельное исследование заданного объекта (явления), устанавливать причинно-следственные связи;</w:t>
      </w:r>
    </w:p>
    <w:p w14:paraId="75C9D41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5AD9CFEA"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Работа с информацией:</w:t>
      </w:r>
    </w:p>
    <w:p w14:paraId="710A3D5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0DF293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выбирать, анализировать, систематизировать и интерпретировать информацию различных видов и форм представления;</w:t>
      </w:r>
    </w:p>
    <w:p w14:paraId="7C3BEB7A"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находить сходные аргументы (подтверждающие или опровергающие одну и ту же идею, версию) в различных информационных источниках;</w:t>
      </w:r>
    </w:p>
    <w:p w14:paraId="21C5ADB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7A726C5"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оценивать надёжность информации по критериям, предложенным педагогическим работником или сформулированным самостоятельно;</w:t>
      </w:r>
    </w:p>
    <w:p w14:paraId="228717C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эффективно запоминать и систематизировать информацию.</w:t>
      </w:r>
    </w:p>
    <w:p w14:paraId="33A705D4" w14:textId="77777777" w:rsidR="00C77494" w:rsidRPr="002719B4" w:rsidRDefault="00C77494"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коммуникативные действия:</w:t>
      </w:r>
    </w:p>
    <w:p w14:paraId="2997712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31DBD40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14:paraId="596216F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14:paraId="2317D65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14:paraId="64860AC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0557C82A"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Общение:</w:t>
      </w:r>
    </w:p>
    <w:p w14:paraId="13A6A74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7B6B6B0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62F727B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сопоставлять свои суждения с суждениями других участников диалога, обнаруживать различие и сходство позиций;</w:t>
      </w:r>
    </w:p>
    <w:p w14:paraId="3EBB8EB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3C5DF5C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7BAA3565"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Совместная деятельность (сотрудничество):</w:t>
      </w:r>
    </w:p>
    <w:p w14:paraId="4BCF51B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понимать и использовать преимущества командной и индивидуальной работы при решении конкретной учебной задачи;</w:t>
      </w:r>
    </w:p>
    <w:p w14:paraId="6B7D9949"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4C6E893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4793F5F3" w14:textId="77777777" w:rsidR="00C77494" w:rsidRPr="002719B4" w:rsidRDefault="00C77494"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учебные регулятивные действия:</w:t>
      </w:r>
    </w:p>
    <w:p w14:paraId="124F50B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07D8ED8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281D147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14:paraId="7EA7949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14:paraId="7DFD346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75CF7C6C"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Самоорганизация:</w:t>
      </w:r>
    </w:p>
    <w:p w14:paraId="33E53FE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проблемные вопросы, требующие решения в жизненных и учебных ситуациях;</w:t>
      </w:r>
    </w:p>
    <w:p w14:paraId="7CD281A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14:paraId="3B3F55E8" w14:textId="1668BA79" w:rsidR="00715860"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составлять план действий, находить необходимые ресурсы для его выполнения, при необходимости корректировать предложенный алгоритм, брать ответ</w:t>
      </w:r>
      <w:r w:rsidR="00CD452C" w:rsidRPr="002719B4">
        <w:rPr>
          <w:rFonts w:eastAsia="Calibri"/>
          <w:color w:val="000000" w:themeColor="text1"/>
          <w:sz w:val="28"/>
          <w:szCs w:val="28"/>
        </w:rPr>
        <w:t>ственность за принятое решение.</w:t>
      </w:r>
    </w:p>
    <w:p w14:paraId="61901AFE" w14:textId="4FEC672F"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Самоконтроль (рефлексия):</w:t>
      </w:r>
    </w:p>
    <w:p w14:paraId="70686F3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717F953A"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68CC2D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оценивать соответствие результата цели и условиям.</w:t>
      </w:r>
    </w:p>
    <w:p w14:paraId="211B73D2"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Эмоциональный интеллект:</w:t>
      </w:r>
    </w:p>
    <w:p w14:paraId="3536FE3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управлять собственными эмоциями и не поддаваться эмоциям других, выявлять и анализировать их причины;</w:t>
      </w:r>
    </w:p>
    <w:p w14:paraId="19C3E71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ставить себя на место другого человека, понимать мотивы и намерения другого, регулировать способ выражения эмоций.</w:t>
      </w:r>
    </w:p>
    <w:p w14:paraId="0B85260A"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Принятие себя и других:</w:t>
      </w:r>
    </w:p>
    <w:p w14:paraId="0E11087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осознанно относиться к другому человеку, его мнению, признавать право на ошибку свою и чужую;</w:t>
      </w:r>
    </w:p>
    <w:p w14:paraId="3E7E142C" w14:textId="4E016D3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быть открытым себе и другим, осознавать невозможность контроля всего вокруг.</w:t>
      </w:r>
    </w:p>
    <w:p w14:paraId="27C7AF06" w14:textId="77777777" w:rsidR="00CD452C" w:rsidRPr="002719B4" w:rsidRDefault="00CD452C" w:rsidP="0011507F">
      <w:pPr>
        <w:spacing w:line="276" w:lineRule="auto"/>
        <w:ind w:firstLine="709"/>
        <w:jc w:val="both"/>
        <w:rPr>
          <w:rFonts w:eastAsia="Calibri"/>
          <w:color w:val="000000" w:themeColor="text1"/>
          <w:sz w:val="28"/>
          <w:szCs w:val="28"/>
        </w:rPr>
      </w:pPr>
    </w:p>
    <w:p w14:paraId="695C573A" w14:textId="77777777" w:rsidR="00CD452C" w:rsidRPr="002719B4" w:rsidRDefault="00CD452C" w:rsidP="0011507F">
      <w:pPr>
        <w:spacing w:line="276" w:lineRule="auto"/>
        <w:ind w:firstLine="709"/>
        <w:jc w:val="both"/>
        <w:rPr>
          <w:rFonts w:eastAsia="Calibri"/>
          <w:color w:val="000000" w:themeColor="text1"/>
          <w:sz w:val="28"/>
          <w:szCs w:val="28"/>
        </w:rPr>
      </w:pPr>
    </w:p>
    <w:p w14:paraId="05D8A126" w14:textId="215981CF" w:rsidR="009D51EB" w:rsidRPr="002719B4" w:rsidRDefault="00CD452C"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Основы духовно-нравственной культуры народов россии</w:t>
      </w:r>
    </w:p>
    <w:p w14:paraId="62AAD504" w14:textId="09E4A691" w:rsidR="009D0C76" w:rsidRPr="002719B4" w:rsidRDefault="009D0C76"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Предметная область </w:t>
      </w:r>
      <w:r w:rsidR="00CD452C" w:rsidRPr="002719B4">
        <w:rPr>
          <w:rFonts w:eastAsia="Calibri"/>
          <w:color w:val="000000" w:themeColor="text1"/>
          <w:sz w:val="28"/>
          <w:szCs w:val="28"/>
        </w:rPr>
        <w:t>представлена предметом</w:t>
      </w:r>
      <w:r w:rsidRPr="002719B4">
        <w:rPr>
          <w:rFonts w:eastAsia="Calibri"/>
          <w:color w:val="000000" w:themeColor="text1"/>
          <w:sz w:val="28"/>
          <w:szCs w:val="28"/>
        </w:rPr>
        <w:t xml:space="preserve"> «</w:t>
      </w:r>
      <w:r w:rsidR="008816D5" w:rsidRPr="002719B4">
        <w:rPr>
          <w:rFonts w:eastAsia="Calibri"/>
          <w:color w:val="000000" w:themeColor="text1"/>
          <w:sz w:val="28"/>
          <w:szCs w:val="28"/>
        </w:rPr>
        <w:t>Основы духовно-нравственной</w:t>
      </w:r>
      <w:r w:rsidRPr="002719B4">
        <w:rPr>
          <w:rFonts w:eastAsia="Calibri"/>
          <w:color w:val="000000" w:themeColor="text1"/>
          <w:sz w:val="28"/>
          <w:szCs w:val="28"/>
        </w:rPr>
        <w:t xml:space="preserve"> культуры народов России.</w:t>
      </w:r>
      <w:r w:rsidR="008816D5" w:rsidRPr="002719B4">
        <w:rPr>
          <w:rFonts w:eastAsia="Calibri"/>
          <w:color w:val="000000" w:themeColor="text1"/>
          <w:sz w:val="28"/>
          <w:szCs w:val="28"/>
        </w:rPr>
        <w:t xml:space="preserve">   </w:t>
      </w:r>
    </w:p>
    <w:p w14:paraId="4EBAECB8" w14:textId="77777777" w:rsidR="008816D5" w:rsidRPr="002719B4" w:rsidRDefault="008816D5"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познавательные действия:</w:t>
      </w:r>
    </w:p>
    <w:p w14:paraId="741828C1"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уметь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p w14:paraId="5DE0731E"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уметь создавать, применять и преобразовывать знаки и символы, модели и схемы для решения учебных и познавательных задач (знаково-символические/ моделирование);</w:t>
      </w:r>
    </w:p>
    <w:p w14:paraId="06AD1B3F" w14:textId="77777777" w:rsidR="008816D5" w:rsidRPr="002719B4" w:rsidRDefault="008816D5" w:rsidP="0011507F">
      <w:pPr>
        <w:tabs>
          <w:tab w:val="left" w:pos="993"/>
        </w:tabs>
        <w:spacing w:line="276" w:lineRule="auto"/>
        <w:ind w:firstLine="709"/>
        <w:rPr>
          <w:rFonts w:eastAsia="Calibri"/>
          <w:color w:val="000000" w:themeColor="text1"/>
          <w:sz w:val="28"/>
          <w:szCs w:val="28"/>
        </w:rPr>
      </w:pPr>
      <w:r w:rsidRPr="002719B4">
        <w:rPr>
          <w:rFonts w:eastAsia="Calibri"/>
          <w:color w:val="000000" w:themeColor="text1"/>
          <w:sz w:val="28"/>
          <w:szCs w:val="28"/>
        </w:rPr>
        <w:t>- осмысленно читать;</w:t>
      </w:r>
    </w:p>
    <w:p w14:paraId="39FAEF18" w14:textId="77777777" w:rsidR="008816D5" w:rsidRPr="002719B4" w:rsidRDefault="008816D5" w:rsidP="0011507F">
      <w:pPr>
        <w:tabs>
          <w:tab w:val="left" w:pos="993"/>
        </w:tabs>
        <w:spacing w:line="276" w:lineRule="auto"/>
        <w:ind w:firstLine="709"/>
        <w:rPr>
          <w:rFonts w:eastAsia="Calibri"/>
          <w:color w:val="000000" w:themeColor="text1"/>
          <w:sz w:val="28"/>
          <w:szCs w:val="28"/>
        </w:rPr>
      </w:pPr>
      <w:r w:rsidRPr="002719B4">
        <w:rPr>
          <w:rFonts w:eastAsia="Calibri"/>
          <w:color w:val="000000" w:themeColor="text1"/>
          <w:sz w:val="28"/>
          <w:szCs w:val="28"/>
        </w:rPr>
        <w:lastRenderedPageBreak/>
        <w:t>- развивать мотивацию к овладению культурой активного использования словарей и других поисковых систем.</w:t>
      </w:r>
    </w:p>
    <w:p w14:paraId="6AB32FD4" w14:textId="77777777" w:rsidR="008816D5" w:rsidRPr="002719B4" w:rsidRDefault="008816D5"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коммуникативные действия:</w:t>
      </w:r>
    </w:p>
    <w:p w14:paraId="773EB61F"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уметь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w:t>
      </w:r>
    </w:p>
    <w:p w14:paraId="3BDDC8DC"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уметь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w:t>
      </w:r>
    </w:p>
    <w:p w14:paraId="466F74AA"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формировать и развивать компетентности в области использования информационно-коммуникационных технологий (ИКТ-компетентность).</w:t>
      </w:r>
    </w:p>
    <w:p w14:paraId="3CDB884E" w14:textId="77777777" w:rsidR="008816D5" w:rsidRPr="002719B4" w:rsidRDefault="008816D5"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учебные регулятивные действия:</w:t>
      </w:r>
    </w:p>
    <w:p w14:paraId="4D08FD6A"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уметь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14:paraId="6CEEA69E"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14:paraId="1A7AF6CF"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p w14:paraId="7A5B1CF7"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уметь оценивать правильность выполнения учебной задачи, собственные возможности её решения (оценка);</w:t>
      </w:r>
    </w:p>
    <w:p w14:paraId="147331A9"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владеть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w:t>
      </w:r>
    </w:p>
    <w:p w14:paraId="2244D2AC" w14:textId="77777777" w:rsidR="00C77494" w:rsidRPr="002719B4" w:rsidRDefault="00C77494" w:rsidP="0011507F">
      <w:pPr>
        <w:spacing w:line="276" w:lineRule="auto"/>
        <w:ind w:firstLine="709"/>
        <w:rPr>
          <w:rFonts w:eastAsia="Calibri"/>
          <w:color w:val="000000" w:themeColor="text1"/>
          <w:sz w:val="28"/>
          <w:szCs w:val="28"/>
        </w:rPr>
      </w:pPr>
    </w:p>
    <w:p w14:paraId="4552E5C1" w14:textId="77777777" w:rsidR="00C77494" w:rsidRPr="002719B4" w:rsidRDefault="00C77494" w:rsidP="0011507F">
      <w:pPr>
        <w:keepNext/>
        <w:keepLines/>
        <w:tabs>
          <w:tab w:val="left" w:pos="993"/>
        </w:tabs>
        <w:suppressAutoHyphens/>
        <w:autoSpaceDE w:val="0"/>
        <w:autoSpaceDN w:val="0"/>
        <w:adjustRightInd w:val="0"/>
        <w:spacing w:line="276" w:lineRule="auto"/>
        <w:ind w:firstLine="709"/>
        <w:jc w:val="both"/>
        <w:textAlignment w:val="center"/>
        <w:rPr>
          <w:b/>
          <w:bCs/>
          <w:i/>
          <w:color w:val="000000" w:themeColor="text1"/>
          <w:position w:val="6"/>
          <w:sz w:val="28"/>
          <w:szCs w:val="28"/>
        </w:rPr>
      </w:pPr>
      <w:r w:rsidRPr="002719B4">
        <w:rPr>
          <w:b/>
          <w:bCs/>
          <w:i/>
          <w:color w:val="000000" w:themeColor="text1"/>
          <w:position w:val="6"/>
          <w:sz w:val="28"/>
          <w:szCs w:val="28"/>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1844EBB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Одним из путей повышения мотивации и эффективности учебной деятельности в основной школе является включение учащихся в учебно-исследовательскую и проектную деятельность</w:t>
      </w:r>
      <w:r w:rsidR="00A86B14" w:rsidRPr="002719B4">
        <w:rPr>
          <w:rFonts w:eastAsia="Calibri"/>
          <w:color w:val="000000" w:themeColor="text1"/>
          <w:sz w:val="28"/>
          <w:szCs w:val="28"/>
        </w:rPr>
        <w:t xml:space="preserve"> (УИПД)</w:t>
      </w:r>
      <w:r w:rsidRPr="002719B4">
        <w:rPr>
          <w:rFonts w:eastAsia="Calibri"/>
          <w:color w:val="000000" w:themeColor="text1"/>
          <w:sz w:val="28"/>
          <w:szCs w:val="28"/>
        </w:rPr>
        <w:t>, имеющую следующие особенности:</w:t>
      </w:r>
    </w:p>
    <w:p w14:paraId="271393B7" w14:textId="77777777" w:rsidR="00C77494" w:rsidRPr="002719B4" w:rsidRDefault="00C77494" w:rsidP="0011507F">
      <w:pPr>
        <w:tabs>
          <w:tab w:val="left" w:pos="716"/>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1) цели и задачи этих видов деятельности учащихся определяются как их личностными, так и социальными мотивами. Это означает, что такая деятельность </w:t>
      </w:r>
      <w:r w:rsidRPr="002719B4">
        <w:rPr>
          <w:rFonts w:eastAsia="Calibri"/>
          <w:color w:val="000000" w:themeColor="text1"/>
          <w:sz w:val="28"/>
          <w:szCs w:val="28"/>
        </w:rPr>
        <w:lastRenderedPageBreak/>
        <w:t>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14:paraId="35168ADA" w14:textId="77777777" w:rsidR="00C77494" w:rsidRPr="002719B4" w:rsidRDefault="00C77494" w:rsidP="0011507F">
      <w:pPr>
        <w:tabs>
          <w:tab w:val="left" w:pos="721"/>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2) учебно-исследовательская и проектная деятельность должна быть организована таким образом, чтобы учащиеся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14:paraId="3CD9AFF4" w14:textId="77777777" w:rsidR="00C77494" w:rsidRPr="002719B4" w:rsidRDefault="00C77494" w:rsidP="0011507F">
      <w:pPr>
        <w:tabs>
          <w:tab w:val="left" w:pos="726"/>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14:paraId="063FE68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При построении учебно-исследовательского процесса учителю важно учесть следующие моменты:</w:t>
      </w:r>
    </w:p>
    <w:p w14:paraId="5C7C90EE" w14:textId="77777777" w:rsidR="00C77494" w:rsidRPr="002719B4" w:rsidRDefault="00C77494" w:rsidP="0011507F">
      <w:pPr>
        <w:tabs>
          <w:tab w:val="left" w:pos="716"/>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тема исследования должна быть на самом деле интересна для ученика и совпадать с кругом интереса учителя;</w:t>
      </w:r>
    </w:p>
    <w:p w14:paraId="31D0CEE8" w14:textId="77777777" w:rsidR="00C77494" w:rsidRPr="002719B4" w:rsidRDefault="00C77494" w:rsidP="0011507F">
      <w:pPr>
        <w:tabs>
          <w:tab w:val="left" w:pos="721"/>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необходимо, чтобы учащийся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14:paraId="329E68F5" w14:textId="77777777" w:rsidR="00C77494" w:rsidRPr="002719B4" w:rsidRDefault="00C77494" w:rsidP="0011507F">
      <w:pPr>
        <w:tabs>
          <w:tab w:val="left" w:pos="730"/>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14:paraId="022D4E35" w14:textId="77777777" w:rsidR="00C77494" w:rsidRPr="002719B4" w:rsidRDefault="00C77494" w:rsidP="0011507F">
      <w:pPr>
        <w:tabs>
          <w:tab w:val="left" w:pos="716"/>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раскрытие проблемы в первую очередь должно приносить что-то новое ученику, а уже потом науке.</w:t>
      </w:r>
    </w:p>
    <w:p w14:paraId="1F1DFA82"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5C2009FF"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УИПД обучающихся ориентируется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542C5207"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УИПД может осуществляться обучающимися индивидуально и коллективно (в составе малых групп, класса).</w:t>
      </w:r>
    </w:p>
    <w:p w14:paraId="4353C0F1"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w:t>
      </w:r>
      <w:r w:rsidRPr="002719B4">
        <w:rPr>
          <w:color w:val="000000" w:themeColor="text1"/>
          <w:sz w:val="28"/>
          <w:szCs w:val="28"/>
        </w:rPr>
        <w:lastRenderedPageBreak/>
        <w:t>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7F1DB4B0"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pacing w:val="-1"/>
          <w:sz w:val="28"/>
          <w:szCs w:val="28"/>
        </w:rPr>
      </w:pPr>
      <w:r w:rsidRPr="002719B4">
        <w:rPr>
          <w:color w:val="000000" w:themeColor="text1"/>
          <w:spacing w:val="-1"/>
          <w:sz w:val="28"/>
          <w:szCs w:val="28"/>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14:paraId="31A9CDA8"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Особенности реализации учебно-исследовательской деятельности</w:t>
      </w:r>
    </w:p>
    <w:p w14:paraId="5A437A79"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69BE68FE"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xml:space="preserve">Исследовательские задачи представляют собой особый вид педагогической установки, ориентированной: </w:t>
      </w:r>
    </w:p>
    <w:p w14:paraId="48CECDD6" w14:textId="77777777" w:rsidR="00C77494" w:rsidRPr="002719B4" w:rsidRDefault="00C77494" w:rsidP="00F02135">
      <w:pPr>
        <w:widowControl w:val="0"/>
        <w:numPr>
          <w:ilvl w:val="0"/>
          <w:numId w:val="2"/>
        </w:numPr>
        <w:tabs>
          <w:tab w:val="left" w:pos="567"/>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14:paraId="40BB645B" w14:textId="77777777" w:rsidR="00C77494" w:rsidRPr="002719B4" w:rsidRDefault="00C77494" w:rsidP="00F02135">
      <w:pPr>
        <w:widowControl w:val="0"/>
        <w:numPr>
          <w:ilvl w:val="0"/>
          <w:numId w:val="2"/>
        </w:numPr>
        <w:tabs>
          <w:tab w:val="left" w:pos="567"/>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14:paraId="7005DA30"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2B904931"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Осуществление УИД обучающимися включает в себя ряд этапов:</w:t>
      </w:r>
    </w:p>
    <w:p w14:paraId="5954AA0D" w14:textId="77777777" w:rsidR="00C77494" w:rsidRPr="002719B4"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обоснование актуальности исследования;</w:t>
      </w:r>
    </w:p>
    <w:p w14:paraId="200C98FB" w14:textId="77777777" w:rsidR="00C77494" w:rsidRPr="002719B4"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планирование/проектирование исследовательских работ (выдвижение гипотезы, постановка цели и задач), выбор необходимых средств/инструментария;</w:t>
      </w:r>
    </w:p>
    <w:p w14:paraId="1E558A03" w14:textId="77777777" w:rsidR="00C77494" w:rsidRPr="002719B4"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собственно проведение исследования с обязательным поэтапным контролем и коррекцией результатов работ, проверка гипотезы;</w:t>
      </w:r>
    </w:p>
    <w:p w14:paraId="529C4ABD" w14:textId="77777777" w:rsidR="00C77494" w:rsidRPr="002719B4"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описание процесса исследования, оформление результатов учебно-исследовательской деятельности в виде конечного продукта;</w:t>
      </w:r>
    </w:p>
    <w:p w14:paraId="50EC1099" w14:textId="77777777" w:rsidR="00C77494" w:rsidRPr="002719B4"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представление результатов исследования, где в любое исследование может </w:t>
      </w:r>
      <w:r w:rsidRPr="002719B4">
        <w:rPr>
          <w:color w:val="000000" w:themeColor="text1"/>
          <w:sz w:val="28"/>
          <w:szCs w:val="28"/>
        </w:rPr>
        <w:lastRenderedPageBreak/>
        <w:t>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0B45928E" w14:textId="77777777" w:rsidR="00C77494" w:rsidRPr="002719B4"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Особенности организации учебно-исследовательской деятельности в рамках урочной деятельности</w:t>
      </w:r>
    </w:p>
    <w:p w14:paraId="07140451"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pacing w:val="2"/>
          <w:sz w:val="28"/>
          <w:szCs w:val="28"/>
        </w:rPr>
      </w:pPr>
      <w:r w:rsidRPr="002719B4">
        <w:rPr>
          <w:color w:val="000000" w:themeColor="text1"/>
          <w:spacing w:val="2"/>
          <w:sz w:val="28"/>
          <w:szCs w:val="28"/>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25F649C8"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74793387" w14:textId="77777777" w:rsidR="00C77494" w:rsidRPr="002719B4" w:rsidRDefault="00C77494" w:rsidP="00F02135">
      <w:pPr>
        <w:widowControl w:val="0"/>
        <w:numPr>
          <w:ilvl w:val="0"/>
          <w:numId w:val="3"/>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предметные учебные исследования;</w:t>
      </w:r>
    </w:p>
    <w:p w14:paraId="68BAB2E2" w14:textId="77777777" w:rsidR="00C77494" w:rsidRPr="002719B4" w:rsidRDefault="00C77494" w:rsidP="00F02135">
      <w:pPr>
        <w:widowControl w:val="0"/>
        <w:numPr>
          <w:ilvl w:val="0"/>
          <w:numId w:val="3"/>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междисциплинарные учебные исследования.</w:t>
      </w:r>
    </w:p>
    <w:p w14:paraId="5D6D7738"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4B83877E"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0FF1D90C"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Формы организации исследовательской деятельности обучающихся могут быть следующие:</w:t>
      </w:r>
    </w:p>
    <w:p w14:paraId="4C2066E4" w14:textId="77777777" w:rsidR="00C77494" w:rsidRPr="002719B4" w:rsidRDefault="00C77494" w:rsidP="00F02135">
      <w:pPr>
        <w:pStyle w:val="a8"/>
        <w:widowControl w:val="0"/>
        <w:numPr>
          <w:ilvl w:val="0"/>
          <w:numId w:val="5"/>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урок-исследование;</w:t>
      </w:r>
    </w:p>
    <w:p w14:paraId="12182840" w14:textId="77777777" w:rsidR="00C77494" w:rsidRPr="002719B4" w:rsidRDefault="00C77494" w:rsidP="00F02135">
      <w:pPr>
        <w:pStyle w:val="a8"/>
        <w:widowControl w:val="0"/>
        <w:numPr>
          <w:ilvl w:val="0"/>
          <w:numId w:val="5"/>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урок с использованием интерактивной беседы в исследовательском ключе;</w:t>
      </w:r>
    </w:p>
    <w:p w14:paraId="43CCD68C" w14:textId="77777777" w:rsidR="00C77494" w:rsidRPr="002719B4" w:rsidRDefault="00C77494" w:rsidP="00F02135">
      <w:pPr>
        <w:pStyle w:val="a8"/>
        <w:widowControl w:val="0"/>
        <w:numPr>
          <w:ilvl w:val="0"/>
          <w:numId w:val="5"/>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244F94A6" w14:textId="77777777" w:rsidR="00C77494" w:rsidRPr="002719B4" w:rsidRDefault="00C77494" w:rsidP="00F02135">
      <w:pPr>
        <w:pStyle w:val="a8"/>
        <w:widowControl w:val="0"/>
        <w:numPr>
          <w:ilvl w:val="0"/>
          <w:numId w:val="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урок-консультация;</w:t>
      </w:r>
    </w:p>
    <w:p w14:paraId="1C066B57" w14:textId="77777777" w:rsidR="00C77494" w:rsidRPr="002719B4" w:rsidRDefault="00C77494" w:rsidP="00F02135">
      <w:pPr>
        <w:pStyle w:val="a8"/>
        <w:widowControl w:val="0"/>
        <w:numPr>
          <w:ilvl w:val="0"/>
          <w:numId w:val="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мини-исследование в рамках домашнего задания.</w:t>
      </w:r>
    </w:p>
    <w:p w14:paraId="3D50A393"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59A0165E"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14:paraId="6D86F76D"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pacing w:val="-2"/>
          <w:sz w:val="28"/>
          <w:szCs w:val="28"/>
        </w:rPr>
      </w:pPr>
      <w:r w:rsidRPr="002719B4">
        <w:rPr>
          <w:color w:val="000000" w:themeColor="text1"/>
          <w:spacing w:val="-2"/>
          <w:sz w:val="28"/>
          <w:szCs w:val="28"/>
        </w:rPr>
        <w:t>Как (в каком направлении)... в какой степени… изменилось... ?</w:t>
      </w:r>
    </w:p>
    <w:p w14:paraId="6DCF0449"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lastRenderedPageBreak/>
        <w:t>Как (каким образом)... в какой степени повлияло... на… ?</w:t>
      </w:r>
    </w:p>
    <w:p w14:paraId="39E44FBE"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Какой (в чем проявилась)... насколько важной… была роль... ?</w:t>
      </w:r>
    </w:p>
    <w:p w14:paraId="06D4032B"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Каково (в чем проявилось)... как можно оценить… значение... ?</w:t>
      </w:r>
    </w:p>
    <w:p w14:paraId="0E8A459E"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Что произойдет... как измениться..., если... ? И т. д.;</w:t>
      </w:r>
    </w:p>
    <w:p w14:paraId="699D6C54"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14:paraId="5751B99E" w14:textId="77777777" w:rsidR="00C77494" w:rsidRPr="002719B4" w:rsidRDefault="00C77494" w:rsidP="0011507F">
      <w:pPr>
        <w:widowControl w:val="0"/>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Основными формами представления итогов учебных исследований являются:</w:t>
      </w:r>
    </w:p>
    <w:p w14:paraId="754AB9D6" w14:textId="77777777" w:rsidR="00C77494" w:rsidRPr="002719B4" w:rsidRDefault="00C77494" w:rsidP="00F02135">
      <w:pPr>
        <w:pStyle w:val="a8"/>
        <w:widowControl w:val="0"/>
        <w:numPr>
          <w:ilvl w:val="0"/>
          <w:numId w:val="8"/>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доклад, реферат;</w:t>
      </w:r>
    </w:p>
    <w:p w14:paraId="4EC845F8" w14:textId="77777777" w:rsidR="00C77494" w:rsidRPr="002719B4" w:rsidRDefault="00C77494" w:rsidP="00F02135">
      <w:pPr>
        <w:pStyle w:val="a8"/>
        <w:widowControl w:val="0"/>
        <w:numPr>
          <w:ilvl w:val="0"/>
          <w:numId w:val="8"/>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статьи, обзоры, отчеты и заключения по итогам исследований по различным предметным областям.</w:t>
      </w:r>
    </w:p>
    <w:p w14:paraId="7431256A" w14:textId="77777777" w:rsidR="00C77494" w:rsidRPr="002719B4"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Особенности организации учебной исследовательской деятельности в рамках внеурочной деятельности</w:t>
      </w:r>
    </w:p>
    <w:p w14:paraId="1C754A0C"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5AA66F9F"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3E15089E" w14:textId="77777777" w:rsidR="00C77494" w:rsidRPr="002719B4"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социально-гуманитарное;</w:t>
      </w:r>
    </w:p>
    <w:p w14:paraId="47F877C7" w14:textId="77777777" w:rsidR="00C77494" w:rsidRPr="002719B4"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филологическое;</w:t>
      </w:r>
    </w:p>
    <w:p w14:paraId="2217FA17" w14:textId="77777777" w:rsidR="00C77494" w:rsidRPr="002719B4"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естественно-научное;</w:t>
      </w:r>
    </w:p>
    <w:p w14:paraId="0CE2144F" w14:textId="77777777" w:rsidR="00C77494" w:rsidRPr="002719B4"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информационно-технологическое;</w:t>
      </w:r>
    </w:p>
    <w:p w14:paraId="5831C6E8" w14:textId="77777777" w:rsidR="00C77494" w:rsidRPr="002719B4"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междисциплинарное.</w:t>
      </w:r>
    </w:p>
    <w:p w14:paraId="08A89291" w14:textId="77777777" w:rsidR="00C77494" w:rsidRPr="002719B4" w:rsidRDefault="00C77494" w:rsidP="0011507F">
      <w:p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Основными формами организации УИД во внеурочное время являются:</w:t>
      </w:r>
    </w:p>
    <w:p w14:paraId="460B87D0" w14:textId="77777777" w:rsidR="00C77494" w:rsidRPr="002719B4" w:rsidRDefault="00C77494" w:rsidP="00F02135">
      <w:pPr>
        <w:pStyle w:val="a8"/>
        <w:widowControl w:val="0"/>
        <w:numPr>
          <w:ilvl w:val="0"/>
          <w:numId w:val="10"/>
        </w:numPr>
        <w:tabs>
          <w:tab w:val="left" w:pos="709"/>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конференция, семинар, дискуссия, диспут;</w:t>
      </w:r>
    </w:p>
    <w:p w14:paraId="436606D0" w14:textId="77777777" w:rsidR="00C77494" w:rsidRPr="002719B4" w:rsidRDefault="00C77494" w:rsidP="00F02135">
      <w:pPr>
        <w:pStyle w:val="a8"/>
        <w:numPr>
          <w:ilvl w:val="0"/>
          <w:numId w:val="10"/>
        </w:numPr>
        <w:tabs>
          <w:tab w:val="left" w:pos="709"/>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исследовательская практика учащихся;</w:t>
      </w:r>
    </w:p>
    <w:p w14:paraId="3C2021A5" w14:textId="77777777" w:rsidR="00C77494" w:rsidRPr="002719B4" w:rsidRDefault="00C77494" w:rsidP="00F02135">
      <w:pPr>
        <w:pStyle w:val="a8"/>
        <w:numPr>
          <w:ilvl w:val="0"/>
          <w:numId w:val="10"/>
        </w:numPr>
        <w:tabs>
          <w:tab w:val="left" w:pos="709"/>
        </w:tabs>
        <w:autoSpaceDE w:val="0"/>
        <w:autoSpaceDN w:val="0"/>
        <w:adjustRightInd w:val="0"/>
        <w:spacing w:line="276" w:lineRule="auto"/>
        <w:textAlignment w:val="center"/>
        <w:rPr>
          <w:color w:val="000000" w:themeColor="text1"/>
          <w:sz w:val="28"/>
          <w:szCs w:val="28"/>
        </w:rPr>
      </w:pPr>
      <w:r w:rsidRPr="002719B4">
        <w:rPr>
          <w:color w:val="000000" w:themeColor="text1"/>
          <w:sz w:val="28"/>
          <w:szCs w:val="28"/>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37B786BE" w14:textId="77777777" w:rsidR="00C77494" w:rsidRPr="002719B4" w:rsidRDefault="00C77494" w:rsidP="00F02135">
      <w:pPr>
        <w:pStyle w:val="a8"/>
        <w:numPr>
          <w:ilvl w:val="0"/>
          <w:numId w:val="10"/>
        </w:numPr>
        <w:tabs>
          <w:tab w:val="left" w:pos="709"/>
        </w:tabs>
        <w:autoSpaceDE w:val="0"/>
        <w:autoSpaceDN w:val="0"/>
        <w:adjustRightInd w:val="0"/>
        <w:spacing w:line="276" w:lineRule="auto"/>
        <w:textAlignment w:val="center"/>
        <w:rPr>
          <w:color w:val="000000" w:themeColor="text1"/>
          <w:sz w:val="28"/>
          <w:szCs w:val="28"/>
        </w:rPr>
      </w:pPr>
      <w:r w:rsidRPr="002719B4">
        <w:rPr>
          <w:color w:val="000000" w:themeColor="text1"/>
          <w:sz w:val="28"/>
          <w:szCs w:val="28"/>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учащихся;</w:t>
      </w:r>
    </w:p>
    <w:p w14:paraId="16B8EBA9" w14:textId="77777777" w:rsidR="00C77494" w:rsidRPr="002719B4" w:rsidRDefault="00C77494" w:rsidP="00F02135">
      <w:pPr>
        <w:pStyle w:val="a8"/>
        <w:numPr>
          <w:ilvl w:val="0"/>
          <w:numId w:val="10"/>
        </w:numPr>
        <w:tabs>
          <w:tab w:val="left" w:pos="709"/>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4F35748E" w14:textId="77777777" w:rsidR="00C77494" w:rsidRPr="002719B4" w:rsidRDefault="009507FB" w:rsidP="0011507F">
      <w:pPr>
        <w:widowControl w:val="0"/>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ab/>
        <w:t xml:space="preserve">Среди возможных форм представления результатов проектной деятельности </w:t>
      </w:r>
      <w:r w:rsidRPr="002719B4">
        <w:rPr>
          <w:color w:val="000000" w:themeColor="text1"/>
          <w:sz w:val="28"/>
          <w:szCs w:val="28"/>
        </w:rPr>
        <w:lastRenderedPageBreak/>
        <w:t>можно выделить следующие:</w:t>
      </w:r>
    </w:p>
    <w:p w14:paraId="50C55456"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макеты, модели, рабочие установки, схемы, план-карты; </w:t>
      </w:r>
    </w:p>
    <w:p w14:paraId="3D413E89"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постеры, презентации; </w:t>
      </w:r>
    </w:p>
    <w:p w14:paraId="0B08D8B4"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альбомы, буклеты, брошюры, книги; </w:t>
      </w:r>
    </w:p>
    <w:p w14:paraId="6D6E1714"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реконструкции событий; </w:t>
      </w:r>
    </w:p>
    <w:p w14:paraId="3378421E"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эссе, рассказы, стихи, рисунки; </w:t>
      </w:r>
    </w:p>
    <w:p w14:paraId="278D4973"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результаты исследовательских экспедиций, обработки архивов и мемуаров; </w:t>
      </w:r>
    </w:p>
    <w:p w14:paraId="72477E5E"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документальные фильмы, мультфильмы; </w:t>
      </w:r>
    </w:p>
    <w:p w14:paraId="3BC7C1D4"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выставки, игры, тематические вечера, концерты; </w:t>
      </w:r>
    </w:p>
    <w:p w14:paraId="7963A838" w14:textId="77777777" w:rsidR="009507FB" w:rsidRPr="002719B4" w:rsidRDefault="009507FB" w:rsidP="0011507F">
      <w:pPr>
        <w:pStyle w:val="Default"/>
        <w:spacing w:line="276" w:lineRule="auto"/>
        <w:ind w:left="284"/>
        <w:rPr>
          <w:color w:val="000000" w:themeColor="text1"/>
          <w:sz w:val="28"/>
          <w:szCs w:val="28"/>
        </w:rPr>
      </w:pPr>
      <w:r w:rsidRPr="002719B4">
        <w:rPr>
          <w:color w:val="000000" w:themeColor="text1"/>
          <w:sz w:val="28"/>
          <w:szCs w:val="28"/>
        </w:rPr>
        <w:t>‒ сценарии мероприятий и др.</w:t>
      </w:r>
    </w:p>
    <w:p w14:paraId="7F39741C" w14:textId="77777777" w:rsidR="00C77494" w:rsidRPr="002719B4" w:rsidRDefault="00C77494" w:rsidP="0011507F">
      <w:pPr>
        <w:widowControl w:val="0"/>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rFonts w:eastAsia="Calibri"/>
          <w:color w:val="000000" w:themeColor="text1"/>
          <w:sz w:val="28"/>
          <w:szCs w:val="28"/>
        </w:rPr>
        <w:t>Многообразие форм учебно-исследовательской деятельности позволяет обеспечить подлинную интеграцию урочной и внеурочной деятельности учащихся по формированию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учащихся.</w:t>
      </w:r>
    </w:p>
    <w:p w14:paraId="5A285B78"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Общие рекомендации по оцениванию учебной исследовательской деятельности</w:t>
      </w:r>
    </w:p>
    <w:p w14:paraId="5949E9D4" w14:textId="77777777" w:rsidR="00C77494" w:rsidRPr="002719B4" w:rsidRDefault="00C77494" w:rsidP="00715860">
      <w:pPr>
        <w:tabs>
          <w:tab w:val="left" w:pos="0"/>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xml:space="preserve">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 </w:t>
      </w:r>
    </w:p>
    <w:p w14:paraId="039C3EB0" w14:textId="77777777" w:rsidR="00C77494" w:rsidRPr="002719B4" w:rsidRDefault="00C77494" w:rsidP="00715860">
      <w:pPr>
        <w:tabs>
          <w:tab w:val="left" w:pos="0"/>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14:paraId="1C1DA328"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использовать вопросы как исследовательский инструмент познания;</w:t>
      </w:r>
    </w:p>
    <w:p w14:paraId="3808F85E"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B2D08E3"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формировать гипотезу об истинности собственных суждений и суждений других, аргументировать свою позицию, мнение;</w:t>
      </w:r>
    </w:p>
    <w:p w14:paraId="19BAC508"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проводить по самостоятельно составленному плану опыт, несложный эксперимент, небольшое исследование;</w:t>
      </w:r>
    </w:p>
    <w:p w14:paraId="2D259235"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на применимость и достоверность информацию, полученную в ходе исследования (эксперимента);</w:t>
      </w:r>
    </w:p>
    <w:p w14:paraId="1566CDFA"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23F8B7AE"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прогнозировать возможное дальнейшее развитие процессов, событий и их </w:t>
      </w:r>
      <w:r w:rsidRPr="002719B4">
        <w:rPr>
          <w:color w:val="000000" w:themeColor="text1"/>
          <w:sz w:val="28"/>
          <w:szCs w:val="28"/>
        </w:rPr>
        <w:lastRenderedPageBreak/>
        <w:t>последствия в аналогичных или сходных ситуациях, выдвигать предположения об их развитии в новых условиях и контекстах.</w:t>
      </w:r>
    </w:p>
    <w:p w14:paraId="6478C9F3" w14:textId="77777777" w:rsidR="00715860" w:rsidRPr="002719B4" w:rsidRDefault="00715860" w:rsidP="00715860">
      <w:pPr>
        <w:keepNext/>
        <w:keepLines/>
        <w:tabs>
          <w:tab w:val="left" w:pos="993"/>
        </w:tabs>
        <w:suppressAutoHyphens/>
        <w:autoSpaceDE w:val="0"/>
        <w:autoSpaceDN w:val="0"/>
        <w:adjustRightInd w:val="0"/>
        <w:spacing w:line="276" w:lineRule="auto"/>
        <w:ind w:firstLine="709"/>
        <w:textAlignment w:val="center"/>
        <w:rPr>
          <w:b/>
          <w:bCs/>
          <w:color w:val="000000" w:themeColor="text1"/>
          <w:position w:val="6"/>
          <w:sz w:val="28"/>
          <w:szCs w:val="28"/>
        </w:rPr>
      </w:pPr>
    </w:p>
    <w:p w14:paraId="17AB491B" w14:textId="0950311D" w:rsidR="00C77494" w:rsidRPr="002719B4" w:rsidRDefault="00C77494" w:rsidP="0011507F">
      <w:pPr>
        <w:keepNext/>
        <w:keepLines/>
        <w:tabs>
          <w:tab w:val="left" w:pos="993"/>
        </w:tabs>
        <w:suppressAutoHyphens/>
        <w:autoSpaceDE w:val="0"/>
        <w:autoSpaceDN w:val="0"/>
        <w:adjustRightInd w:val="0"/>
        <w:spacing w:line="276" w:lineRule="auto"/>
        <w:ind w:firstLine="709"/>
        <w:textAlignment w:val="center"/>
        <w:rPr>
          <w:b/>
          <w:bCs/>
          <w:color w:val="000000" w:themeColor="text1"/>
          <w:position w:val="6"/>
          <w:sz w:val="28"/>
          <w:szCs w:val="28"/>
        </w:rPr>
      </w:pPr>
      <w:r w:rsidRPr="002719B4">
        <w:rPr>
          <w:b/>
          <w:bCs/>
          <w:color w:val="000000" w:themeColor="text1"/>
          <w:position w:val="6"/>
          <w:sz w:val="28"/>
          <w:szCs w:val="28"/>
        </w:rPr>
        <w:t>Особенности организации проектной деятельности</w:t>
      </w:r>
    </w:p>
    <w:p w14:paraId="212061CF"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14:paraId="7255033C"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426A081D" w14:textId="77777777" w:rsidR="00C77494" w:rsidRPr="002719B4" w:rsidRDefault="00C77494" w:rsidP="00F02135">
      <w:pPr>
        <w:pStyle w:val="a8"/>
        <w:widowControl w:val="0"/>
        <w:numPr>
          <w:ilvl w:val="0"/>
          <w:numId w:val="12"/>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определять оптимальный путь решения проблемного вопроса, прогнозировать проектный результат и оформлять его в виде реального «продукта»;</w:t>
      </w:r>
    </w:p>
    <w:p w14:paraId="78C608FD" w14:textId="77777777" w:rsidR="00C77494" w:rsidRPr="002719B4" w:rsidRDefault="00C77494" w:rsidP="00F02135">
      <w:pPr>
        <w:pStyle w:val="a8"/>
        <w:widowControl w:val="0"/>
        <w:numPr>
          <w:ilvl w:val="0"/>
          <w:numId w:val="12"/>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w:t>
      </w:r>
    </w:p>
    <w:p w14:paraId="6053C48C" w14:textId="77777777" w:rsidR="00C77494" w:rsidRPr="002719B4" w:rsidRDefault="00C77494" w:rsidP="00715860">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w:t>
      </w:r>
    </w:p>
    <w:p w14:paraId="08A82BC5" w14:textId="77777777" w:rsidR="00C77494" w:rsidRPr="002719B4" w:rsidRDefault="00C77494" w:rsidP="00715860">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Осуществление ПД обучающимися включает в себя ряд этапов:</w:t>
      </w:r>
    </w:p>
    <w:p w14:paraId="36A3D02D"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 и формулирование проблемы;</w:t>
      </w:r>
    </w:p>
    <w:p w14:paraId="45761D3F"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формулирование темы проекта;</w:t>
      </w:r>
    </w:p>
    <w:p w14:paraId="5F4CDDFD"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постановка цели и задач проекта;</w:t>
      </w:r>
    </w:p>
    <w:p w14:paraId="22ED2687"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составление плана работы;</w:t>
      </w:r>
    </w:p>
    <w:p w14:paraId="7EEBC6EE"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сбор информации/исследование;</w:t>
      </w:r>
    </w:p>
    <w:p w14:paraId="363B9A03"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выполнение технологического этапа;</w:t>
      </w:r>
    </w:p>
    <w:p w14:paraId="2790412E"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подготовка и защита проекта;</w:t>
      </w:r>
    </w:p>
    <w:p w14:paraId="64213E40"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рефлексия, анализ результатов выполнения проекта, оценка качества выполнения.</w:t>
      </w:r>
    </w:p>
    <w:p w14:paraId="6A5E1475"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pacing w:val="2"/>
          <w:sz w:val="28"/>
          <w:szCs w:val="28"/>
        </w:rPr>
      </w:pPr>
      <w:r w:rsidRPr="002719B4">
        <w:rPr>
          <w:color w:val="000000" w:themeColor="text1"/>
          <w:spacing w:val="2"/>
          <w:sz w:val="28"/>
          <w:szCs w:val="28"/>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14:paraId="3643CC55"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Особое значение для формирования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 течение всего учебного года. В ходе такой работы подросток – автор проекта – самостоятельно или </w:t>
      </w:r>
      <w:r w:rsidRPr="002719B4">
        <w:rPr>
          <w:rFonts w:eastAsia="Calibri"/>
          <w:color w:val="000000" w:themeColor="text1"/>
          <w:sz w:val="28"/>
          <w:szCs w:val="28"/>
        </w:rPr>
        <w:lastRenderedPageBreak/>
        <w:t>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14:paraId="6202AE1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14:paraId="1BDCD689"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14:paraId="021F1220" w14:textId="77777777" w:rsidR="00C77494" w:rsidRPr="002719B4" w:rsidRDefault="00C77494" w:rsidP="0011507F">
      <w:pPr>
        <w:tabs>
          <w:tab w:val="left" w:pos="1089"/>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оказывать поддержку и содействие тем, от кого зависит достижение цели;</w:t>
      </w:r>
    </w:p>
    <w:p w14:paraId="7D070C9E" w14:textId="77777777" w:rsidR="00C77494" w:rsidRPr="002719B4" w:rsidRDefault="00C77494" w:rsidP="0011507F">
      <w:pPr>
        <w:tabs>
          <w:tab w:val="left" w:pos="1079"/>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обеспечивать бесконфликтную совместную работу в группе;</w:t>
      </w:r>
    </w:p>
    <w:p w14:paraId="127C160B" w14:textId="77777777" w:rsidR="00C77494" w:rsidRPr="002719B4" w:rsidRDefault="00C77494" w:rsidP="0011507F">
      <w:pPr>
        <w:tabs>
          <w:tab w:val="left" w:pos="1079"/>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с партнёрами отношения взаимопонимания;</w:t>
      </w:r>
    </w:p>
    <w:p w14:paraId="3D666C27" w14:textId="77777777" w:rsidR="00C77494" w:rsidRPr="002719B4" w:rsidRDefault="00C77494" w:rsidP="0011507F">
      <w:pPr>
        <w:tabs>
          <w:tab w:val="left" w:pos="1071"/>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проводить эффективные групповые обсуждения;</w:t>
      </w:r>
    </w:p>
    <w:p w14:paraId="1D4FEAF0" w14:textId="77777777" w:rsidR="00C77494" w:rsidRPr="002719B4" w:rsidRDefault="00C77494" w:rsidP="0011507F">
      <w:pPr>
        <w:tabs>
          <w:tab w:val="left" w:pos="1089"/>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обеспечивать обмен знаниями между членами группы для принятия эффективных совместных решений;</w:t>
      </w:r>
    </w:p>
    <w:p w14:paraId="1DF4B9B4" w14:textId="77777777" w:rsidR="00C77494" w:rsidRPr="002719B4" w:rsidRDefault="00C77494" w:rsidP="0011507F">
      <w:pPr>
        <w:tabs>
          <w:tab w:val="left" w:pos="1074"/>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чётко формулировать цели группы и позволять её участникам проявлять инициативу для достижения этих целей;</w:t>
      </w:r>
    </w:p>
    <w:p w14:paraId="5084F0ED" w14:textId="77777777" w:rsidR="00C77494" w:rsidRPr="002719B4" w:rsidRDefault="00C77494" w:rsidP="0011507F">
      <w:pPr>
        <w:tabs>
          <w:tab w:val="left" w:pos="1076"/>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адекватно реагировать на нужды других.</w:t>
      </w:r>
    </w:p>
    <w:p w14:paraId="171B995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учащийся определяет цель своей работы. Затем возникает вопрос: «Что для этого следует сделать?» Решив его, учащийся увидит задачи своей работы.</w:t>
      </w:r>
    </w:p>
    <w:p w14:paraId="18D5EE3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Следующий шаг – как это делать. Поняв это, учащийся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14:paraId="62200DB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учащихся, поэтому контрольная работа по пройденной теме вполне может проводиться в форме защиты учебного проекта.</w:t>
      </w:r>
    </w:p>
    <w:p w14:paraId="02BA201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w:t>
      </w:r>
      <w:r w:rsidRPr="002719B4">
        <w:rPr>
          <w:rFonts w:eastAsia="Calibri"/>
          <w:color w:val="000000" w:themeColor="text1"/>
          <w:sz w:val="28"/>
          <w:szCs w:val="28"/>
        </w:rPr>
        <w:lastRenderedPageBreak/>
        <w:t>правильной организации именно групповые формы учебной деятельности помогают формированию у учащихся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14:paraId="396E9FB9" w14:textId="77777777" w:rsidR="00C77494" w:rsidRPr="002719B4"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Особенности организации проектной деятельности в рамках урочной деятельности</w:t>
      </w:r>
    </w:p>
    <w:p w14:paraId="63F255F9"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14:paraId="62D91329"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3CC106B4" w14:textId="77777777" w:rsidR="00C77494" w:rsidRPr="002719B4" w:rsidRDefault="00C77494" w:rsidP="00F02135">
      <w:pPr>
        <w:pStyle w:val="a8"/>
        <w:widowControl w:val="0"/>
        <w:numPr>
          <w:ilvl w:val="0"/>
          <w:numId w:val="14"/>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предметные проекты;</w:t>
      </w:r>
    </w:p>
    <w:p w14:paraId="542AF610" w14:textId="77777777" w:rsidR="00C77494" w:rsidRPr="002719B4" w:rsidRDefault="00C77494" w:rsidP="00F02135">
      <w:pPr>
        <w:pStyle w:val="a8"/>
        <w:widowControl w:val="0"/>
        <w:numPr>
          <w:ilvl w:val="0"/>
          <w:numId w:val="14"/>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метапредметные проекты.</w:t>
      </w:r>
    </w:p>
    <w:p w14:paraId="0F2EB961"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pacing w:val="-1"/>
          <w:sz w:val="28"/>
          <w:szCs w:val="28"/>
        </w:rPr>
      </w:pPr>
      <w:r w:rsidRPr="002719B4">
        <w:rPr>
          <w:color w:val="000000" w:themeColor="text1"/>
          <w:spacing w:val="-1"/>
          <w:sz w:val="28"/>
          <w:szCs w:val="28"/>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0E8A717E"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Формы организации проектной деятельности обучающихся могут быть следующие:</w:t>
      </w:r>
    </w:p>
    <w:p w14:paraId="7030AB8A" w14:textId="77777777" w:rsidR="00C77494" w:rsidRPr="002719B4" w:rsidRDefault="00C77494" w:rsidP="00F02135">
      <w:pPr>
        <w:pStyle w:val="a8"/>
        <w:widowControl w:val="0"/>
        <w:numPr>
          <w:ilvl w:val="0"/>
          <w:numId w:val="15"/>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монопроект (использование содержания одного предмета);</w:t>
      </w:r>
    </w:p>
    <w:p w14:paraId="1631B2E3" w14:textId="77777777" w:rsidR="00C77494" w:rsidRPr="002719B4" w:rsidRDefault="00C77494" w:rsidP="00F02135">
      <w:pPr>
        <w:pStyle w:val="a8"/>
        <w:widowControl w:val="0"/>
        <w:numPr>
          <w:ilvl w:val="0"/>
          <w:numId w:val="15"/>
        </w:numPr>
        <w:tabs>
          <w:tab w:val="left" w:pos="993"/>
        </w:tabs>
        <w:autoSpaceDE w:val="0"/>
        <w:autoSpaceDN w:val="0"/>
        <w:adjustRightInd w:val="0"/>
        <w:spacing w:line="276" w:lineRule="auto"/>
        <w:jc w:val="both"/>
        <w:textAlignment w:val="center"/>
        <w:rPr>
          <w:color w:val="000000" w:themeColor="text1"/>
          <w:spacing w:val="-3"/>
          <w:sz w:val="28"/>
          <w:szCs w:val="28"/>
        </w:rPr>
      </w:pPr>
      <w:r w:rsidRPr="002719B4">
        <w:rPr>
          <w:color w:val="000000" w:themeColor="text1"/>
          <w:spacing w:val="-3"/>
          <w:sz w:val="28"/>
          <w:szCs w:val="28"/>
        </w:rPr>
        <w:t>межпредметный проект (использование интегрированного знания и способов учебной деятельности различных предметов);</w:t>
      </w:r>
    </w:p>
    <w:p w14:paraId="0BA87BB8" w14:textId="77777777" w:rsidR="00C77494" w:rsidRPr="002719B4" w:rsidRDefault="00C77494" w:rsidP="00F02135">
      <w:pPr>
        <w:pStyle w:val="a8"/>
        <w:widowControl w:val="0"/>
        <w:numPr>
          <w:ilvl w:val="0"/>
          <w:numId w:val="15"/>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 xml:space="preserve">метапроект (использование областей знания и методов деятельности, выходящих за рамки предметного обучения). </w:t>
      </w:r>
    </w:p>
    <w:p w14:paraId="599EFFBC"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14:paraId="43C5AA7C" w14:textId="77777777" w:rsidR="00C77494" w:rsidRPr="002719B4"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Какое средство поможет в решении проблемы... (опишите, объясните)?</w:t>
      </w:r>
    </w:p>
    <w:p w14:paraId="112A3310" w14:textId="77777777" w:rsidR="00C77494" w:rsidRPr="002719B4"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Каким должно быть средство для решения проблемы... (опишите, смоделируйте)?</w:t>
      </w:r>
    </w:p>
    <w:p w14:paraId="1AF5A264" w14:textId="77777777" w:rsidR="00C77494" w:rsidRPr="002719B4"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 сделать средство для решения проблемы (дайте инструкцию)?</w:t>
      </w:r>
    </w:p>
    <w:p w14:paraId="5C6384EF" w14:textId="77777777" w:rsidR="00C77494" w:rsidRPr="002719B4"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 выглядело... (опишите, реконструируйте)?</w:t>
      </w:r>
    </w:p>
    <w:p w14:paraId="70EF9DE9" w14:textId="77777777" w:rsidR="00C77494" w:rsidRPr="002719B4"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 будет выглядеть... (опишите, спрогнозируйте)? И т. д.</w:t>
      </w:r>
    </w:p>
    <w:p w14:paraId="3389F2B9"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Основными формами представления итогов проектной деятельности являются:</w:t>
      </w:r>
    </w:p>
    <w:p w14:paraId="4E317F71" w14:textId="77777777" w:rsidR="00C77494" w:rsidRPr="002719B4" w:rsidRDefault="00C77494" w:rsidP="00F02135">
      <w:pPr>
        <w:pStyle w:val="a8"/>
        <w:widowControl w:val="0"/>
        <w:numPr>
          <w:ilvl w:val="0"/>
          <w:numId w:val="1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материальный объект, макет, конструкторское изделие;</w:t>
      </w:r>
    </w:p>
    <w:p w14:paraId="5BF302E4" w14:textId="77777777" w:rsidR="00C77494" w:rsidRPr="002719B4" w:rsidRDefault="00C77494" w:rsidP="00F02135">
      <w:pPr>
        <w:pStyle w:val="a8"/>
        <w:widowControl w:val="0"/>
        <w:numPr>
          <w:ilvl w:val="0"/>
          <w:numId w:val="1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lastRenderedPageBreak/>
        <w:t>отчетные материалы по проекту (тексты, мультимедийные продукты).</w:t>
      </w:r>
    </w:p>
    <w:p w14:paraId="14C2D3CD"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Особенности организации проектной деятельности в рамках внеурочной деятельности</w:t>
      </w:r>
    </w:p>
    <w:p w14:paraId="11441354"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14:paraId="7BA6254D"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14:paraId="2FF1E61F"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гуманитарное;</w:t>
      </w:r>
    </w:p>
    <w:p w14:paraId="6E160382"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естественно-научное;</w:t>
      </w:r>
    </w:p>
    <w:p w14:paraId="5D9180AB"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социально-ориентированное;</w:t>
      </w:r>
    </w:p>
    <w:p w14:paraId="3202166F"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инженерно-техническое;</w:t>
      </w:r>
    </w:p>
    <w:p w14:paraId="152372E6"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художественно-творческое;</w:t>
      </w:r>
    </w:p>
    <w:p w14:paraId="0BFB9B7A"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спортивно-оздоровительное;</w:t>
      </w:r>
    </w:p>
    <w:p w14:paraId="4E885A75"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туристско-краеведческое.</w:t>
      </w:r>
    </w:p>
    <w:p w14:paraId="60030AC0" w14:textId="77777777" w:rsidR="00C77494" w:rsidRPr="002719B4" w:rsidRDefault="00C77494" w:rsidP="0011507F">
      <w:pPr>
        <w:pStyle w:val="a8"/>
        <w:tabs>
          <w:tab w:val="left" w:pos="993"/>
        </w:tabs>
        <w:autoSpaceDE w:val="0"/>
        <w:autoSpaceDN w:val="0"/>
        <w:adjustRightInd w:val="0"/>
        <w:spacing w:line="276" w:lineRule="auto"/>
        <w:ind w:left="709"/>
        <w:textAlignment w:val="center"/>
        <w:rPr>
          <w:color w:val="000000" w:themeColor="text1"/>
          <w:sz w:val="28"/>
          <w:szCs w:val="28"/>
        </w:rPr>
      </w:pPr>
      <w:r w:rsidRPr="002719B4">
        <w:rPr>
          <w:color w:val="000000" w:themeColor="text1"/>
          <w:sz w:val="28"/>
          <w:szCs w:val="28"/>
        </w:rPr>
        <w:t>В качестве основных форм организации ПД могут быть использованы:</w:t>
      </w:r>
    </w:p>
    <w:p w14:paraId="6FC05631"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творческие мастерские;</w:t>
      </w:r>
    </w:p>
    <w:p w14:paraId="40B78BF7"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экспериментальные лаборатории;</w:t>
      </w:r>
    </w:p>
    <w:p w14:paraId="5C814770"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конструкторское бюро;</w:t>
      </w:r>
    </w:p>
    <w:p w14:paraId="669E832E"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проектные недели;</w:t>
      </w:r>
    </w:p>
    <w:p w14:paraId="6A1B6056"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 xml:space="preserve">практикумы. </w:t>
      </w:r>
    </w:p>
    <w:p w14:paraId="374BC146"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Формами представления итогов проектной деятельности во внеурочное время являются:</w:t>
      </w:r>
    </w:p>
    <w:p w14:paraId="704261D5" w14:textId="77777777" w:rsidR="00C77494" w:rsidRPr="002719B4"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материальный продукт (объект, макет, конструкторское изделие и пр.);</w:t>
      </w:r>
    </w:p>
    <w:p w14:paraId="3DB02C8E" w14:textId="77777777" w:rsidR="00C77494" w:rsidRPr="002719B4"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медийный продукт (плакат, газета, журнал, рекламная продукция, фильм и др.);</w:t>
      </w:r>
    </w:p>
    <w:p w14:paraId="2AAA06F3" w14:textId="77777777" w:rsidR="00C77494" w:rsidRPr="002719B4"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публичное мероприятие (образовательное событие, социальное мероприятие/акция, театральная постановка и пр.);</w:t>
      </w:r>
    </w:p>
    <w:p w14:paraId="57D95711" w14:textId="77777777" w:rsidR="00C77494" w:rsidRPr="002719B4"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отчетные материалы по проекту (тексты, мультимедийные продукты).</w:t>
      </w:r>
    </w:p>
    <w:p w14:paraId="47EE0942"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 xml:space="preserve">Общие рекомендации по оцениванию проектной деятельности </w:t>
      </w:r>
    </w:p>
    <w:p w14:paraId="11E5F9E7"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 конструкция и др.) помогает решить заявленную проблему.</w:t>
      </w:r>
    </w:p>
    <w:p w14:paraId="3EB0CCFD"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14:paraId="1FB4D6FC" w14:textId="77777777" w:rsidR="00C77494" w:rsidRPr="002719B4"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lastRenderedPageBreak/>
        <w:t>понимание проблемы, связанных с нею цели и задач;</w:t>
      </w:r>
    </w:p>
    <w:p w14:paraId="77A8498D" w14:textId="77777777" w:rsidR="00C77494" w:rsidRPr="002719B4"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умение определить оптимальный путь решения проблемы;</w:t>
      </w:r>
    </w:p>
    <w:p w14:paraId="0E1A956B" w14:textId="77777777" w:rsidR="00C77494" w:rsidRPr="002719B4"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умение планировать и работать по плану;</w:t>
      </w:r>
    </w:p>
    <w:p w14:paraId="2CE2F2A1" w14:textId="77777777" w:rsidR="00C77494" w:rsidRPr="002719B4"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умение реализовать проектный замысел и оформить его в виде реального «продукта»;</w:t>
      </w:r>
    </w:p>
    <w:p w14:paraId="1982CC47" w14:textId="77777777" w:rsidR="00C77494" w:rsidRPr="002719B4"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умение осуществлять самооценку деятельности и результата, взаимоценку деятельности в группе.</w:t>
      </w:r>
    </w:p>
    <w:p w14:paraId="49E385B3" w14:textId="77777777" w:rsidR="00C77494" w:rsidRPr="002719B4" w:rsidRDefault="00C77494" w:rsidP="008175B1">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В процессе публичной презентации результатов проекта оценивается:</w:t>
      </w:r>
    </w:p>
    <w:p w14:paraId="388D0FED" w14:textId="77777777" w:rsidR="00C77494" w:rsidRPr="002719B4"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16A8C028" w14:textId="77777777" w:rsidR="00C77494" w:rsidRPr="002719B4"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качество наглядного представления проекта (использование рисунков, схем, графиков, моделей и других средств наглядной презентации); </w:t>
      </w:r>
    </w:p>
    <w:p w14:paraId="62E075D4" w14:textId="77777777" w:rsidR="00C77494" w:rsidRPr="002719B4"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качество письменного текста (соответствие плану, оформление работы, грамотность изложения);</w:t>
      </w:r>
    </w:p>
    <w:p w14:paraId="581521CD" w14:textId="62032969" w:rsidR="00C77494" w:rsidRPr="002719B4"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14:paraId="100173DB" w14:textId="521A36D7" w:rsidR="0011507F" w:rsidRPr="002719B4" w:rsidRDefault="0011507F" w:rsidP="0011507F">
      <w:pPr>
        <w:widowControl w:val="0"/>
        <w:tabs>
          <w:tab w:val="left" w:pos="993"/>
        </w:tabs>
        <w:autoSpaceDE w:val="0"/>
        <w:autoSpaceDN w:val="0"/>
        <w:adjustRightInd w:val="0"/>
        <w:spacing w:line="276" w:lineRule="auto"/>
        <w:jc w:val="both"/>
        <w:textAlignment w:val="center"/>
        <w:rPr>
          <w:color w:val="000000" w:themeColor="text1"/>
          <w:sz w:val="28"/>
          <w:szCs w:val="28"/>
        </w:rPr>
      </w:pPr>
    </w:p>
    <w:p w14:paraId="3DBEA2DE" w14:textId="77777777" w:rsidR="00C77494" w:rsidRPr="002719B4" w:rsidRDefault="00C77494" w:rsidP="000B26B2">
      <w:pPr>
        <w:pStyle w:val="3"/>
        <w:shd w:val="clear" w:color="auto" w:fill="FFFFFF" w:themeFill="background1"/>
        <w:jc w:val="center"/>
        <w:rPr>
          <w:color w:val="000000" w:themeColor="text1"/>
          <w:sz w:val="28"/>
        </w:rPr>
      </w:pPr>
      <w:bookmarkStart w:id="22" w:name="_Toc111084911"/>
      <w:r w:rsidRPr="002719B4">
        <w:rPr>
          <w:color w:val="000000" w:themeColor="text1"/>
          <w:sz w:val="28"/>
        </w:rPr>
        <w:t>2.2.3.</w:t>
      </w:r>
      <w:r w:rsidRPr="002719B4">
        <w:rPr>
          <w:color w:val="000000" w:themeColor="text1"/>
          <w:sz w:val="28"/>
        </w:rPr>
        <w:t> </w:t>
      </w:r>
      <w:r w:rsidRPr="002719B4">
        <w:rPr>
          <w:color w:val="000000" w:themeColor="text1"/>
          <w:sz w:val="28"/>
        </w:rPr>
        <w:t>Организационный раздел</w:t>
      </w:r>
      <w:bookmarkEnd w:id="22"/>
    </w:p>
    <w:p w14:paraId="0ABD105D" w14:textId="63172576" w:rsidR="00973B52" w:rsidRPr="002719B4" w:rsidRDefault="00973B52" w:rsidP="004E4CF5">
      <w:pPr>
        <w:tabs>
          <w:tab w:val="left" w:pos="993"/>
        </w:tabs>
        <w:autoSpaceDE w:val="0"/>
        <w:autoSpaceDN w:val="0"/>
        <w:adjustRightInd w:val="0"/>
        <w:jc w:val="both"/>
        <w:textAlignment w:val="center"/>
        <w:rPr>
          <w:color w:val="000000" w:themeColor="text1"/>
          <w:sz w:val="28"/>
          <w:szCs w:val="28"/>
        </w:rPr>
      </w:pPr>
    </w:p>
    <w:p w14:paraId="7A55A983" w14:textId="0FC7F916" w:rsidR="00A84B2D" w:rsidRPr="002719B4" w:rsidRDefault="004E4CF5" w:rsidP="00A84B2D">
      <w:pPr>
        <w:pStyle w:val="ConsPlusNormal"/>
        <w:ind w:firstLine="397"/>
        <w:jc w:val="both"/>
        <w:rPr>
          <w:rFonts w:eastAsiaTheme="minorEastAsia"/>
          <w:color w:val="000000" w:themeColor="text1"/>
          <w:sz w:val="28"/>
          <w:szCs w:val="28"/>
        </w:rPr>
      </w:pPr>
      <w:r w:rsidRPr="002719B4">
        <w:rPr>
          <w:color w:val="000000" w:themeColor="text1"/>
          <w:sz w:val="28"/>
        </w:rPr>
        <w:t>П</w:t>
      </w:r>
      <w:r w:rsidR="00973B52" w:rsidRPr="002719B4">
        <w:rPr>
          <w:color w:val="000000" w:themeColor="text1"/>
          <w:sz w:val="28"/>
        </w:rPr>
        <w:t xml:space="preserve">рограмма формирования универсальных учебных действий ООП ООО школы обеспечивает </w:t>
      </w:r>
      <w:r w:rsidRPr="002719B4">
        <w:rPr>
          <w:color w:val="000000" w:themeColor="text1"/>
          <w:sz w:val="28"/>
        </w:rPr>
        <w:t>исполнение требований п.32.2 ФГОС ООО 2021 года</w:t>
      </w:r>
      <w:r w:rsidR="00A84B2D" w:rsidRPr="002719B4">
        <w:rPr>
          <w:color w:val="000000" w:themeColor="text1"/>
          <w:sz w:val="28"/>
        </w:rPr>
        <w:t xml:space="preserve">          </w:t>
      </w:r>
      <w:r w:rsidR="00A84B2D" w:rsidRPr="002719B4">
        <w:rPr>
          <w:rFonts w:eastAsiaTheme="minorEastAsia"/>
          <w:color w:val="000000" w:themeColor="text1"/>
          <w:sz w:val="28"/>
          <w:szCs w:val="28"/>
        </w:rPr>
        <w:t xml:space="preserve"> и направлена на:</w:t>
      </w:r>
    </w:p>
    <w:p w14:paraId="4354FF00" w14:textId="33F8FAD2" w:rsidR="00A84B2D" w:rsidRPr="002719B4" w:rsidRDefault="00A84B2D" w:rsidP="00A84B2D">
      <w:pPr>
        <w:widowControl w:val="0"/>
        <w:numPr>
          <w:ilvl w:val="0"/>
          <w:numId w:val="67"/>
        </w:numPr>
        <w:tabs>
          <w:tab w:val="left" w:pos="709"/>
          <w:tab w:val="left" w:pos="851"/>
        </w:tabs>
        <w:autoSpaceDE w:val="0"/>
        <w:autoSpaceDN w:val="0"/>
        <w:adjustRightInd w:val="0"/>
        <w:ind w:left="0" w:firstLine="397"/>
        <w:jc w:val="both"/>
        <w:rPr>
          <w:rFonts w:eastAsiaTheme="minorEastAsia"/>
          <w:color w:val="000000" w:themeColor="text1"/>
          <w:sz w:val="28"/>
          <w:szCs w:val="28"/>
        </w:rPr>
      </w:pPr>
      <w:r w:rsidRPr="002719B4">
        <w:rPr>
          <w:rFonts w:eastAsiaTheme="minorEastAsia"/>
          <w:color w:val="000000" w:themeColor="text1"/>
          <w:sz w:val="28"/>
          <w:szCs w:val="28"/>
        </w:rPr>
        <w:t>реализацию требований ФГОС к личностным и метапредметным результатам освоения ООП ООО, системно-деятельностного подхода, развивающего потенциала основного общего образования;</w:t>
      </w:r>
    </w:p>
    <w:p w14:paraId="2EC778F2" w14:textId="77777777" w:rsidR="00A84B2D" w:rsidRPr="002719B4" w:rsidRDefault="00A84B2D" w:rsidP="00A84B2D">
      <w:pPr>
        <w:widowControl w:val="0"/>
        <w:numPr>
          <w:ilvl w:val="0"/>
          <w:numId w:val="67"/>
        </w:numPr>
        <w:tabs>
          <w:tab w:val="left" w:pos="709"/>
          <w:tab w:val="left" w:pos="851"/>
        </w:tabs>
        <w:autoSpaceDE w:val="0"/>
        <w:autoSpaceDN w:val="0"/>
        <w:adjustRightInd w:val="0"/>
        <w:ind w:left="0" w:firstLine="397"/>
        <w:jc w:val="both"/>
        <w:rPr>
          <w:rFonts w:eastAsiaTheme="minorEastAsia"/>
          <w:color w:val="000000" w:themeColor="text1"/>
          <w:sz w:val="28"/>
          <w:szCs w:val="28"/>
        </w:rPr>
      </w:pPr>
      <w:r w:rsidRPr="002719B4">
        <w:rPr>
          <w:rFonts w:eastAsiaTheme="minorEastAsia"/>
          <w:color w:val="000000" w:themeColor="text1"/>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14:paraId="35779C81" w14:textId="77777777" w:rsidR="00A84B2D" w:rsidRPr="002719B4" w:rsidRDefault="00A84B2D" w:rsidP="00A84B2D">
      <w:pPr>
        <w:widowControl w:val="0"/>
        <w:numPr>
          <w:ilvl w:val="0"/>
          <w:numId w:val="67"/>
        </w:numPr>
        <w:tabs>
          <w:tab w:val="left" w:pos="709"/>
          <w:tab w:val="left" w:pos="851"/>
        </w:tabs>
        <w:autoSpaceDE w:val="0"/>
        <w:autoSpaceDN w:val="0"/>
        <w:adjustRightInd w:val="0"/>
        <w:spacing w:after="200"/>
        <w:ind w:left="0" w:firstLine="397"/>
        <w:jc w:val="both"/>
        <w:rPr>
          <w:rFonts w:eastAsiaTheme="minorEastAsia"/>
          <w:color w:val="000000" w:themeColor="text1"/>
          <w:sz w:val="28"/>
          <w:szCs w:val="28"/>
        </w:rPr>
      </w:pPr>
      <w:r w:rsidRPr="002719B4">
        <w:rPr>
          <w:rFonts w:eastAsiaTheme="minorEastAsia"/>
          <w:color w:val="000000" w:themeColor="text1"/>
          <w:sz w:val="28"/>
          <w:szCs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14:paraId="690ECAD4" w14:textId="77777777" w:rsidR="00A84B2D" w:rsidRPr="002719B4" w:rsidRDefault="00A84B2D" w:rsidP="00A84B2D">
      <w:pPr>
        <w:widowControl w:val="0"/>
        <w:tabs>
          <w:tab w:val="left" w:pos="567"/>
        </w:tabs>
        <w:ind w:firstLine="397"/>
        <w:jc w:val="both"/>
        <w:rPr>
          <w:color w:val="000000" w:themeColor="text1"/>
          <w:sz w:val="28"/>
          <w:szCs w:val="28"/>
        </w:rPr>
      </w:pPr>
      <w:r w:rsidRPr="002719B4">
        <w:rPr>
          <w:color w:val="000000" w:themeColor="text1"/>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14:paraId="77881DB3" w14:textId="77777777" w:rsidR="00A84B2D" w:rsidRPr="002719B4" w:rsidRDefault="00A84B2D" w:rsidP="00A84B2D">
      <w:pPr>
        <w:widowControl w:val="0"/>
        <w:tabs>
          <w:tab w:val="left" w:pos="567"/>
        </w:tabs>
        <w:ind w:firstLine="397"/>
        <w:jc w:val="both"/>
        <w:rPr>
          <w:b/>
          <w:color w:val="000000" w:themeColor="text1"/>
          <w:sz w:val="28"/>
          <w:szCs w:val="28"/>
        </w:rPr>
      </w:pPr>
      <w:r w:rsidRPr="002719B4">
        <w:rPr>
          <w:b/>
          <w:color w:val="000000" w:themeColor="text1"/>
          <w:sz w:val="28"/>
          <w:szCs w:val="28"/>
        </w:rPr>
        <w:t>Виды универсальных учебных действий</w:t>
      </w:r>
    </w:p>
    <w:p w14:paraId="3BE85171" w14:textId="77777777" w:rsidR="00A84B2D" w:rsidRPr="002719B4" w:rsidRDefault="00A84B2D" w:rsidP="00A84B2D">
      <w:pPr>
        <w:widowControl w:val="0"/>
        <w:tabs>
          <w:tab w:val="left" w:pos="567"/>
        </w:tabs>
        <w:ind w:firstLine="397"/>
        <w:jc w:val="both"/>
        <w:rPr>
          <w:iCs/>
          <w:color w:val="000000" w:themeColor="text1"/>
          <w:sz w:val="28"/>
          <w:szCs w:val="28"/>
        </w:rPr>
      </w:pPr>
      <w:r w:rsidRPr="002719B4">
        <w:rPr>
          <w:color w:val="000000" w:themeColor="text1"/>
          <w:sz w:val="28"/>
          <w:szCs w:val="28"/>
        </w:rPr>
        <w:t xml:space="preserve">В составе основных видов универсальных учебных действий, соответствующих </w:t>
      </w:r>
      <w:r w:rsidRPr="002719B4">
        <w:rPr>
          <w:color w:val="000000" w:themeColor="text1"/>
          <w:sz w:val="28"/>
          <w:szCs w:val="28"/>
        </w:rPr>
        <w:lastRenderedPageBreak/>
        <w:t>ключевым целям общего образования, выделены четыре блока универсальных учебных действий: личностные, регулятивные, познавательные и коммуникативные.</w:t>
      </w:r>
    </w:p>
    <w:p w14:paraId="5A8927CD" w14:textId="77777777" w:rsidR="00A84B2D" w:rsidRPr="002719B4" w:rsidRDefault="00A84B2D" w:rsidP="00A84B2D">
      <w:pPr>
        <w:widowControl w:val="0"/>
        <w:tabs>
          <w:tab w:val="left" w:pos="567"/>
        </w:tabs>
        <w:ind w:firstLine="397"/>
        <w:jc w:val="both"/>
        <w:rPr>
          <w:color w:val="000000" w:themeColor="text1"/>
          <w:sz w:val="28"/>
          <w:szCs w:val="28"/>
        </w:rPr>
      </w:pPr>
      <w:r w:rsidRPr="002719B4">
        <w:rPr>
          <w:color w:val="000000" w:themeColor="text1"/>
          <w:sz w:val="28"/>
          <w:szCs w:val="28"/>
        </w:rPr>
        <w:t xml:space="preserve">В блок </w:t>
      </w:r>
      <w:r w:rsidRPr="002719B4">
        <w:rPr>
          <w:b/>
          <w:color w:val="000000" w:themeColor="text1"/>
          <w:sz w:val="28"/>
          <w:szCs w:val="28"/>
        </w:rPr>
        <w:t>личностных универсальных учебных действий</w:t>
      </w:r>
      <w:r w:rsidRPr="002719B4">
        <w:rPr>
          <w:color w:val="000000" w:themeColor="text1"/>
          <w:sz w:val="28"/>
          <w:szCs w:val="28"/>
        </w:rPr>
        <w:t xml:space="preserve"> входят жизненное, личностное, профессиональное самоопределение; действия смыслообразования и нравственно-этического оценивания, реализуемые на основе ценностно-смысловой ориентации обучающихся (готовности к жизненному и личностному самоопределению, знании моральных норм, умении выделять нравственный аспект поведения и соотносить поступки и события с принятыми этическими принципами), а также ориентации в социальных ролях и межличностных отношениях.</w:t>
      </w:r>
    </w:p>
    <w:p w14:paraId="5AC8D5D0" w14:textId="77777777" w:rsidR="00A84B2D" w:rsidRPr="002719B4" w:rsidRDefault="00A84B2D" w:rsidP="00A84B2D">
      <w:pPr>
        <w:widowControl w:val="0"/>
        <w:numPr>
          <w:ilvl w:val="0"/>
          <w:numId w:val="68"/>
        </w:numPr>
        <w:tabs>
          <w:tab w:val="left" w:pos="709"/>
        </w:tabs>
        <w:spacing w:after="200"/>
        <w:ind w:left="0"/>
        <w:jc w:val="both"/>
        <w:rPr>
          <w:color w:val="000000" w:themeColor="text1"/>
          <w:sz w:val="28"/>
          <w:szCs w:val="28"/>
        </w:rPr>
      </w:pPr>
      <w:r w:rsidRPr="002719B4">
        <w:rPr>
          <w:i/>
          <w:color w:val="000000" w:themeColor="text1"/>
          <w:sz w:val="28"/>
          <w:szCs w:val="28"/>
        </w:rPr>
        <w:t xml:space="preserve">личностное, профессиональное, жизненное самоопределение </w:t>
      </w:r>
      <w:r w:rsidRPr="002719B4">
        <w:rPr>
          <w:i/>
          <w:iCs/>
          <w:color w:val="000000" w:themeColor="text1"/>
          <w:sz w:val="28"/>
          <w:szCs w:val="28"/>
        </w:rPr>
        <w:t xml:space="preserve">– </w:t>
      </w:r>
      <w:r w:rsidRPr="002719B4">
        <w:rPr>
          <w:color w:val="000000" w:themeColor="text1"/>
          <w:sz w:val="28"/>
          <w:szCs w:val="28"/>
        </w:rPr>
        <w:t xml:space="preserve">определение человеком своего места </w:t>
      </w:r>
      <w:r w:rsidRPr="002719B4">
        <w:rPr>
          <w:color w:val="000000" w:themeColor="text1"/>
          <w:spacing w:val="-2"/>
          <w:sz w:val="28"/>
          <w:szCs w:val="28"/>
        </w:rPr>
        <w:t>в обществе и жизни в целом, выбор ценностных ориентиров, определение своего способа жизни. В процессе самоопреде</w:t>
      </w:r>
      <w:r w:rsidRPr="002719B4">
        <w:rPr>
          <w:color w:val="000000" w:themeColor="text1"/>
          <w:spacing w:val="-4"/>
          <w:sz w:val="28"/>
          <w:szCs w:val="28"/>
        </w:rPr>
        <w:t xml:space="preserve">ления человек решает две задачи: построение индивидуальных </w:t>
      </w:r>
      <w:r w:rsidRPr="002719B4">
        <w:rPr>
          <w:color w:val="000000" w:themeColor="text1"/>
          <w:spacing w:val="-2"/>
          <w:sz w:val="28"/>
          <w:szCs w:val="28"/>
        </w:rPr>
        <w:t>жизненных смыслов и построение жизненных планов во вре</w:t>
      </w:r>
      <w:r w:rsidRPr="002719B4">
        <w:rPr>
          <w:color w:val="000000" w:themeColor="text1"/>
          <w:sz w:val="28"/>
          <w:szCs w:val="28"/>
        </w:rPr>
        <w:t xml:space="preserve">менной перспективе (жизненного проектирования); </w:t>
      </w:r>
    </w:p>
    <w:p w14:paraId="65BF6D71" w14:textId="77777777" w:rsidR="00A84B2D" w:rsidRPr="002719B4" w:rsidRDefault="00A84B2D" w:rsidP="00A84B2D">
      <w:pPr>
        <w:widowControl w:val="0"/>
        <w:numPr>
          <w:ilvl w:val="0"/>
          <w:numId w:val="68"/>
        </w:numPr>
        <w:tabs>
          <w:tab w:val="left" w:pos="709"/>
        </w:tabs>
        <w:spacing w:after="200"/>
        <w:ind w:left="0"/>
        <w:jc w:val="both"/>
        <w:rPr>
          <w:color w:val="000000" w:themeColor="text1"/>
          <w:sz w:val="28"/>
          <w:szCs w:val="28"/>
        </w:rPr>
      </w:pPr>
      <w:r w:rsidRPr="002719B4">
        <w:rPr>
          <w:i/>
          <w:color w:val="000000" w:themeColor="text1"/>
          <w:sz w:val="28"/>
          <w:szCs w:val="28"/>
        </w:rPr>
        <w:t>смыслообразование</w:t>
      </w:r>
      <w:r w:rsidRPr="002719B4">
        <w:rPr>
          <w:color w:val="000000" w:themeColor="text1"/>
          <w:sz w:val="28"/>
          <w:szCs w:val="28"/>
        </w:rPr>
        <w:t xml:space="preserve">,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14:paraId="7BD682EE" w14:textId="77777777" w:rsidR="00A84B2D" w:rsidRPr="002719B4" w:rsidRDefault="00A84B2D" w:rsidP="00A84B2D">
      <w:pPr>
        <w:widowControl w:val="0"/>
        <w:numPr>
          <w:ilvl w:val="0"/>
          <w:numId w:val="68"/>
        </w:numPr>
        <w:tabs>
          <w:tab w:val="left" w:pos="851"/>
        </w:tabs>
        <w:spacing w:after="200"/>
        <w:ind w:left="0"/>
        <w:jc w:val="both"/>
        <w:rPr>
          <w:color w:val="000000" w:themeColor="text1"/>
          <w:sz w:val="28"/>
          <w:szCs w:val="28"/>
        </w:rPr>
      </w:pPr>
      <w:r w:rsidRPr="002719B4">
        <w:rPr>
          <w:i/>
          <w:color w:val="000000" w:themeColor="text1"/>
          <w:sz w:val="28"/>
          <w:szCs w:val="28"/>
        </w:rPr>
        <w:t>нравственно-этическая ориентация</w:t>
      </w:r>
      <w:r w:rsidRPr="002719B4">
        <w:rPr>
          <w:color w:val="000000" w:themeColor="text1"/>
          <w:sz w:val="28"/>
          <w:szCs w:val="28"/>
        </w:rPr>
        <w:t xml:space="preserve">, в том числе и оценивание усваиваемого содержания (исходя из социальных и личностных ценностей), обеспечивающее личностный моральный выбор. </w:t>
      </w:r>
    </w:p>
    <w:p w14:paraId="6F69E077" w14:textId="77777777" w:rsidR="00A84B2D" w:rsidRPr="002719B4" w:rsidRDefault="00A84B2D" w:rsidP="00A84B2D">
      <w:pPr>
        <w:widowControl w:val="0"/>
        <w:tabs>
          <w:tab w:val="left" w:pos="567"/>
        </w:tabs>
        <w:ind w:firstLine="397"/>
        <w:jc w:val="both"/>
        <w:rPr>
          <w:color w:val="000000" w:themeColor="text1"/>
          <w:sz w:val="28"/>
          <w:szCs w:val="28"/>
        </w:rPr>
      </w:pPr>
      <w:r w:rsidRPr="002719B4">
        <w:rPr>
          <w:b/>
          <w:iCs/>
          <w:color w:val="000000" w:themeColor="text1"/>
          <w:sz w:val="28"/>
          <w:szCs w:val="28"/>
        </w:rPr>
        <w:t>Регулятивные универсальные учебные действия</w:t>
      </w:r>
      <w:r w:rsidRPr="002719B4">
        <w:rPr>
          <w:i/>
          <w:iCs/>
          <w:color w:val="000000" w:themeColor="text1"/>
          <w:sz w:val="28"/>
          <w:szCs w:val="28"/>
        </w:rPr>
        <w:t xml:space="preserve"> </w:t>
      </w:r>
      <w:r w:rsidRPr="002719B4">
        <w:rPr>
          <w:color w:val="000000" w:themeColor="text1"/>
          <w:sz w:val="28"/>
          <w:szCs w:val="28"/>
        </w:rPr>
        <w:t>обеспечивают обучающимся организацию своей деятельности как учебной, так и проектной, и коммуникативной. Они связаны с основными структурными компонентами деятельности – мотивы, особенности целеполагания (определение цели и задач), планирование действий, анализ условий деятельности и определение порядка операций, осуществление пошагового и итогового контроля и оценка, сформированность которых является одной из составляющих успешности обучения. К регулятивным универсальным учебным действиям относятся:</w:t>
      </w:r>
    </w:p>
    <w:p w14:paraId="4BD526BF"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целеполагание</w:t>
      </w:r>
      <w:r w:rsidRPr="002719B4">
        <w:rPr>
          <w:color w:val="000000" w:themeColor="text1"/>
          <w:sz w:val="28"/>
          <w:szCs w:val="28"/>
        </w:rPr>
        <w:t xml:space="preserve"> как постановка учебной задачи на основе соотнесения того, что уже известно и усвоено обучающимися, и того, что еще неизвестно;</w:t>
      </w:r>
    </w:p>
    <w:p w14:paraId="4B3C4E6B"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планирование</w:t>
      </w:r>
      <w:r w:rsidRPr="002719B4">
        <w:rPr>
          <w:color w:val="000000" w:themeColor="text1"/>
          <w:sz w:val="28"/>
          <w:szCs w:val="28"/>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14:paraId="63994153"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прогнозирование</w:t>
      </w:r>
      <w:r w:rsidRPr="002719B4">
        <w:rPr>
          <w:color w:val="000000" w:themeColor="text1"/>
          <w:sz w:val="28"/>
          <w:szCs w:val="28"/>
        </w:rPr>
        <w:t xml:space="preserve"> – предвосхищение результата и уровня усвоения знаний, его временных характеристик;</w:t>
      </w:r>
    </w:p>
    <w:p w14:paraId="096C00EC"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контроль</w:t>
      </w:r>
      <w:r w:rsidRPr="002719B4">
        <w:rPr>
          <w:color w:val="000000" w:themeColor="text1"/>
          <w:sz w:val="28"/>
          <w:szCs w:val="28"/>
        </w:rPr>
        <w:t xml:space="preserve"> в форме сличения способа действия и его результата с заданным эталоном с целью обнаружения отклонений и отличий от эталона;</w:t>
      </w:r>
    </w:p>
    <w:p w14:paraId="0F6C0334"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коррекция</w:t>
      </w:r>
      <w:r w:rsidRPr="002719B4">
        <w:rPr>
          <w:color w:val="000000" w:themeColor="text1"/>
          <w:sz w:val="28"/>
          <w:szCs w:val="28"/>
        </w:rPr>
        <w:t xml:space="preserve"> – внесение необходимых дополнений и корректив в план и способ действия в случае расхождения эталона с реальным действием и его продуктом;</w:t>
      </w:r>
    </w:p>
    <w:p w14:paraId="3DC38E79"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оценка</w:t>
      </w:r>
      <w:r w:rsidRPr="002719B4">
        <w:rPr>
          <w:color w:val="000000" w:themeColor="text1"/>
          <w:sz w:val="28"/>
          <w:szCs w:val="28"/>
        </w:rPr>
        <w:t xml:space="preserve"> – выделение и осознание обучающимся того, что им уже усвоено и что ему еще нужно усвоить, осознание качества и уровня усвоения; объективная оценка </w:t>
      </w:r>
      <w:r w:rsidRPr="002719B4">
        <w:rPr>
          <w:color w:val="000000" w:themeColor="text1"/>
          <w:sz w:val="28"/>
          <w:szCs w:val="28"/>
        </w:rPr>
        <w:lastRenderedPageBreak/>
        <w:t>личных результатов работы;</w:t>
      </w:r>
    </w:p>
    <w:p w14:paraId="123D94B9"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познавательная рефлексия</w:t>
      </w:r>
      <w:r w:rsidRPr="002719B4">
        <w:rPr>
          <w:color w:val="000000" w:themeColor="text1"/>
          <w:sz w:val="28"/>
          <w:szCs w:val="28"/>
        </w:rPr>
        <w:t xml:space="preserve"> – рефлексия способов и условий действия, контроль и оценка процесса и результатов деятельности;</w:t>
      </w:r>
    </w:p>
    <w:p w14:paraId="5F7F2BBC"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 xml:space="preserve">саморегуляция </w:t>
      </w:r>
      <w:r w:rsidRPr="002719B4">
        <w:rPr>
          <w:color w:val="000000" w:themeColor="text1"/>
          <w:sz w:val="28"/>
          <w:szCs w:val="28"/>
        </w:rPr>
        <w:t>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14:paraId="2CBDC3C8" w14:textId="77777777" w:rsidR="00A84B2D" w:rsidRPr="002719B4" w:rsidRDefault="00A84B2D" w:rsidP="00A84B2D">
      <w:pPr>
        <w:widowControl w:val="0"/>
        <w:tabs>
          <w:tab w:val="left" w:pos="567"/>
        </w:tabs>
        <w:ind w:firstLine="397"/>
        <w:jc w:val="both"/>
        <w:rPr>
          <w:i/>
          <w:iCs/>
          <w:color w:val="000000" w:themeColor="text1"/>
          <w:sz w:val="28"/>
          <w:szCs w:val="28"/>
        </w:rPr>
      </w:pPr>
      <w:r w:rsidRPr="002719B4">
        <w:rPr>
          <w:b/>
          <w:iCs/>
          <w:color w:val="000000" w:themeColor="text1"/>
          <w:sz w:val="28"/>
          <w:szCs w:val="28"/>
        </w:rPr>
        <w:t>Познавательные универсальные учебные действия,</w:t>
      </w:r>
      <w:r w:rsidRPr="002719B4">
        <w:rPr>
          <w:i/>
          <w:iCs/>
          <w:color w:val="000000" w:themeColor="text1"/>
          <w:sz w:val="28"/>
          <w:szCs w:val="28"/>
        </w:rPr>
        <w:t xml:space="preserve"> </w:t>
      </w:r>
      <w:r w:rsidRPr="002719B4">
        <w:rPr>
          <w:color w:val="000000" w:themeColor="text1"/>
          <w:sz w:val="28"/>
          <w:szCs w:val="28"/>
        </w:rPr>
        <w:t xml:space="preserve">в которых выделяются четыре группы: </w:t>
      </w:r>
    </w:p>
    <w:p w14:paraId="070CAC7F" w14:textId="77777777" w:rsidR="00A84B2D" w:rsidRPr="002719B4" w:rsidRDefault="00A84B2D" w:rsidP="00A84B2D">
      <w:pPr>
        <w:widowControl w:val="0"/>
        <w:numPr>
          <w:ilvl w:val="0"/>
          <w:numId w:val="68"/>
        </w:numPr>
        <w:tabs>
          <w:tab w:val="clear" w:pos="794"/>
          <w:tab w:val="num" w:pos="0"/>
        </w:tabs>
        <w:spacing w:line="276" w:lineRule="auto"/>
        <w:ind w:left="0" w:firstLine="426"/>
        <w:jc w:val="both"/>
        <w:rPr>
          <w:i/>
          <w:iCs/>
          <w:color w:val="000000" w:themeColor="text1"/>
          <w:sz w:val="28"/>
          <w:szCs w:val="28"/>
        </w:rPr>
      </w:pPr>
      <w:r w:rsidRPr="002719B4">
        <w:rPr>
          <w:i/>
          <w:iCs/>
          <w:color w:val="000000" w:themeColor="text1"/>
          <w:sz w:val="28"/>
          <w:szCs w:val="28"/>
        </w:rPr>
        <w:t xml:space="preserve">смысловое чтение, </w:t>
      </w:r>
      <w:r w:rsidRPr="002719B4">
        <w:rPr>
          <w:iCs/>
          <w:color w:val="000000" w:themeColor="text1"/>
          <w:sz w:val="28"/>
          <w:szCs w:val="28"/>
        </w:rPr>
        <w:t>которое включает:</w:t>
      </w:r>
      <w:r w:rsidRPr="002719B4">
        <w:rPr>
          <w:i/>
          <w:iCs/>
          <w:color w:val="000000" w:themeColor="text1"/>
          <w:sz w:val="28"/>
          <w:szCs w:val="28"/>
        </w:rPr>
        <w:t xml:space="preserve"> </w:t>
      </w:r>
    </w:p>
    <w:p w14:paraId="0C4239A4"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 xml:space="preserve">осмысление цели чтения и выбор вида чтения в зависимости от цели; </w:t>
      </w:r>
    </w:p>
    <w:p w14:paraId="63A9F037"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 xml:space="preserve">извлечение необходимой информации из прослушанных текстов различных жанров; </w:t>
      </w:r>
    </w:p>
    <w:p w14:paraId="09714B32"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 xml:space="preserve">определение основной и второстепенной информации; </w:t>
      </w:r>
    </w:p>
    <w:p w14:paraId="5A5E6F24"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 xml:space="preserve">свободная ориентация и восприятие текстов художественного, научного, публицистического и официально-делового стилей; </w:t>
      </w:r>
    </w:p>
    <w:p w14:paraId="73DA97D5"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 xml:space="preserve">понимание и адекватная оценка языка средств массовой информации; </w:t>
      </w:r>
    </w:p>
    <w:p w14:paraId="23FFCBD4"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 и др.);</w:t>
      </w:r>
    </w:p>
    <w:p w14:paraId="273B4AD3"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i/>
          <w:iCs/>
          <w:color w:val="000000" w:themeColor="text1"/>
          <w:sz w:val="28"/>
          <w:szCs w:val="28"/>
        </w:rPr>
        <w:t xml:space="preserve">знаково-символические действия, включая моделирование, </w:t>
      </w:r>
      <w:r w:rsidRPr="002719B4">
        <w:rPr>
          <w:iCs/>
          <w:color w:val="000000" w:themeColor="text1"/>
          <w:sz w:val="28"/>
          <w:szCs w:val="28"/>
        </w:rPr>
        <w:t>к которым относятся:</w:t>
      </w:r>
      <w:r w:rsidRPr="002719B4">
        <w:rPr>
          <w:color w:val="000000" w:themeColor="text1"/>
          <w:sz w:val="28"/>
          <w:szCs w:val="28"/>
        </w:rPr>
        <w:t xml:space="preserve"> </w:t>
      </w:r>
    </w:p>
    <w:p w14:paraId="28B24D15"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 xml:space="preserve">преобразование объекта из чувственной формы в модель, где выделены существенные характеристики объекта, </w:t>
      </w:r>
    </w:p>
    <w:p w14:paraId="5B43DC98"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и преобразование модели с целью выявления общих законов, определяющих данную предметную область;</w:t>
      </w:r>
    </w:p>
    <w:p w14:paraId="55729560" w14:textId="77777777" w:rsidR="00A84B2D" w:rsidRPr="002719B4" w:rsidRDefault="00A84B2D" w:rsidP="00A84B2D">
      <w:pPr>
        <w:widowControl w:val="0"/>
        <w:numPr>
          <w:ilvl w:val="0"/>
          <w:numId w:val="68"/>
        </w:numPr>
        <w:tabs>
          <w:tab w:val="left" w:pos="993"/>
        </w:tabs>
        <w:spacing w:line="276" w:lineRule="auto"/>
        <w:ind w:left="0" w:firstLine="709"/>
        <w:jc w:val="both"/>
        <w:rPr>
          <w:color w:val="000000" w:themeColor="text1"/>
          <w:sz w:val="28"/>
          <w:szCs w:val="28"/>
        </w:rPr>
      </w:pPr>
      <w:r w:rsidRPr="002719B4">
        <w:rPr>
          <w:i/>
          <w:iCs/>
          <w:color w:val="000000" w:themeColor="text1"/>
          <w:sz w:val="28"/>
          <w:szCs w:val="28"/>
        </w:rPr>
        <w:t xml:space="preserve">логические универсальные действия, </w:t>
      </w:r>
      <w:r w:rsidRPr="002719B4">
        <w:rPr>
          <w:iCs/>
          <w:color w:val="000000" w:themeColor="text1"/>
          <w:sz w:val="28"/>
          <w:szCs w:val="28"/>
        </w:rPr>
        <w:t>которым относятся</w:t>
      </w:r>
      <w:r w:rsidRPr="002719B4">
        <w:rPr>
          <w:color w:val="000000" w:themeColor="text1"/>
          <w:sz w:val="28"/>
          <w:szCs w:val="28"/>
        </w:rPr>
        <w:t>:</w:t>
      </w:r>
    </w:p>
    <w:p w14:paraId="27D95BC5"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умение определять понятия, создавать обобщения, устанавливать аналогии;</w:t>
      </w:r>
    </w:p>
    <w:p w14:paraId="58A24A83"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подведение под понятие, выведение следствий;</w:t>
      </w:r>
    </w:p>
    <w:p w14:paraId="65117B66"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выбор оснований и критериев для сравнения, сериации, классификации объектов;</w:t>
      </w:r>
    </w:p>
    <w:p w14:paraId="6AB7E2E6"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анализ объектов с целью выделения признаков (существенных, несущественных);</w:t>
      </w:r>
    </w:p>
    <w:p w14:paraId="2B889282"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синтез – составление целого из частей, в том числе самостоятельное достраивание с восполнением недостающих компонентов;</w:t>
      </w:r>
    </w:p>
    <w:p w14:paraId="31694FDB"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установление причинно­следственных связей;</w:t>
      </w:r>
    </w:p>
    <w:p w14:paraId="30295B1A"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построение логической цепочки рассуждений, умозаключений (индуктивное, дедуктивное, по аналогии), анализ истинности утверждений, умение делать выводы;</w:t>
      </w:r>
    </w:p>
    <w:p w14:paraId="3D98C66B"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lastRenderedPageBreak/>
        <w:t>доказательство;</w:t>
      </w:r>
    </w:p>
    <w:p w14:paraId="2900C5C6"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выдвижение гипотез и их обоснование.</w:t>
      </w:r>
    </w:p>
    <w:p w14:paraId="1DAFFAAC" w14:textId="77777777" w:rsidR="00A84B2D" w:rsidRPr="002719B4" w:rsidRDefault="00A84B2D" w:rsidP="00A84B2D">
      <w:pPr>
        <w:widowControl w:val="0"/>
        <w:numPr>
          <w:ilvl w:val="0"/>
          <w:numId w:val="68"/>
        </w:numPr>
        <w:tabs>
          <w:tab w:val="left" w:pos="993"/>
        </w:tabs>
        <w:spacing w:line="276" w:lineRule="auto"/>
        <w:ind w:left="0" w:firstLine="709"/>
        <w:jc w:val="both"/>
        <w:rPr>
          <w:color w:val="000000" w:themeColor="text1"/>
          <w:sz w:val="28"/>
          <w:szCs w:val="28"/>
        </w:rPr>
      </w:pPr>
      <w:r w:rsidRPr="002719B4">
        <w:rPr>
          <w:i/>
          <w:iCs/>
          <w:color w:val="000000" w:themeColor="text1"/>
          <w:sz w:val="28"/>
          <w:szCs w:val="28"/>
        </w:rPr>
        <w:t>мотивация к овладению культурой активного использования словарей и других поисковых систем</w:t>
      </w:r>
      <w:r w:rsidRPr="002719B4">
        <w:rPr>
          <w:color w:val="000000" w:themeColor="text1"/>
          <w:sz w:val="28"/>
          <w:szCs w:val="28"/>
        </w:rPr>
        <w:t>;</w:t>
      </w:r>
    </w:p>
    <w:p w14:paraId="033065BD" w14:textId="77777777" w:rsidR="00A84B2D" w:rsidRPr="002719B4" w:rsidRDefault="00A84B2D" w:rsidP="00A84B2D">
      <w:pPr>
        <w:widowControl w:val="0"/>
        <w:numPr>
          <w:ilvl w:val="0"/>
          <w:numId w:val="68"/>
        </w:numPr>
        <w:tabs>
          <w:tab w:val="left" w:pos="993"/>
        </w:tabs>
        <w:spacing w:line="276" w:lineRule="auto"/>
        <w:ind w:left="0" w:firstLine="709"/>
        <w:jc w:val="both"/>
        <w:rPr>
          <w:color w:val="000000" w:themeColor="text1"/>
          <w:sz w:val="28"/>
          <w:szCs w:val="28"/>
        </w:rPr>
      </w:pPr>
      <w:r w:rsidRPr="002719B4">
        <w:rPr>
          <w:i/>
          <w:iCs/>
          <w:color w:val="000000" w:themeColor="text1"/>
          <w:sz w:val="28"/>
          <w:szCs w:val="28"/>
        </w:rPr>
        <w:t>формирование и развитие экологического мышления</w:t>
      </w:r>
      <w:r w:rsidRPr="002719B4">
        <w:rPr>
          <w:color w:val="000000" w:themeColor="text1"/>
          <w:sz w:val="28"/>
          <w:szCs w:val="28"/>
        </w:rPr>
        <w:t>.</w:t>
      </w:r>
    </w:p>
    <w:p w14:paraId="2BC04AC4" w14:textId="77777777" w:rsidR="00A84B2D" w:rsidRPr="002719B4" w:rsidRDefault="00A84B2D" w:rsidP="00A84B2D">
      <w:pPr>
        <w:widowControl w:val="0"/>
        <w:tabs>
          <w:tab w:val="left" w:pos="567"/>
        </w:tabs>
        <w:spacing w:line="276" w:lineRule="auto"/>
        <w:ind w:firstLine="397"/>
        <w:jc w:val="both"/>
        <w:rPr>
          <w:b/>
          <w:iCs/>
          <w:color w:val="000000" w:themeColor="text1"/>
          <w:sz w:val="28"/>
          <w:szCs w:val="28"/>
        </w:rPr>
      </w:pPr>
    </w:p>
    <w:p w14:paraId="72BBC18C" w14:textId="014E1676" w:rsidR="00A84B2D" w:rsidRPr="002719B4" w:rsidRDefault="00A84B2D" w:rsidP="00A84B2D">
      <w:pPr>
        <w:widowControl w:val="0"/>
        <w:tabs>
          <w:tab w:val="left" w:pos="567"/>
        </w:tabs>
        <w:spacing w:line="276" w:lineRule="auto"/>
        <w:ind w:firstLine="397"/>
        <w:jc w:val="both"/>
        <w:rPr>
          <w:color w:val="000000" w:themeColor="text1"/>
          <w:sz w:val="28"/>
          <w:szCs w:val="28"/>
        </w:rPr>
      </w:pPr>
      <w:r w:rsidRPr="002719B4">
        <w:rPr>
          <w:b/>
          <w:iCs/>
          <w:color w:val="000000" w:themeColor="text1"/>
          <w:sz w:val="28"/>
          <w:szCs w:val="28"/>
        </w:rPr>
        <w:t>Коммуникативные универсальные учебные действия</w:t>
      </w:r>
      <w:r w:rsidRPr="002719B4">
        <w:rPr>
          <w:i/>
          <w:iCs/>
          <w:color w:val="000000" w:themeColor="text1"/>
          <w:sz w:val="28"/>
          <w:szCs w:val="28"/>
        </w:rPr>
        <w:t xml:space="preserve"> </w:t>
      </w:r>
      <w:r w:rsidRPr="002719B4">
        <w:rPr>
          <w:color w:val="000000" w:themeColor="text1"/>
          <w:sz w:val="28"/>
          <w:szCs w:val="28"/>
        </w:rPr>
        <w:t>обеспечивают социальную компетентность и учет позиции других людей, партнеров по общению или деятельности; умение слушать и слышать,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w:t>
      </w:r>
    </w:p>
    <w:p w14:paraId="27FD196A" w14:textId="77777777" w:rsidR="00A84B2D" w:rsidRPr="002719B4" w:rsidRDefault="00A84B2D" w:rsidP="00A84B2D">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i/>
          <w:iCs/>
          <w:color w:val="000000" w:themeColor="text1"/>
          <w:sz w:val="28"/>
          <w:szCs w:val="28"/>
        </w:rPr>
        <w:t>организация учебного сотрудничества,</w:t>
      </w:r>
      <w:r w:rsidRPr="002719B4">
        <w:rPr>
          <w:color w:val="000000" w:themeColor="text1"/>
          <w:sz w:val="28"/>
          <w:szCs w:val="28"/>
        </w:rPr>
        <w:t xml:space="preserve"> которое включает:</w:t>
      </w:r>
    </w:p>
    <w:p w14:paraId="33C4C429"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планирование учебного сотрудничества с учителем и сверстниками – определение цели, функций участников, способов взаимодействия;</w:t>
      </w:r>
    </w:p>
    <w:p w14:paraId="1EA62BC5"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постановка вопросов – инициативное сотрудничество в поиске и сборе информации;</w:t>
      </w:r>
    </w:p>
    <w:p w14:paraId="67E9D3FE"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1076B6A8"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управление поведением партнера (управление коммуникацией) – контроль, коррекция, оценка его действий;</w:t>
      </w:r>
    </w:p>
    <w:p w14:paraId="3549F66A"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iCs/>
          <w:color w:val="000000" w:themeColor="text1"/>
          <w:sz w:val="28"/>
          <w:szCs w:val="28"/>
        </w:rPr>
      </w:pPr>
      <w:r w:rsidRPr="002719B4">
        <w:rPr>
          <w:i/>
          <w:iCs/>
          <w:color w:val="000000" w:themeColor="text1"/>
          <w:sz w:val="28"/>
          <w:szCs w:val="28"/>
        </w:rPr>
        <w:t xml:space="preserve">осуществление коммуникации, </w:t>
      </w:r>
      <w:r w:rsidRPr="002719B4">
        <w:rPr>
          <w:iCs/>
          <w:color w:val="000000" w:themeColor="text1"/>
          <w:sz w:val="28"/>
          <w:szCs w:val="28"/>
        </w:rPr>
        <w:t>к которой относятся:</w:t>
      </w:r>
    </w:p>
    <w:p w14:paraId="717F20DD"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 xml:space="preserve">осознанное использование речевых средств в соответствии с задачами и условиями коммуникации; </w:t>
      </w:r>
    </w:p>
    <w:p w14:paraId="351CAEC1"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владение устной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2868EE51"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владение письменной речью;</w:t>
      </w:r>
    </w:p>
    <w:p w14:paraId="5C8B68D9" w14:textId="77777777" w:rsidR="00A84B2D" w:rsidRPr="002719B4" w:rsidRDefault="00A84B2D" w:rsidP="00A84B2D">
      <w:pPr>
        <w:widowControl w:val="0"/>
        <w:numPr>
          <w:ilvl w:val="0"/>
          <w:numId w:val="68"/>
        </w:numPr>
        <w:tabs>
          <w:tab w:val="clear" w:pos="794"/>
          <w:tab w:val="num" w:pos="0"/>
        </w:tabs>
        <w:spacing w:line="276" w:lineRule="auto"/>
        <w:ind w:left="0" w:firstLine="426"/>
        <w:jc w:val="both"/>
        <w:rPr>
          <w:iCs/>
          <w:color w:val="000000" w:themeColor="text1"/>
          <w:sz w:val="28"/>
          <w:szCs w:val="28"/>
        </w:rPr>
      </w:pPr>
      <w:r w:rsidRPr="002719B4">
        <w:rPr>
          <w:i/>
          <w:iCs/>
          <w:color w:val="000000" w:themeColor="text1"/>
          <w:sz w:val="28"/>
          <w:szCs w:val="28"/>
        </w:rPr>
        <w:t>развитие компетентности в области информационно-коммуникационных технологий.</w:t>
      </w:r>
    </w:p>
    <w:p w14:paraId="6B423B59" w14:textId="77777777" w:rsidR="00A84B2D" w:rsidRPr="002719B4" w:rsidRDefault="00A84B2D" w:rsidP="0082797F">
      <w:pPr>
        <w:widowControl w:val="0"/>
        <w:tabs>
          <w:tab w:val="num" w:pos="0"/>
          <w:tab w:val="left" w:pos="1134"/>
        </w:tabs>
        <w:spacing w:line="276" w:lineRule="auto"/>
        <w:ind w:firstLine="709"/>
        <w:jc w:val="both"/>
        <w:rPr>
          <w:color w:val="000000" w:themeColor="text1"/>
          <w:sz w:val="28"/>
          <w:szCs w:val="28"/>
        </w:rPr>
      </w:pPr>
    </w:p>
    <w:p w14:paraId="66EBC276" w14:textId="73792410" w:rsidR="00A84B2D" w:rsidRPr="002719B4" w:rsidRDefault="00A84B2D" w:rsidP="0082797F">
      <w:pPr>
        <w:widowControl w:val="0"/>
        <w:spacing w:line="276" w:lineRule="auto"/>
        <w:ind w:firstLine="709"/>
        <w:jc w:val="both"/>
        <w:rPr>
          <w:color w:val="000000" w:themeColor="text1"/>
          <w:sz w:val="28"/>
          <w:szCs w:val="28"/>
        </w:rPr>
      </w:pPr>
      <w:r w:rsidRPr="002719B4">
        <w:rPr>
          <w:color w:val="000000" w:themeColor="text1"/>
          <w:sz w:val="28"/>
          <w:szCs w:val="28"/>
        </w:rPr>
        <w:t>Виды универсальных учебных действий коррелируют с личностными и метапредметными планируемыми результатами (рис. 1). Личностные и метапредметные планируемые результаты, определенные в целевом разделе ООП ООО школы</w:t>
      </w:r>
      <w:r w:rsidRPr="002719B4">
        <w:rPr>
          <w:i/>
          <w:color w:val="000000" w:themeColor="text1"/>
          <w:sz w:val="28"/>
          <w:szCs w:val="28"/>
        </w:rPr>
        <w:t xml:space="preserve">, </w:t>
      </w:r>
      <w:r w:rsidRPr="002719B4">
        <w:rPr>
          <w:color w:val="000000" w:themeColor="text1"/>
          <w:sz w:val="28"/>
          <w:szCs w:val="28"/>
        </w:rPr>
        <w:t>структурированы в соответствии с вышеперечисленными группами универсальных учебных действий.</w:t>
      </w:r>
    </w:p>
    <w:p w14:paraId="7D900FE4" w14:textId="77777777" w:rsidR="00A84B2D" w:rsidRPr="002719B4" w:rsidRDefault="00A84B2D" w:rsidP="00A84B2D">
      <w:pPr>
        <w:widowControl w:val="0"/>
        <w:tabs>
          <w:tab w:val="left" w:pos="567"/>
        </w:tabs>
        <w:jc w:val="both"/>
        <w:rPr>
          <w:color w:val="000000" w:themeColor="text1"/>
          <w:sz w:val="28"/>
          <w:szCs w:val="28"/>
        </w:rPr>
      </w:pPr>
      <w:r w:rsidRPr="002719B4">
        <w:rPr>
          <w:noProof/>
          <w:color w:val="000000" w:themeColor="text1"/>
          <w:sz w:val="28"/>
          <w:szCs w:val="28"/>
        </w:rPr>
        <w:lastRenderedPageBreak/>
        <w:drawing>
          <wp:inline distT="0" distB="0" distL="0" distR="0" wp14:anchorId="57552CA8" wp14:editId="799F11DA">
            <wp:extent cx="5943600" cy="2647950"/>
            <wp:effectExtent l="0" t="0" r="0" b="0"/>
            <wp:docPr id="2" name="Рисунок 2" descr="УУД, 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УД, ПР"/>
                    <pic:cNvPicPr>
                      <a:picLocks noChangeAspect="1" noChangeArrowheads="1"/>
                    </pic:cNvPicPr>
                  </pic:nvPicPr>
                  <pic:blipFill>
                    <a:blip r:embed="rId9">
                      <a:extLst>
                        <a:ext uri="{28A0092B-C50C-407E-A947-70E740481C1C}">
                          <a14:useLocalDpi xmlns:a14="http://schemas.microsoft.com/office/drawing/2010/main" val="0"/>
                        </a:ext>
                      </a:extLst>
                    </a:blip>
                    <a:srcRect l="5583" t="4227" r="75993" b="83301"/>
                    <a:stretch>
                      <a:fillRect/>
                    </a:stretch>
                  </pic:blipFill>
                  <pic:spPr bwMode="auto">
                    <a:xfrm rot="-21600000">
                      <a:off x="0" y="0"/>
                      <a:ext cx="5943600" cy="2647950"/>
                    </a:xfrm>
                    <a:prstGeom prst="rect">
                      <a:avLst/>
                    </a:prstGeom>
                    <a:noFill/>
                    <a:ln>
                      <a:noFill/>
                    </a:ln>
                  </pic:spPr>
                </pic:pic>
              </a:graphicData>
            </a:graphic>
          </wp:inline>
        </w:drawing>
      </w:r>
    </w:p>
    <w:p w14:paraId="1ABE94AB" w14:textId="77777777" w:rsidR="00A84B2D" w:rsidRPr="002719B4" w:rsidRDefault="00A84B2D" w:rsidP="00A84B2D">
      <w:pPr>
        <w:widowControl w:val="0"/>
        <w:ind w:firstLine="397"/>
        <w:jc w:val="both"/>
        <w:rPr>
          <w:i/>
          <w:color w:val="000000" w:themeColor="text1"/>
          <w:sz w:val="28"/>
          <w:szCs w:val="28"/>
        </w:rPr>
      </w:pPr>
      <w:r w:rsidRPr="002719B4">
        <w:rPr>
          <w:i/>
          <w:color w:val="000000" w:themeColor="text1"/>
          <w:sz w:val="28"/>
          <w:szCs w:val="28"/>
        </w:rPr>
        <w:t>Рис. 1. Взаимосвязь между планируемыми результатами и видами универсальных учебных действий</w:t>
      </w:r>
    </w:p>
    <w:p w14:paraId="1C5A1AE5" w14:textId="77777777" w:rsidR="00A84B2D" w:rsidRPr="002719B4" w:rsidRDefault="00A84B2D" w:rsidP="00A84B2D">
      <w:pPr>
        <w:widowControl w:val="0"/>
        <w:tabs>
          <w:tab w:val="left" w:pos="567"/>
        </w:tabs>
        <w:ind w:left="454"/>
        <w:jc w:val="both"/>
        <w:rPr>
          <w:color w:val="000000" w:themeColor="text1"/>
          <w:sz w:val="28"/>
          <w:szCs w:val="28"/>
        </w:rPr>
      </w:pPr>
    </w:p>
    <w:p w14:paraId="47C69490" w14:textId="77777777" w:rsidR="00A84B2D" w:rsidRPr="002719B4" w:rsidRDefault="00A84B2D" w:rsidP="00A84B2D">
      <w:pPr>
        <w:widowControl w:val="0"/>
        <w:tabs>
          <w:tab w:val="left" w:pos="709"/>
        </w:tabs>
        <w:spacing w:line="276" w:lineRule="auto"/>
        <w:ind w:firstLine="454"/>
        <w:jc w:val="both"/>
        <w:rPr>
          <w:color w:val="000000" w:themeColor="text1"/>
          <w:sz w:val="28"/>
          <w:szCs w:val="28"/>
        </w:rPr>
      </w:pPr>
      <w:r w:rsidRPr="002719B4">
        <w:rPr>
          <w:color w:val="000000" w:themeColor="text1"/>
          <w:sz w:val="28"/>
          <w:szCs w:val="28"/>
        </w:rPr>
        <w:t>Эффективное освоение обучающимися универсальных учебных действий обеспечивается:</w:t>
      </w:r>
    </w:p>
    <w:p w14:paraId="283E3C32" w14:textId="77777777" w:rsidR="00A84B2D" w:rsidRPr="002719B4" w:rsidRDefault="00A84B2D" w:rsidP="00A84B2D">
      <w:pPr>
        <w:widowControl w:val="0"/>
        <w:numPr>
          <w:ilvl w:val="0"/>
          <w:numId w:val="69"/>
        </w:numPr>
        <w:tabs>
          <w:tab w:val="left" w:pos="851"/>
        </w:tabs>
        <w:spacing w:line="276" w:lineRule="auto"/>
        <w:ind w:left="0" w:firstLine="426"/>
        <w:jc w:val="both"/>
        <w:rPr>
          <w:color w:val="000000" w:themeColor="text1"/>
          <w:sz w:val="28"/>
          <w:szCs w:val="28"/>
        </w:rPr>
      </w:pPr>
      <w:r w:rsidRPr="002719B4">
        <w:rPr>
          <w:color w:val="000000" w:themeColor="text1"/>
          <w:sz w:val="28"/>
          <w:szCs w:val="28"/>
        </w:rPr>
        <w:t>построением единого образовательного пространства, обеспечивающего включение обучающихся в различные виды деятельности, в рамках урочной, внеурочной и воспитательной деятельности;</w:t>
      </w:r>
    </w:p>
    <w:p w14:paraId="76980282" w14:textId="77777777" w:rsidR="00A84B2D" w:rsidRPr="002719B4" w:rsidRDefault="00A84B2D" w:rsidP="00A84B2D">
      <w:pPr>
        <w:widowControl w:val="0"/>
        <w:numPr>
          <w:ilvl w:val="0"/>
          <w:numId w:val="69"/>
        </w:numPr>
        <w:tabs>
          <w:tab w:val="left" w:pos="851"/>
        </w:tabs>
        <w:spacing w:line="276" w:lineRule="auto"/>
        <w:ind w:left="0" w:firstLine="426"/>
        <w:jc w:val="both"/>
        <w:rPr>
          <w:color w:val="000000" w:themeColor="text1"/>
          <w:sz w:val="28"/>
          <w:szCs w:val="28"/>
        </w:rPr>
      </w:pPr>
      <w:r w:rsidRPr="002719B4">
        <w:rPr>
          <w:color w:val="000000" w:themeColor="text1"/>
          <w:sz w:val="28"/>
          <w:szCs w:val="28"/>
        </w:rPr>
        <w:t>содержанием образования, в том числе содержанием учебных предметов;</w:t>
      </w:r>
    </w:p>
    <w:p w14:paraId="40A525D8" w14:textId="77777777" w:rsidR="00A84B2D" w:rsidRPr="002719B4" w:rsidRDefault="00A84B2D" w:rsidP="00A84B2D">
      <w:pPr>
        <w:widowControl w:val="0"/>
        <w:numPr>
          <w:ilvl w:val="0"/>
          <w:numId w:val="69"/>
        </w:numPr>
        <w:tabs>
          <w:tab w:val="left" w:pos="851"/>
        </w:tabs>
        <w:spacing w:line="276" w:lineRule="auto"/>
        <w:ind w:left="0" w:firstLine="426"/>
        <w:jc w:val="both"/>
        <w:rPr>
          <w:color w:val="000000" w:themeColor="text1"/>
          <w:sz w:val="28"/>
          <w:szCs w:val="28"/>
        </w:rPr>
      </w:pPr>
      <w:r w:rsidRPr="002719B4">
        <w:rPr>
          <w:color w:val="000000" w:themeColor="text1"/>
          <w:sz w:val="28"/>
          <w:szCs w:val="28"/>
        </w:rPr>
        <w:t>реализацией единых подходов к организации учебной и проектной деятельности подростков на всех без исключения учебных предметах, а также во внеурочной деятельности (использование единых типовых задач применения универсальных учебных действий).</w:t>
      </w:r>
    </w:p>
    <w:p w14:paraId="1AA9A99C" w14:textId="77777777" w:rsidR="00A84B2D" w:rsidRPr="002719B4" w:rsidRDefault="00A84B2D" w:rsidP="00A84B2D">
      <w:pPr>
        <w:widowControl w:val="0"/>
        <w:tabs>
          <w:tab w:val="left" w:pos="567"/>
        </w:tabs>
        <w:ind w:firstLine="397"/>
        <w:jc w:val="both"/>
        <w:rPr>
          <w:color w:val="000000" w:themeColor="text1"/>
          <w:sz w:val="28"/>
          <w:szCs w:val="28"/>
        </w:rPr>
      </w:pPr>
    </w:p>
    <w:p w14:paraId="4209079F" w14:textId="77777777" w:rsidR="00A84B2D" w:rsidRPr="002719B4" w:rsidRDefault="00A84B2D" w:rsidP="00A84B2D">
      <w:pPr>
        <w:jc w:val="center"/>
        <w:rPr>
          <w:rFonts w:eastAsiaTheme="minorHAnsi"/>
          <w:b/>
          <w:color w:val="000000" w:themeColor="text1"/>
          <w:sz w:val="28"/>
          <w:szCs w:val="28"/>
          <w:lang w:eastAsia="en-US"/>
        </w:rPr>
      </w:pPr>
      <w:r w:rsidRPr="002719B4">
        <w:rPr>
          <w:rFonts w:eastAsiaTheme="minorHAnsi"/>
          <w:b/>
          <w:color w:val="000000" w:themeColor="text1"/>
          <w:sz w:val="28"/>
          <w:szCs w:val="28"/>
          <w:lang w:eastAsia="en-US"/>
        </w:rPr>
        <w:t>Типовые задачи применения универсальных учебных действий</w:t>
      </w:r>
    </w:p>
    <w:p w14:paraId="6F763574" w14:textId="77777777" w:rsidR="00A84B2D" w:rsidRPr="002719B4" w:rsidRDefault="00A84B2D" w:rsidP="00A84B2D">
      <w:pPr>
        <w:jc w:val="center"/>
        <w:rPr>
          <w:rFonts w:eastAsiaTheme="minorHAnsi"/>
          <w:b/>
          <w:color w:val="000000" w:themeColor="text1"/>
          <w:sz w:val="28"/>
          <w:szCs w:val="28"/>
          <w:lang w:eastAsia="en-US"/>
        </w:rPr>
      </w:pPr>
    </w:p>
    <w:p w14:paraId="24ED830D" w14:textId="77777777" w:rsidR="00A84B2D" w:rsidRPr="002719B4" w:rsidRDefault="00A84B2D" w:rsidP="004B3002">
      <w:pPr>
        <w:spacing w:line="276" w:lineRule="auto"/>
        <w:ind w:firstLine="397"/>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Структурный компонент программы формирования УУД – «Типовые задачи применения универсальных учебных действий» – раскрывает механизмы реализации программы в практической деятельности учителей-предметников, в том числе классных руководителей и педагогических работников, реализующих программы курсов внеурочной деятельности.</w:t>
      </w:r>
    </w:p>
    <w:p w14:paraId="46C95061" w14:textId="77777777" w:rsidR="00A84B2D" w:rsidRPr="002719B4" w:rsidRDefault="00A84B2D" w:rsidP="004B3002">
      <w:pPr>
        <w:spacing w:line="276" w:lineRule="auto"/>
        <w:ind w:firstLine="397"/>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В типовых задачах целесообразно выделить две части в соответствии с группами планируемых результатов:</w:t>
      </w:r>
    </w:p>
    <w:p w14:paraId="341D7E18" w14:textId="77777777" w:rsidR="00A84B2D" w:rsidRPr="002719B4" w:rsidRDefault="00A84B2D" w:rsidP="004B3002">
      <w:pPr>
        <w:numPr>
          <w:ilvl w:val="0"/>
          <w:numId w:val="70"/>
        </w:numPr>
        <w:spacing w:after="200" w:line="276" w:lineRule="auto"/>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типовые задачи применения регулятивных, познавательных и коммуникативных универсальных учебных действий;</w:t>
      </w:r>
    </w:p>
    <w:p w14:paraId="6A7B24ED" w14:textId="77777777" w:rsidR="00A84B2D" w:rsidRPr="002719B4" w:rsidRDefault="00A84B2D" w:rsidP="004B3002">
      <w:pPr>
        <w:numPr>
          <w:ilvl w:val="0"/>
          <w:numId w:val="70"/>
        </w:numPr>
        <w:spacing w:after="200" w:line="276" w:lineRule="auto"/>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типовые задачи применения личностных универсальных учебных действий.</w:t>
      </w:r>
    </w:p>
    <w:p w14:paraId="11447982" w14:textId="77777777" w:rsidR="00A84B2D" w:rsidRPr="002719B4" w:rsidRDefault="00A84B2D" w:rsidP="00A84B2D">
      <w:pPr>
        <w:ind w:firstLine="397"/>
        <w:jc w:val="both"/>
        <w:rPr>
          <w:rFonts w:eastAsiaTheme="minorHAnsi"/>
          <w:color w:val="000000" w:themeColor="text1"/>
          <w:sz w:val="28"/>
          <w:szCs w:val="28"/>
          <w:lang w:eastAsia="en-US"/>
        </w:rPr>
      </w:pPr>
    </w:p>
    <w:p w14:paraId="0AF628CD" w14:textId="77777777" w:rsidR="00A84B2D" w:rsidRPr="002719B4" w:rsidRDefault="00A84B2D" w:rsidP="00A84B2D">
      <w:pPr>
        <w:jc w:val="center"/>
        <w:rPr>
          <w:b/>
          <w:color w:val="000000" w:themeColor="text1"/>
          <w:sz w:val="28"/>
          <w:szCs w:val="28"/>
        </w:rPr>
      </w:pPr>
      <w:r w:rsidRPr="002719B4">
        <w:rPr>
          <w:b/>
          <w:color w:val="000000" w:themeColor="text1"/>
          <w:sz w:val="28"/>
          <w:szCs w:val="28"/>
        </w:rPr>
        <w:lastRenderedPageBreak/>
        <w:t>3.1. Типовые задачи формирования регулятивных, познавательных и коммуникативных универсальных учебных действий</w:t>
      </w:r>
    </w:p>
    <w:p w14:paraId="2087F945" w14:textId="77777777" w:rsidR="00A84B2D" w:rsidRPr="002719B4" w:rsidRDefault="00A84B2D" w:rsidP="00A84B2D">
      <w:pPr>
        <w:ind w:firstLine="397"/>
        <w:jc w:val="both"/>
        <w:rPr>
          <w:b/>
          <w:color w:val="000000" w:themeColor="text1"/>
          <w:sz w:val="28"/>
          <w:szCs w:val="28"/>
        </w:rPr>
      </w:pPr>
    </w:p>
    <w:p w14:paraId="1B7299C5" w14:textId="77777777" w:rsidR="00A84B2D" w:rsidRPr="002719B4" w:rsidRDefault="00A84B2D" w:rsidP="00A84B2D">
      <w:pPr>
        <w:spacing w:line="276" w:lineRule="auto"/>
        <w:ind w:firstLine="709"/>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Особенностью типовых задач формирования регулятивных, познавательных и коммуникативных универсальных учебных действий является то, что они должны раскрывать способы организации деятельности обучающихся – учебной деятельности, сотрудничества, в том числе разновозрастного, проектной и учебно-исследовательской деятельности, читательской деятельности и использования информационно-коммуникационных технологий.</w:t>
      </w:r>
    </w:p>
    <w:p w14:paraId="1681DBE8" w14:textId="77777777" w:rsidR="00A84B2D" w:rsidRPr="002719B4" w:rsidRDefault="00A84B2D" w:rsidP="00A84B2D">
      <w:pPr>
        <w:tabs>
          <w:tab w:val="left" w:pos="705"/>
        </w:tabs>
        <w:spacing w:line="276" w:lineRule="auto"/>
        <w:ind w:firstLine="709"/>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Типовые задачи являются системообразующим компонентом программы развития универсальных учебных действий, характеризующим способы деятельности педагогических работников общеобразовательной организации, обеспечивающие обучающимся достижение метапредметных результатов.</w:t>
      </w:r>
    </w:p>
    <w:p w14:paraId="0EDE15BF" w14:textId="77777777" w:rsidR="00A84B2D" w:rsidRPr="002719B4" w:rsidRDefault="00A84B2D" w:rsidP="00A84B2D">
      <w:pPr>
        <w:spacing w:line="276" w:lineRule="auto"/>
        <w:ind w:firstLine="709"/>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Типовые задачи – это способы организации деятельности обучающихся (методы, приемы, методики и/или технологии, учебно-познавательные и учебно-практические задачи, стратегии, задания, требующие использования средств ИКТ и т.п.), органичное сочетание которых обеспечивает им достижение метапредметных и личностных результатов.</w:t>
      </w:r>
    </w:p>
    <w:p w14:paraId="78F4F848" w14:textId="53DD4DDE" w:rsidR="00A84B2D" w:rsidRPr="002719B4" w:rsidRDefault="00A84B2D" w:rsidP="00A84B2D">
      <w:pPr>
        <w:spacing w:line="276" w:lineRule="auto"/>
        <w:ind w:firstLine="709"/>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Типовые задачи обеспечивают преемственность между уровнями начального общего и основного общего образования, а также позволяют выявить специфику каждого уровня с учетом возрастных особенностей обучающихся.</w:t>
      </w:r>
    </w:p>
    <w:p w14:paraId="2F3B02C0" w14:textId="5579AB9D" w:rsidR="00A84B2D" w:rsidRPr="002719B4" w:rsidRDefault="00A84B2D" w:rsidP="00A84B2D">
      <w:pPr>
        <w:jc w:val="center"/>
        <w:rPr>
          <w:rFonts w:eastAsiaTheme="minorHAnsi"/>
          <w:b/>
          <w:color w:val="000000" w:themeColor="text1"/>
          <w:sz w:val="28"/>
          <w:szCs w:val="28"/>
          <w:lang w:eastAsia="en-US"/>
        </w:rPr>
      </w:pPr>
      <w:r w:rsidRPr="002719B4">
        <w:rPr>
          <w:rFonts w:eastAsiaTheme="minorHAnsi"/>
          <w:b/>
          <w:color w:val="000000" w:themeColor="text1"/>
          <w:sz w:val="28"/>
          <w:szCs w:val="28"/>
          <w:lang w:eastAsia="en-US"/>
        </w:rPr>
        <w:t xml:space="preserve">             Особенности типовых </w:t>
      </w:r>
      <w:r w:rsidR="0082797F" w:rsidRPr="002719B4">
        <w:rPr>
          <w:rFonts w:eastAsiaTheme="minorHAnsi"/>
          <w:b/>
          <w:color w:val="000000" w:themeColor="text1"/>
          <w:sz w:val="28"/>
          <w:szCs w:val="28"/>
          <w:lang w:eastAsia="en-US"/>
        </w:rPr>
        <w:t>задач основного</w:t>
      </w:r>
      <w:r w:rsidRPr="002719B4">
        <w:rPr>
          <w:rFonts w:eastAsiaTheme="minorHAnsi"/>
          <w:b/>
          <w:color w:val="000000" w:themeColor="text1"/>
          <w:sz w:val="28"/>
          <w:szCs w:val="28"/>
          <w:lang w:eastAsia="en-US"/>
        </w:rPr>
        <w:t xml:space="preserve"> общего образования</w:t>
      </w:r>
    </w:p>
    <w:tbl>
      <w:tblPr>
        <w:tblStyle w:val="51"/>
        <w:tblW w:w="9781" w:type="dxa"/>
        <w:tblInd w:w="108" w:type="dxa"/>
        <w:tblLayout w:type="fixed"/>
        <w:tblLook w:val="04A0" w:firstRow="1" w:lastRow="0" w:firstColumn="1" w:lastColumn="0" w:noHBand="0" w:noVBand="1"/>
      </w:tblPr>
      <w:tblGrid>
        <w:gridCol w:w="1560"/>
        <w:gridCol w:w="4110"/>
        <w:gridCol w:w="4111"/>
      </w:tblGrid>
      <w:tr w:rsidR="00A84B2D" w:rsidRPr="002719B4" w14:paraId="45CC7EE7" w14:textId="77777777" w:rsidTr="00A84B2D">
        <w:trPr>
          <w:cantSplit/>
          <w:tblHeader/>
        </w:trPr>
        <w:tc>
          <w:tcPr>
            <w:tcW w:w="1560" w:type="dxa"/>
          </w:tcPr>
          <w:p w14:paraId="05E55DCA"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Основания для сравнения</w:t>
            </w:r>
          </w:p>
        </w:tc>
        <w:tc>
          <w:tcPr>
            <w:tcW w:w="4110" w:type="dxa"/>
          </w:tcPr>
          <w:p w14:paraId="4B4BC049"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Начальное общее образование</w:t>
            </w:r>
          </w:p>
        </w:tc>
        <w:tc>
          <w:tcPr>
            <w:tcW w:w="4111" w:type="dxa"/>
          </w:tcPr>
          <w:p w14:paraId="341C8950"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Основное общее образование</w:t>
            </w:r>
          </w:p>
        </w:tc>
      </w:tr>
      <w:tr w:rsidR="00A84B2D" w:rsidRPr="002719B4" w14:paraId="0253F37E" w14:textId="77777777" w:rsidTr="00A84B2D">
        <w:tc>
          <w:tcPr>
            <w:tcW w:w="1560" w:type="dxa"/>
          </w:tcPr>
          <w:p w14:paraId="512D50A3"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Место в структуре ООП </w:t>
            </w:r>
          </w:p>
        </w:tc>
        <w:tc>
          <w:tcPr>
            <w:tcW w:w="4110" w:type="dxa"/>
          </w:tcPr>
          <w:p w14:paraId="527B6C8F"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Структурный компонент программы </w:t>
            </w:r>
            <w:r w:rsidRPr="002719B4">
              <w:rPr>
                <w:rFonts w:ascii="Times New Roman" w:eastAsiaTheme="minorHAnsi" w:hAnsi="Times New Roman" w:cs="Times New Roman"/>
                <w:b/>
                <w:color w:val="000000" w:themeColor="text1"/>
                <w:lang w:eastAsia="en-US"/>
              </w:rPr>
              <w:t>формирования</w:t>
            </w:r>
            <w:r w:rsidRPr="002719B4">
              <w:rPr>
                <w:rFonts w:ascii="Times New Roman" w:eastAsiaTheme="minorHAnsi" w:hAnsi="Times New Roman" w:cs="Times New Roman"/>
                <w:color w:val="000000" w:themeColor="text1"/>
                <w:lang w:eastAsia="en-US"/>
              </w:rPr>
              <w:t xml:space="preserve"> универсальных учебных действий у обучающихся при получении начального общего образования</w:t>
            </w:r>
          </w:p>
        </w:tc>
        <w:tc>
          <w:tcPr>
            <w:tcW w:w="4111" w:type="dxa"/>
          </w:tcPr>
          <w:p w14:paraId="640080A4"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Структурный компонент программы </w:t>
            </w:r>
            <w:r w:rsidRPr="002719B4">
              <w:rPr>
                <w:rFonts w:ascii="Times New Roman" w:eastAsiaTheme="minorHAnsi" w:hAnsi="Times New Roman" w:cs="Times New Roman"/>
                <w:b/>
                <w:color w:val="000000" w:themeColor="text1"/>
                <w:lang w:eastAsia="en-US"/>
              </w:rPr>
              <w:t xml:space="preserve">развития </w:t>
            </w:r>
            <w:r w:rsidRPr="002719B4">
              <w:rPr>
                <w:rFonts w:ascii="Times New Roman" w:eastAsiaTheme="minorHAnsi" w:hAnsi="Times New Roman" w:cs="Times New Roman"/>
                <w:color w:val="000000" w:themeColor="text1"/>
                <w:lang w:eastAsia="en-US"/>
              </w:rPr>
              <w:t>универсальных учебных действий (программу формирования общеучебных умений и навыков) при получении основного общего образования</w:t>
            </w:r>
          </w:p>
        </w:tc>
      </w:tr>
      <w:tr w:rsidR="00A84B2D" w:rsidRPr="002719B4" w14:paraId="5295CD3D" w14:textId="77777777" w:rsidTr="00A84B2D">
        <w:tc>
          <w:tcPr>
            <w:tcW w:w="1560" w:type="dxa"/>
          </w:tcPr>
          <w:p w14:paraId="69B0C911"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Характери-стика УУД</w:t>
            </w:r>
          </w:p>
        </w:tc>
        <w:tc>
          <w:tcPr>
            <w:tcW w:w="4110" w:type="dxa"/>
          </w:tcPr>
          <w:p w14:paraId="3E1E7608"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УУД формируются, т. е. являются новообразованиями, результатом реализации новой для обучающего деятельности</w:t>
            </w:r>
          </w:p>
        </w:tc>
        <w:tc>
          <w:tcPr>
            <w:tcW w:w="4111" w:type="dxa"/>
          </w:tcPr>
          <w:p w14:paraId="31A2EE1E"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УУД развиваются, т. е. происходит их совершенствование, переход от старого качественного состояния к новому, от простого к сложному, от низшего к высшему</w:t>
            </w:r>
          </w:p>
        </w:tc>
      </w:tr>
      <w:tr w:rsidR="00A84B2D" w:rsidRPr="002719B4" w14:paraId="3C5F4E9F" w14:textId="77777777" w:rsidTr="00A84B2D">
        <w:tc>
          <w:tcPr>
            <w:tcW w:w="1560" w:type="dxa"/>
          </w:tcPr>
          <w:p w14:paraId="57EF7CEB"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Функции типовых задач</w:t>
            </w:r>
          </w:p>
        </w:tc>
        <w:tc>
          <w:tcPr>
            <w:tcW w:w="4110" w:type="dxa"/>
          </w:tcPr>
          <w:p w14:paraId="19982275"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Определение необходимого и достаточного комплекса методических средств организации </w:t>
            </w:r>
            <w:r w:rsidRPr="002719B4">
              <w:rPr>
                <w:rFonts w:ascii="Times New Roman" w:eastAsiaTheme="minorHAnsi" w:hAnsi="Times New Roman" w:cs="Times New Roman"/>
                <w:b/>
                <w:color w:val="000000" w:themeColor="text1"/>
                <w:lang w:eastAsia="en-US"/>
              </w:rPr>
              <w:t>учебной деятельности</w:t>
            </w:r>
            <w:r w:rsidRPr="002719B4">
              <w:rPr>
                <w:rFonts w:ascii="Times New Roman" w:eastAsiaTheme="minorHAnsi" w:hAnsi="Times New Roman" w:cs="Times New Roman"/>
                <w:color w:val="000000" w:themeColor="text1"/>
                <w:lang w:eastAsia="en-US"/>
              </w:rPr>
              <w:t xml:space="preserve"> обучающихся, который обеспечивает </w:t>
            </w:r>
            <w:r w:rsidRPr="002719B4">
              <w:rPr>
                <w:rFonts w:ascii="Times New Roman" w:eastAsiaTheme="minorHAnsi" w:hAnsi="Times New Roman" w:cs="Times New Roman"/>
                <w:b/>
                <w:color w:val="000000" w:themeColor="text1"/>
                <w:lang w:eastAsia="en-US"/>
              </w:rPr>
              <w:t>формирование</w:t>
            </w:r>
            <w:r w:rsidRPr="002719B4">
              <w:rPr>
                <w:rFonts w:ascii="Times New Roman" w:eastAsiaTheme="minorHAnsi" w:hAnsi="Times New Roman" w:cs="Times New Roman"/>
                <w:color w:val="000000" w:themeColor="text1"/>
                <w:lang w:eastAsia="en-US"/>
              </w:rPr>
              <w:t xml:space="preserve"> (новообразование) универсальных учебных действий</w:t>
            </w:r>
          </w:p>
        </w:tc>
        <w:tc>
          <w:tcPr>
            <w:tcW w:w="4111" w:type="dxa"/>
          </w:tcPr>
          <w:p w14:paraId="7C6EA93C" w14:textId="77777777" w:rsidR="00A84B2D" w:rsidRPr="002719B4" w:rsidRDefault="00A84B2D" w:rsidP="00A84B2D">
            <w:pPr>
              <w:spacing w:line="216" w:lineRule="auto"/>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Определение необходимого и достаточного комплекса методических средств организации деятельности обучающихся, который обеспечивает </w:t>
            </w:r>
            <w:r w:rsidRPr="002719B4">
              <w:rPr>
                <w:rFonts w:ascii="Times New Roman" w:eastAsiaTheme="minorHAnsi" w:hAnsi="Times New Roman" w:cs="Times New Roman"/>
                <w:b/>
                <w:color w:val="000000" w:themeColor="text1"/>
                <w:lang w:eastAsia="en-US"/>
              </w:rPr>
              <w:t xml:space="preserve">применение </w:t>
            </w:r>
            <w:r w:rsidRPr="002719B4">
              <w:rPr>
                <w:rFonts w:ascii="Times New Roman" w:eastAsiaTheme="minorHAnsi" w:hAnsi="Times New Roman" w:cs="Times New Roman"/>
                <w:color w:val="000000" w:themeColor="text1"/>
                <w:lang w:eastAsia="en-US"/>
              </w:rPr>
              <w:t xml:space="preserve">универсальных учебных действий в </w:t>
            </w:r>
            <w:r w:rsidRPr="002719B4">
              <w:rPr>
                <w:rFonts w:ascii="Times New Roman" w:eastAsiaTheme="minorHAnsi" w:hAnsi="Times New Roman" w:cs="Times New Roman"/>
                <w:b/>
                <w:color w:val="000000" w:themeColor="text1"/>
                <w:lang w:eastAsia="en-US"/>
              </w:rPr>
              <w:t>учебной, проектной и учебно-исследовательской</w:t>
            </w:r>
            <w:r w:rsidRPr="002719B4">
              <w:rPr>
                <w:rFonts w:ascii="Times New Roman" w:eastAsiaTheme="minorHAnsi" w:hAnsi="Times New Roman" w:cs="Times New Roman"/>
                <w:color w:val="000000" w:themeColor="text1"/>
                <w:lang w:eastAsia="en-US"/>
              </w:rPr>
              <w:t xml:space="preserve"> деятельности</w:t>
            </w:r>
          </w:p>
        </w:tc>
      </w:tr>
    </w:tbl>
    <w:p w14:paraId="2F57EBED" w14:textId="77777777" w:rsidR="00A84B2D" w:rsidRPr="002719B4" w:rsidRDefault="00A84B2D" w:rsidP="00A84B2D">
      <w:pPr>
        <w:ind w:firstLine="397"/>
        <w:jc w:val="both"/>
        <w:rPr>
          <w:rFonts w:eastAsiaTheme="minorHAnsi"/>
          <w:color w:val="000000" w:themeColor="text1"/>
          <w:sz w:val="28"/>
          <w:szCs w:val="28"/>
          <w:lang w:eastAsia="en-US"/>
        </w:rPr>
      </w:pPr>
    </w:p>
    <w:p w14:paraId="34EB8B57" w14:textId="7C7A906B" w:rsidR="00A84B2D" w:rsidRPr="002719B4" w:rsidRDefault="00A84B2D" w:rsidP="00A84B2D">
      <w:pPr>
        <w:ind w:firstLine="397"/>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Перечень типовых задач применения универсальных учебных действий, используемых на уровне основного общего образования:</w:t>
      </w:r>
    </w:p>
    <w:tbl>
      <w:tblPr>
        <w:tblStyle w:val="51"/>
        <w:tblW w:w="0" w:type="auto"/>
        <w:tblLayout w:type="fixed"/>
        <w:tblLook w:val="04A0" w:firstRow="1" w:lastRow="0" w:firstColumn="1" w:lastColumn="0" w:noHBand="0" w:noVBand="1"/>
      </w:tblPr>
      <w:tblGrid>
        <w:gridCol w:w="2802"/>
        <w:gridCol w:w="3525"/>
        <w:gridCol w:w="3526"/>
      </w:tblGrid>
      <w:tr w:rsidR="00A84B2D" w:rsidRPr="002719B4" w14:paraId="12A344E2" w14:textId="77777777" w:rsidTr="00A84B2D">
        <w:tc>
          <w:tcPr>
            <w:tcW w:w="2802" w:type="dxa"/>
          </w:tcPr>
          <w:p w14:paraId="4B4D673D" w14:textId="77777777" w:rsidR="00A84B2D" w:rsidRPr="002719B4" w:rsidRDefault="00A84B2D" w:rsidP="00A84B2D">
            <w:pPr>
              <w:jc w:val="center"/>
              <w:rPr>
                <w:rFonts w:ascii="Times New Roman" w:eastAsiaTheme="minorHAnsi" w:hAnsi="Times New Roman" w:cs="Times New Roman"/>
                <w:color w:val="000000" w:themeColor="text1"/>
                <w:lang w:eastAsia="en-US"/>
              </w:rPr>
            </w:pPr>
          </w:p>
        </w:tc>
        <w:tc>
          <w:tcPr>
            <w:tcW w:w="3525" w:type="dxa"/>
          </w:tcPr>
          <w:p w14:paraId="737E78CE"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5-7 класс</w:t>
            </w:r>
          </w:p>
        </w:tc>
        <w:tc>
          <w:tcPr>
            <w:tcW w:w="3526" w:type="dxa"/>
          </w:tcPr>
          <w:p w14:paraId="55ED7B62"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8-9 класс</w:t>
            </w:r>
          </w:p>
        </w:tc>
      </w:tr>
      <w:tr w:rsidR="00A84B2D" w:rsidRPr="002719B4" w14:paraId="78D97DCC" w14:textId="77777777" w:rsidTr="00A84B2D">
        <w:tc>
          <w:tcPr>
            <w:tcW w:w="2802" w:type="dxa"/>
          </w:tcPr>
          <w:p w14:paraId="1C96434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Типовые задачи, применяемые в рамках учебной деятельности (используются на уровнях начального и основного общего образования)</w:t>
            </w:r>
          </w:p>
        </w:tc>
        <w:tc>
          <w:tcPr>
            <w:tcW w:w="7051" w:type="dxa"/>
            <w:gridSpan w:val="2"/>
          </w:tcPr>
          <w:p w14:paraId="4B9EF47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w:t>
            </w:r>
          </w:p>
          <w:p w14:paraId="2C149F7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Поэтапное формирование умственных действий</w:t>
            </w:r>
          </w:p>
          <w:p w14:paraId="2E36813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7C07941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(безотметочного) оценивания</w:t>
            </w:r>
          </w:p>
          <w:p w14:paraId="49C8F4EC" w14:textId="77777777" w:rsidR="00A84B2D" w:rsidRPr="002719B4" w:rsidRDefault="00A84B2D" w:rsidP="00A84B2D">
            <w:pPr>
              <w:ind w:left="33"/>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Учебные задания, обеспечивающие формирование логических универсальных учебных действий</w:t>
            </w:r>
          </w:p>
          <w:p w14:paraId="3D68CEFC" w14:textId="77777777" w:rsidR="00A84B2D" w:rsidRPr="002719B4" w:rsidRDefault="00A84B2D" w:rsidP="00A84B2D">
            <w:pPr>
              <w:ind w:left="33"/>
              <w:jc w:val="both"/>
              <w:rPr>
                <w:rFonts w:ascii="Times New Roman" w:eastAsiaTheme="minorHAnsi" w:hAnsi="Times New Roman" w:cs="Times New Roman"/>
                <w:color w:val="000000" w:themeColor="text1"/>
                <w:highlight w:val="yellow"/>
                <w:lang w:eastAsia="en-US"/>
              </w:rPr>
            </w:pPr>
            <w:r w:rsidRPr="002719B4">
              <w:rPr>
                <w:rFonts w:ascii="Times New Roman" w:eastAsiaTheme="minorHAnsi" w:hAnsi="Times New Roman" w:cs="Times New Roman"/>
                <w:color w:val="000000" w:themeColor="text1"/>
                <w:lang w:eastAsia="en-US"/>
              </w:rPr>
              <w:t>Применение ИКТ</w:t>
            </w:r>
          </w:p>
        </w:tc>
      </w:tr>
      <w:tr w:rsidR="00A84B2D" w:rsidRPr="002719B4" w14:paraId="74CB58BE" w14:textId="77777777" w:rsidTr="00A84B2D">
        <w:tc>
          <w:tcPr>
            <w:tcW w:w="2802" w:type="dxa"/>
          </w:tcPr>
          <w:p w14:paraId="4ABBFCA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Типовые задачи, применяемые в рамках учебной, проектной и учебно-исследовательской деятельности (используются на уровне основного общего образования)</w:t>
            </w:r>
          </w:p>
        </w:tc>
        <w:tc>
          <w:tcPr>
            <w:tcW w:w="7051" w:type="dxa"/>
            <w:gridSpan w:val="2"/>
          </w:tcPr>
          <w:p w14:paraId="28D8BB7C"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Стратегии смыслового чтения</w:t>
            </w:r>
          </w:p>
          <w:p w14:paraId="1D9D409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Дискуссия</w:t>
            </w:r>
          </w:p>
          <w:p w14:paraId="34C3B1B4"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Метод ментальных карт</w:t>
            </w:r>
          </w:p>
          <w:p w14:paraId="52851FD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p w14:paraId="5823E9C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Учебно-познавательные (учебно-практические) задачи на приобретение и интеграцию знаний, решение проблем, коммуникацию, использование ИКТ для обучения, саморегуляцию и самоорганизацию, формирование рефлексии</w:t>
            </w:r>
          </w:p>
        </w:tc>
      </w:tr>
      <w:tr w:rsidR="00A84B2D" w:rsidRPr="002719B4" w14:paraId="1D3DD75D" w14:textId="77777777" w:rsidTr="00A84B2D">
        <w:tc>
          <w:tcPr>
            <w:tcW w:w="2802" w:type="dxa"/>
          </w:tcPr>
          <w:p w14:paraId="381863B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Типовые задачи, применяемые в рамках учебной, проектной и учебно-исследовательской деятельности (используются с учетом возрастного уровня)</w:t>
            </w:r>
          </w:p>
        </w:tc>
        <w:tc>
          <w:tcPr>
            <w:tcW w:w="3525" w:type="dxa"/>
          </w:tcPr>
          <w:p w14:paraId="1AB7271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 (групповые ≈70%, индивидуальные ≈30%)</w:t>
            </w:r>
          </w:p>
          <w:p w14:paraId="7F63B0F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 (освоение элементов учебно-исследовательской деятельности, в том числе с групповой формой работы)</w:t>
            </w:r>
          </w:p>
        </w:tc>
        <w:tc>
          <w:tcPr>
            <w:tcW w:w="3526" w:type="dxa"/>
          </w:tcPr>
          <w:p w14:paraId="2E88C72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 (групповые ≈30%, индивидуальные ≈70%)</w:t>
            </w:r>
          </w:p>
          <w:p w14:paraId="504BF6E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w:t>
            </w:r>
          </w:p>
          <w:p w14:paraId="0D4C0BC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p w14:paraId="396CC7E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 (выполнение учебных исследований, преимущественно индивидуальных)</w:t>
            </w:r>
          </w:p>
        </w:tc>
      </w:tr>
    </w:tbl>
    <w:p w14:paraId="687BDA95" w14:textId="77777777" w:rsidR="00A84B2D" w:rsidRPr="002719B4" w:rsidRDefault="00A84B2D" w:rsidP="00A84B2D">
      <w:pPr>
        <w:widowControl w:val="0"/>
        <w:autoSpaceDE w:val="0"/>
        <w:autoSpaceDN w:val="0"/>
        <w:adjustRightInd w:val="0"/>
        <w:jc w:val="both"/>
        <w:rPr>
          <w:b/>
          <w:i/>
          <w:color w:val="000000" w:themeColor="text1"/>
          <w:sz w:val="28"/>
          <w:szCs w:val="28"/>
        </w:rPr>
      </w:pPr>
    </w:p>
    <w:p w14:paraId="6123B7A1" w14:textId="72003F2A" w:rsidR="00A84B2D" w:rsidRPr="002719B4" w:rsidRDefault="00A84B2D" w:rsidP="00A84B2D">
      <w:pPr>
        <w:jc w:val="center"/>
        <w:rPr>
          <w:rFonts w:eastAsiaTheme="minorHAnsi"/>
          <w:b/>
          <w:color w:val="000000" w:themeColor="text1"/>
          <w:sz w:val="28"/>
          <w:szCs w:val="28"/>
          <w:lang w:eastAsia="en-US"/>
        </w:rPr>
      </w:pPr>
      <w:r w:rsidRPr="002719B4">
        <w:rPr>
          <w:rFonts w:eastAsiaTheme="minorHAnsi"/>
          <w:color w:val="000000" w:themeColor="text1"/>
          <w:sz w:val="28"/>
          <w:szCs w:val="28"/>
          <w:lang w:eastAsia="en-US"/>
        </w:rPr>
        <w:t>Комплекс типовых задач применения универсальных учебных действий обеспечивает обучающимся достижение всех метапредметных результатов:</w:t>
      </w:r>
    </w:p>
    <w:tbl>
      <w:tblPr>
        <w:tblStyle w:val="51"/>
        <w:tblW w:w="9776" w:type="dxa"/>
        <w:tblLook w:val="04A0" w:firstRow="1" w:lastRow="0" w:firstColumn="1" w:lastColumn="0" w:noHBand="0" w:noVBand="1"/>
      </w:tblPr>
      <w:tblGrid>
        <w:gridCol w:w="4936"/>
        <w:gridCol w:w="4840"/>
      </w:tblGrid>
      <w:tr w:rsidR="00A84B2D" w:rsidRPr="002719B4" w14:paraId="673E1760" w14:textId="77777777" w:rsidTr="00A84B2D">
        <w:trPr>
          <w:cantSplit/>
          <w:tblHeader/>
        </w:trPr>
        <w:tc>
          <w:tcPr>
            <w:tcW w:w="4936" w:type="dxa"/>
          </w:tcPr>
          <w:p w14:paraId="324879C0"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Универсальное учебное действие</w:t>
            </w:r>
          </w:p>
        </w:tc>
        <w:tc>
          <w:tcPr>
            <w:tcW w:w="4840" w:type="dxa"/>
          </w:tcPr>
          <w:p w14:paraId="2173818F"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Типовые задачи применения универсальных учебных действий</w:t>
            </w:r>
          </w:p>
        </w:tc>
      </w:tr>
      <w:tr w:rsidR="00A84B2D" w:rsidRPr="002719B4" w14:paraId="1042870D" w14:textId="77777777" w:rsidTr="00A84B2D">
        <w:tc>
          <w:tcPr>
            <w:tcW w:w="9776" w:type="dxa"/>
            <w:gridSpan w:val="2"/>
          </w:tcPr>
          <w:p w14:paraId="5413A234" w14:textId="77777777" w:rsidR="00A84B2D" w:rsidRPr="002719B4" w:rsidRDefault="00A84B2D" w:rsidP="00A84B2D">
            <w:pPr>
              <w:widowControl w:val="0"/>
              <w:tabs>
                <w:tab w:val="left" w:pos="993"/>
              </w:tabs>
              <w:ind w:firstLine="176"/>
              <w:jc w:val="center"/>
              <w:rPr>
                <w:rFonts w:ascii="Times New Roman" w:eastAsiaTheme="minorHAnsi" w:hAnsi="Times New Roman" w:cs="Times New Roman"/>
                <w:i/>
                <w:color w:val="000000" w:themeColor="text1"/>
                <w:lang w:eastAsia="en-US"/>
              </w:rPr>
            </w:pPr>
            <w:r w:rsidRPr="002719B4">
              <w:rPr>
                <w:rFonts w:ascii="Times New Roman" w:eastAsiaTheme="minorHAnsi" w:hAnsi="Times New Roman" w:cs="Times New Roman"/>
                <w:i/>
                <w:color w:val="000000" w:themeColor="text1"/>
                <w:lang w:eastAsia="en-US"/>
              </w:rPr>
              <w:t>Регулятивные универсальные учебные действия</w:t>
            </w:r>
          </w:p>
        </w:tc>
      </w:tr>
      <w:tr w:rsidR="00A84B2D" w:rsidRPr="002719B4" w14:paraId="476BFDC2" w14:textId="77777777" w:rsidTr="00A84B2D">
        <w:tc>
          <w:tcPr>
            <w:tcW w:w="4936" w:type="dxa"/>
          </w:tcPr>
          <w:p w14:paraId="6343AF40" w14:textId="484A9463"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Умение самостоятельно определять цели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r w:rsidRPr="002719B4">
              <w:rPr>
                <w:rFonts w:ascii="Times New Roman" w:eastAsiaTheme="minorHAnsi" w:hAnsi="Times New Roman" w:cs="Times New Roman"/>
                <w:b/>
                <w:color w:val="000000" w:themeColor="text1"/>
                <w:lang w:eastAsia="en-US"/>
              </w:rPr>
              <w:t>(целеполагание)</w:t>
            </w:r>
          </w:p>
        </w:tc>
        <w:tc>
          <w:tcPr>
            <w:tcW w:w="4840" w:type="dxa"/>
          </w:tcPr>
          <w:p w14:paraId="36A7069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w:t>
            </w:r>
          </w:p>
          <w:p w14:paraId="40B393C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w:t>
            </w:r>
          </w:p>
          <w:p w14:paraId="4438645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(безотметочного) оценивания</w:t>
            </w:r>
          </w:p>
          <w:p w14:paraId="426D9EB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p w14:paraId="026FA9A8"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10CC423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p w14:paraId="0714E39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tc>
      </w:tr>
      <w:tr w:rsidR="00A84B2D" w:rsidRPr="002719B4" w14:paraId="153CAFA1" w14:textId="77777777" w:rsidTr="00A84B2D">
        <w:tc>
          <w:tcPr>
            <w:tcW w:w="4936" w:type="dxa"/>
          </w:tcPr>
          <w:p w14:paraId="14F2D684" w14:textId="59E9693E"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2719B4">
              <w:rPr>
                <w:rFonts w:ascii="Times New Roman" w:eastAsiaTheme="minorHAnsi" w:hAnsi="Times New Roman" w:cs="Times New Roman"/>
                <w:b/>
                <w:color w:val="000000" w:themeColor="text1"/>
                <w:lang w:eastAsia="en-US"/>
              </w:rPr>
              <w:t>(планирование)</w:t>
            </w:r>
          </w:p>
        </w:tc>
        <w:tc>
          <w:tcPr>
            <w:tcW w:w="4840" w:type="dxa"/>
          </w:tcPr>
          <w:p w14:paraId="431C540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w:t>
            </w:r>
          </w:p>
          <w:p w14:paraId="30D074B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481AB16D"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431582B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p w14:paraId="2B451B7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tc>
      </w:tr>
      <w:tr w:rsidR="00A84B2D" w:rsidRPr="002719B4" w14:paraId="2809B426" w14:textId="77777777" w:rsidTr="00A84B2D">
        <w:tc>
          <w:tcPr>
            <w:tcW w:w="4936" w:type="dxa"/>
          </w:tcPr>
          <w:p w14:paraId="542A7AD2" w14:textId="44B1F1F7"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2719B4">
              <w:rPr>
                <w:rFonts w:ascii="Times New Roman" w:eastAsiaTheme="minorHAnsi" w:hAnsi="Times New Roman" w:cs="Times New Roman"/>
                <w:b/>
                <w:color w:val="000000" w:themeColor="text1"/>
                <w:lang w:eastAsia="en-US"/>
              </w:rPr>
              <w:t>(контроль и коррекция)</w:t>
            </w:r>
          </w:p>
        </w:tc>
        <w:tc>
          <w:tcPr>
            <w:tcW w:w="4840" w:type="dxa"/>
          </w:tcPr>
          <w:p w14:paraId="7CB6A12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w:t>
            </w:r>
          </w:p>
          <w:p w14:paraId="05505CD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Поэтапное формирование умственных действий</w:t>
            </w:r>
          </w:p>
          <w:p w14:paraId="77063C4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45446FE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(безотметочного) оценивания</w:t>
            </w:r>
          </w:p>
          <w:p w14:paraId="6D84C1C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Учебно-познавательные (учебно-практические) задачи на саморегуляцию и самоорганизацию</w:t>
            </w:r>
          </w:p>
          <w:p w14:paraId="190C0F73"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7EB95BF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0ACF8099" w14:textId="77777777" w:rsidTr="00A84B2D">
        <w:tc>
          <w:tcPr>
            <w:tcW w:w="4936" w:type="dxa"/>
          </w:tcPr>
          <w:p w14:paraId="1750F03F" w14:textId="4BAF1378"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Умение оценивать правильность выполнения учебной задачи, собственные возможности ее решения </w:t>
            </w:r>
            <w:r w:rsidRPr="002719B4">
              <w:rPr>
                <w:rFonts w:ascii="Times New Roman" w:eastAsiaTheme="minorHAnsi" w:hAnsi="Times New Roman" w:cs="Times New Roman"/>
                <w:b/>
                <w:color w:val="000000" w:themeColor="text1"/>
                <w:lang w:eastAsia="en-US"/>
              </w:rPr>
              <w:t>(оценка и прогнозирование)</w:t>
            </w:r>
          </w:p>
        </w:tc>
        <w:tc>
          <w:tcPr>
            <w:tcW w:w="4840" w:type="dxa"/>
          </w:tcPr>
          <w:p w14:paraId="171D5D9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5C9BD58C"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(безотметочного) оценивания</w:t>
            </w:r>
          </w:p>
          <w:p w14:paraId="615C537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Учебно-познавательные (учебно-практические) задачи на саморегуляцию и самоорганизацию</w:t>
            </w:r>
          </w:p>
          <w:p w14:paraId="2DFA125C"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lastRenderedPageBreak/>
              <w:t>Метод проектов</w:t>
            </w:r>
          </w:p>
          <w:p w14:paraId="6D9F140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7C774951" w14:textId="77777777" w:rsidTr="00A84B2D">
        <w:tc>
          <w:tcPr>
            <w:tcW w:w="4936" w:type="dxa"/>
          </w:tcPr>
          <w:p w14:paraId="55852866" w14:textId="2F75B320"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 xml:space="preserve">Владение основами самоконтроля, самооценки, принятия решений и осуществления осознанного выбора в учебной и познавательной </w:t>
            </w:r>
            <w:r w:rsidRPr="002719B4">
              <w:rPr>
                <w:rFonts w:ascii="Times New Roman" w:eastAsiaTheme="minorHAnsi" w:hAnsi="Times New Roman" w:cs="Times New Roman"/>
                <w:b/>
                <w:color w:val="000000" w:themeColor="text1"/>
                <w:lang w:eastAsia="en-US"/>
              </w:rPr>
              <w:t>(познавательная рефлексия, саморегуляция)</w:t>
            </w:r>
          </w:p>
        </w:tc>
        <w:tc>
          <w:tcPr>
            <w:tcW w:w="4840" w:type="dxa"/>
          </w:tcPr>
          <w:p w14:paraId="706BC17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w:t>
            </w:r>
          </w:p>
          <w:p w14:paraId="70E91DE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3A2E4CD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(безотметочного) оценивания</w:t>
            </w:r>
          </w:p>
          <w:p w14:paraId="1D46A70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p w14:paraId="3A837A7C"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Учебно-познавательные (учебно-практические) задачи на формирование рефлексии</w:t>
            </w:r>
          </w:p>
          <w:p w14:paraId="60FEBBF0"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277CDEA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705396D1" w14:textId="77777777" w:rsidTr="00A84B2D">
        <w:tc>
          <w:tcPr>
            <w:tcW w:w="9776" w:type="dxa"/>
            <w:gridSpan w:val="2"/>
          </w:tcPr>
          <w:p w14:paraId="0744AAA8" w14:textId="77777777" w:rsidR="00A84B2D" w:rsidRPr="002719B4" w:rsidRDefault="00A84B2D" w:rsidP="00A84B2D">
            <w:pPr>
              <w:jc w:val="center"/>
              <w:rPr>
                <w:rFonts w:ascii="Times New Roman" w:eastAsiaTheme="minorHAnsi" w:hAnsi="Times New Roman" w:cs="Times New Roman"/>
                <w:i/>
                <w:color w:val="000000" w:themeColor="text1"/>
                <w:lang w:eastAsia="en-US"/>
              </w:rPr>
            </w:pPr>
            <w:r w:rsidRPr="002719B4">
              <w:rPr>
                <w:rFonts w:ascii="Times New Roman" w:eastAsiaTheme="minorHAnsi" w:hAnsi="Times New Roman" w:cs="Times New Roman"/>
                <w:i/>
                <w:color w:val="000000" w:themeColor="text1"/>
                <w:lang w:eastAsia="en-US"/>
              </w:rPr>
              <w:t>Познавательные универсальные учебные действия</w:t>
            </w:r>
          </w:p>
        </w:tc>
      </w:tr>
      <w:tr w:rsidR="00A84B2D" w:rsidRPr="002719B4" w14:paraId="318FE199" w14:textId="77777777" w:rsidTr="00A84B2D">
        <w:tc>
          <w:tcPr>
            <w:tcW w:w="4936" w:type="dxa"/>
          </w:tcPr>
          <w:p w14:paraId="51CDBB13" w14:textId="173C0D75"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Pr="002719B4">
              <w:rPr>
                <w:rFonts w:ascii="Times New Roman" w:eastAsiaTheme="minorHAnsi" w:hAnsi="Times New Roman" w:cs="Times New Roman"/>
                <w:b/>
                <w:color w:val="000000" w:themeColor="text1"/>
                <w:lang w:eastAsia="en-US"/>
              </w:rPr>
              <w:t>логические УУД</w:t>
            </w:r>
            <w:r w:rsidRPr="002719B4">
              <w:rPr>
                <w:rFonts w:ascii="Times New Roman" w:eastAsiaTheme="minorHAnsi" w:hAnsi="Times New Roman" w:cs="Times New Roman"/>
                <w:color w:val="000000" w:themeColor="text1"/>
                <w:lang w:eastAsia="en-US"/>
              </w:rPr>
              <w:t>)</w:t>
            </w:r>
          </w:p>
        </w:tc>
        <w:tc>
          <w:tcPr>
            <w:tcW w:w="4840" w:type="dxa"/>
          </w:tcPr>
          <w:p w14:paraId="5C8E9826" w14:textId="77777777" w:rsidR="00A84B2D" w:rsidRPr="002719B4" w:rsidRDefault="00A84B2D" w:rsidP="00A84B2D">
            <w:pPr>
              <w:ind w:left="33"/>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Учебные задания, обеспечивающие формирование логических универсальных учебных действий</w:t>
            </w:r>
          </w:p>
          <w:p w14:paraId="656FD83F"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Стратегии смыслового чтения</w:t>
            </w:r>
          </w:p>
          <w:p w14:paraId="0EC7DF0D"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Дискуссия</w:t>
            </w:r>
          </w:p>
          <w:p w14:paraId="24C4BA5C"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Метод ментальных карт</w:t>
            </w:r>
          </w:p>
          <w:p w14:paraId="2A2E1D96"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p w14:paraId="4631C5E1"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7E81200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p w14:paraId="3AB69DD6"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w:t>
            </w:r>
          </w:p>
          <w:p w14:paraId="0AD1E6CC"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tc>
      </w:tr>
      <w:tr w:rsidR="00A84B2D" w:rsidRPr="002719B4" w14:paraId="183FC036" w14:textId="77777777" w:rsidTr="00A84B2D">
        <w:tc>
          <w:tcPr>
            <w:tcW w:w="4936" w:type="dxa"/>
          </w:tcPr>
          <w:p w14:paraId="77CE7AFA" w14:textId="139B5D08"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t xml:space="preserve">Умение создавать, применять и преобразовывать знаки и символы, модели и схемы для решения учебных и познавательных задач </w:t>
            </w:r>
            <w:r w:rsidRPr="002719B4">
              <w:rPr>
                <w:rFonts w:ascii="Times New Roman" w:eastAsiaTheme="minorHAnsi" w:hAnsi="Times New Roman" w:cs="Times New Roman"/>
                <w:b/>
                <w:color w:val="000000" w:themeColor="text1"/>
                <w:lang w:eastAsia="en-US"/>
              </w:rPr>
              <w:t>(знаково-символические / моделирование)</w:t>
            </w:r>
          </w:p>
        </w:tc>
        <w:tc>
          <w:tcPr>
            <w:tcW w:w="4840" w:type="dxa"/>
          </w:tcPr>
          <w:p w14:paraId="4750C53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включающая моделирование </w:t>
            </w:r>
          </w:p>
          <w:p w14:paraId="00AA2374"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Поэтапное формирование умственных действий</w:t>
            </w:r>
          </w:p>
          <w:p w14:paraId="1A1EB82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Метод ментальных карт</w:t>
            </w:r>
          </w:p>
          <w:p w14:paraId="278BDE6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p w14:paraId="3BDEFA48"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74345F7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7C04F998" w14:textId="77777777" w:rsidTr="00A84B2D">
        <w:tc>
          <w:tcPr>
            <w:tcW w:w="4936" w:type="dxa"/>
          </w:tcPr>
          <w:p w14:paraId="60BD98E1" w14:textId="660D8B3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tc>
        <w:tc>
          <w:tcPr>
            <w:tcW w:w="4840" w:type="dxa"/>
          </w:tcPr>
          <w:p w14:paraId="649ED198"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Стратегии смыслового чтения</w:t>
            </w:r>
          </w:p>
          <w:p w14:paraId="3BDB969A"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Дискуссия</w:t>
            </w:r>
          </w:p>
          <w:p w14:paraId="722D5860"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Метод ментальных карт</w:t>
            </w:r>
          </w:p>
          <w:p w14:paraId="50A45130"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p w14:paraId="4ACB7115"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w:t>
            </w:r>
          </w:p>
          <w:p w14:paraId="79BE19E0"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0CF3B21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37D2B88E" w14:textId="77777777" w:rsidTr="00A84B2D">
        <w:tc>
          <w:tcPr>
            <w:tcW w:w="4936" w:type="dxa"/>
          </w:tcPr>
          <w:p w14:paraId="65E82E1C" w14:textId="672DFEB0"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tc>
        <w:tc>
          <w:tcPr>
            <w:tcW w:w="4840" w:type="dxa"/>
          </w:tcPr>
          <w:p w14:paraId="173DC59C"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tc>
      </w:tr>
      <w:tr w:rsidR="00A84B2D" w:rsidRPr="002719B4" w14:paraId="60507109" w14:textId="77777777" w:rsidTr="00A84B2D">
        <w:tc>
          <w:tcPr>
            <w:tcW w:w="4936" w:type="dxa"/>
          </w:tcPr>
          <w:p w14:paraId="29FEF2FC" w14:textId="33DA21EB"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t xml:space="preserve">Развитие мотивации к овладению культурой активного использования словарей и других поисковых систем </w:t>
            </w:r>
          </w:p>
        </w:tc>
        <w:tc>
          <w:tcPr>
            <w:tcW w:w="4840" w:type="dxa"/>
          </w:tcPr>
          <w:p w14:paraId="34BC6764"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Применение ИКТ</w:t>
            </w:r>
          </w:p>
          <w:p w14:paraId="3AD749DC"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Учебно-познавательные (учебно-практические) задачи на, использование </w:t>
            </w:r>
          </w:p>
          <w:p w14:paraId="7039514A"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61F071F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5D5598D9" w14:textId="77777777" w:rsidTr="00A84B2D">
        <w:tc>
          <w:tcPr>
            <w:tcW w:w="9776" w:type="dxa"/>
            <w:gridSpan w:val="2"/>
          </w:tcPr>
          <w:p w14:paraId="090D467B" w14:textId="77777777" w:rsidR="00A84B2D" w:rsidRPr="002719B4" w:rsidRDefault="00A84B2D" w:rsidP="00A84B2D">
            <w:pPr>
              <w:jc w:val="center"/>
              <w:rPr>
                <w:rFonts w:ascii="Times New Roman" w:eastAsiaTheme="minorHAnsi" w:hAnsi="Times New Roman" w:cs="Times New Roman"/>
                <w:i/>
                <w:color w:val="000000" w:themeColor="text1"/>
                <w:lang w:eastAsia="en-US"/>
              </w:rPr>
            </w:pPr>
            <w:r w:rsidRPr="002719B4">
              <w:rPr>
                <w:rFonts w:ascii="Times New Roman" w:eastAsiaTheme="minorHAnsi" w:hAnsi="Times New Roman" w:cs="Times New Roman"/>
                <w:i/>
                <w:color w:val="000000" w:themeColor="text1"/>
                <w:lang w:eastAsia="en-US"/>
              </w:rPr>
              <w:t>Коммуникативные универсальные учебные действия</w:t>
            </w:r>
          </w:p>
        </w:tc>
      </w:tr>
      <w:tr w:rsidR="00A84B2D" w:rsidRPr="002719B4" w14:paraId="3F99B7D8" w14:textId="77777777" w:rsidTr="00A84B2D">
        <w:tc>
          <w:tcPr>
            <w:tcW w:w="4936" w:type="dxa"/>
          </w:tcPr>
          <w:p w14:paraId="37D5B791" w14:textId="20862BA6"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r w:rsidRPr="002719B4">
              <w:rPr>
                <w:rFonts w:ascii="Times New Roman" w:eastAsiaTheme="minorHAnsi" w:hAnsi="Times New Roman" w:cs="Times New Roman"/>
                <w:b/>
                <w:color w:val="000000" w:themeColor="text1"/>
                <w:lang w:eastAsia="en-US"/>
              </w:rPr>
              <w:t>(учебное сотрудничество)</w:t>
            </w:r>
          </w:p>
        </w:tc>
        <w:tc>
          <w:tcPr>
            <w:tcW w:w="4840" w:type="dxa"/>
          </w:tcPr>
          <w:p w14:paraId="1CEFFD6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3DD86BEC"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(безотметочного) оценивания</w:t>
            </w:r>
          </w:p>
          <w:p w14:paraId="32B115FA"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Дискуссия</w:t>
            </w:r>
          </w:p>
          <w:p w14:paraId="4EA4D81C"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p w14:paraId="25037E2B"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p w14:paraId="120C02DA"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 (групповые)</w:t>
            </w:r>
          </w:p>
          <w:p w14:paraId="71D626C1"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w:t>
            </w:r>
          </w:p>
        </w:tc>
      </w:tr>
      <w:tr w:rsidR="00A84B2D" w:rsidRPr="002719B4" w14:paraId="2A3C03E3" w14:textId="77777777" w:rsidTr="00A84B2D">
        <w:tc>
          <w:tcPr>
            <w:tcW w:w="4936" w:type="dxa"/>
          </w:tcPr>
          <w:p w14:paraId="072EAB85" w14:textId="60267A7F"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lastRenderedPageBreak/>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2719B4">
              <w:rPr>
                <w:rFonts w:ascii="Times New Roman" w:eastAsiaTheme="minorHAnsi" w:hAnsi="Times New Roman" w:cs="Times New Roman"/>
                <w:b/>
                <w:color w:val="000000" w:themeColor="text1"/>
                <w:lang w:eastAsia="en-US"/>
              </w:rPr>
              <w:t>(коммуникация)</w:t>
            </w:r>
          </w:p>
        </w:tc>
        <w:tc>
          <w:tcPr>
            <w:tcW w:w="4840" w:type="dxa"/>
          </w:tcPr>
          <w:p w14:paraId="2476BCD3"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7A36A445"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Дискуссия</w:t>
            </w:r>
          </w:p>
          <w:p w14:paraId="1D48DF0F"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p w14:paraId="0FA1FCD2"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w:t>
            </w:r>
          </w:p>
          <w:p w14:paraId="546CCADF"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Учебно-познавательные (учебно-практические) задачи на коммуникацию</w:t>
            </w:r>
          </w:p>
          <w:p w14:paraId="6CAFAAE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25249D24" w14:textId="77777777" w:rsidTr="00A84B2D">
        <w:tc>
          <w:tcPr>
            <w:tcW w:w="4936" w:type="dxa"/>
          </w:tcPr>
          <w:p w14:paraId="5B6DD622" w14:textId="13818595"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Формирование и развитие компетентности в области использования информационно-коммуникационных технологий </w:t>
            </w:r>
            <w:r w:rsidRPr="002719B4">
              <w:rPr>
                <w:rFonts w:ascii="Times New Roman" w:eastAsiaTheme="minorHAnsi" w:hAnsi="Times New Roman" w:cs="Times New Roman"/>
                <w:b/>
                <w:color w:val="000000" w:themeColor="text1"/>
                <w:lang w:eastAsia="en-US"/>
              </w:rPr>
              <w:t>(ИКТ-компетентность)</w:t>
            </w:r>
          </w:p>
        </w:tc>
        <w:tc>
          <w:tcPr>
            <w:tcW w:w="4840" w:type="dxa"/>
          </w:tcPr>
          <w:p w14:paraId="1FBCB8CF"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Применение ИКТ</w:t>
            </w:r>
          </w:p>
          <w:p w14:paraId="260AAA9A"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Учебно-познавательные (учебно-практические) задачи на использование ИКТ для обучения </w:t>
            </w:r>
          </w:p>
          <w:p w14:paraId="023FA1C7"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5E2DFBE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bl>
    <w:p w14:paraId="08AD339E" w14:textId="77777777" w:rsidR="00A84B2D" w:rsidRPr="002719B4" w:rsidRDefault="00A84B2D" w:rsidP="00A84B2D">
      <w:pPr>
        <w:jc w:val="both"/>
        <w:rPr>
          <w:rFonts w:eastAsiaTheme="minorHAnsi"/>
          <w:color w:val="000000" w:themeColor="text1"/>
          <w:sz w:val="28"/>
          <w:szCs w:val="28"/>
          <w:lang w:eastAsia="en-US"/>
        </w:rPr>
      </w:pPr>
    </w:p>
    <w:p w14:paraId="2EA75464" w14:textId="77777777" w:rsidR="00A84B2D" w:rsidRPr="002719B4" w:rsidRDefault="00A84B2D" w:rsidP="00A84B2D">
      <w:pPr>
        <w:jc w:val="center"/>
        <w:rPr>
          <w:rFonts w:eastAsiaTheme="minorHAnsi"/>
          <w:b/>
          <w:color w:val="000000" w:themeColor="text1"/>
          <w:sz w:val="28"/>
          <w:szCs w:val="28"/>
          <w:lang w:eastAsia="en-US"/>
        </w:rPr>
      </w:pPr>
      <w:r w:rsidRPr="002719B4">
        <w:rPr>
          <w:rFonts w:eastAsiaTheme="minorHAnsi"/>
          <w:b/>
          <w:color w:val="000000" w:themeColor="text1"/>
          <w:sz w:val="28"/>
          <w:szCs w:val="28"/>
          <w:lang w:eastAsia="en-US"/>
        </w:rPr>
        <w:t>Описание типовых задач применения универсальных учебных действий</w:t>
      </w:r>
    </w:p>
    <w:p w14:paraId="645D554B" w14:textId="77777777" w:rsidR="00A84B2D" w:rsidRPr="002719B4" w:rsidRDefault="00A84B2D" w:rsidP="00A84B2D">
      <w:pPr>
        <w:jc w:val="center"/>
        <w:rPr>
          <w:rFonts w:eastAsiaTheme="minorHAnsi"/>
          <w:b/>
          <w:color w:val="000000" w:themeColor="text1"/>
          <w:sz w:val="28"/>
          <w:szCs w:val="28"/>
          <w:lang w:eastAsia="en-US"/>
        </w:rPr>
      </w:pPr>
    </w:p>
    <w:tbl>
      <w:tblPr>
        <w:tblStyle w:val="51"/>
        <w:tblW w:w="9781" w:type="dxa"/>
        <w:tblInd w:w="-5" w:type="dxa"/>
        <w:tblLayout w:type="fixed"/>
        <w:tblLook w:val="04A0" w:firstRow="1" w:lastRow="0" w:firstColumn="1" w:lastColumn="0" w:noHBand="0" w:noVBand="1"/>
      </w:tblPr>
      <w:tblGrid>
        <w:gridCol w:w="1531"/>
        <w:gridCol w:w="6237"/>
        <w:gridCol w:w="2013"/>
      </w:tblGrid>
      <w:tr w:rsidR="00A84B2D" w:rsidRPr="002719B4" w14:paraId="53DB89D1" w14:textId="77777777" w:rsidTr="00A84B2D">
        <w:trPr>
          <w:cantSplit/>
          <w:tblHeader/>
        </w:trPr>
        <w:tc>
          <w:tcPr>
            <w:tcW w:w="1531" w:type="dxa"/>
          </w:tcPr>
          <w:p w14:paraId="6B9E1DB2" w14:textId="77777777" w:rsidR="00A84B2D" w:rsidRPr="002719B4" w:rsidRDefault="00A84B2D" w:rsidP="00A84B2D">
            <w:pPr>
              <w:jc w:val="cente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Типовая задача</w:t>
            </w:r>
          </w:p>
        </w:tc>
        <w:tc>
          <w:tcPr>
            <w:tcW w:w="6237" w:type="dxa"/>
          </w:tcPr>
          <w:p w14:paraId="2BE634BE" w14:textId="77777777" w:rsidR="00A84B2D" w:rsidRPr="002719B4" w:rsidRDefault="00A84B2D" w:rsidP="00A84B2D">
            <w:pPr>
              <w:jc w:val="cente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Краткое описание*</w:t>
            </w:r>
          </w:p>
        </w:tc>
        <w:tc>
          <w:tcPr>
            <w:tcW w:w="2013" w:type="dxa"/>
          </w:tcPr>
          <w:p w14:paraId="39823943" w14:textId="77777777" w:rsidR="00A84B2D" w:rsidRPr="002719B4" w:rsidRDefault="00A84B2D" w:rsidP="00A84B2D">
            <w:pPr>
              <w:jc w:val="cente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Универсальные учебные действия (применяемые и формируемые)</w:t>
            </w:r>
          </w:p>
        </w:tc>
      </w:tr>
      <w:tr w:rsidR="00A84B2D" w:rsidRPr="002719B4" w14:paraId="2E45FC68" w14:textId="77777777" w:rsidTr="00A84B2D">
        <w:tc>
          <w:tcPr>
            <w:tcW w:w="9781" w:type="dxa"/>
            <w:gridSpan w:val="3"/>
          </w:tcPr>
          <w:p w14:paraId="284305E5"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Типовые задачи, применяемые в рамках учебной деятельности (используются на уровнях начального и основного общего образования)</w:t>
            </w:r>
          </w:p>
        </w:tc>
      </w:tr>
      <w:tr w:rsidR="00A84B2D" w:rsidRPr="002719B4" w14:paraId="731D8402" w14:textId="77777777" w:rsidTr="00A84B2D">
        <w:tc>
          <w:tcPr>
            <w:tcW w:w="1531" w:type="dxa"/>
          </w:tcPr>
          <w:p w14:paraId="4DF0EFEE"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Постановка и решение учебных задач</w:t>
            </w:r>
          </w:p>
        </w:tc>
        <w:tc>
          <w:tcPr>
            <w:tcW w:w="6237" w:type="dxa"/>
          </w:tcPr>
          <w:p w14:paraId="2F31689C"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Учебная задача – это такая задача, решая которую дети открывают наиболее общий способ действия для целого класса задач (по Д. Б. Эльконину).</w:t>
            </w:r>
          </w:p>
          <w:p w14:paraId="1586F8C6" w14:textId="77777777" w:rsidR="00A84B2D" w:rsidRPr="002719B4" w:rsidRDefault="00A84B2D" w:rsidP="00A84B2D">
            <w:pPr>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Применяется только в момент знакомства учащихся с новыми предметными понятиями и общими способами действий с этими понятиями.</w:t>
            </w:r>
          </w:p>
          <w:p w14:paraId="76027E12" w14:textId="77777777" w:rsidR="00A84B2D" w:rsidRPr="002719B4" w:rsidRDefault="00A84B2D" w:rsidP="00A84B2D">
            <w:pPr>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Технология постановки и решения учебной задачи включает четыре этапа:</w:t>
            </w:r>
          </w:p>
          <w:p w14:paraId="58AB76F1"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ситуация «успеха» – выполнение задания на хорошо известный учащимся способ действия;</w:t>
            </w:r>
          </w:p>
          <w:p w14:paraId="44FEE5E0"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ситуация «разрыва» – выполнения внешне похожего задания, но требующего применения нового способа действия с новым понятием, помогающее ученикам осознать границы между «знаю» и «не знаю»;</w:t>
            </w:r>
          </w:p>
          <w:p w14:paraId="01C5928D"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решение учебной задачи (высказывание и проверка гипотез, приведение доказательств работа в ходе учебного диалога или группой работе, возможно индивидуальная форма работы с поиском информации в различных источниках и т. п.);</w:t>
            </w:r>
          </w:p>
          <w:p w14:paraId="1393EC57"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kern w:val="28"/>
                <w:lang w:eastAsia="en-US"/>
              </w:rPr>
              <w:t>– моделирование (создание схем-опор, таблиц и т. п.)</w:t>
            </w:r>
          </w:p>
        </w:tc>
        <w:tc>
          <w:tcPr>
            <w:tcW w:w="2013" w:type="dxa"/>
          </w:tcPr>
          <w:p w14:paraId="2CDE732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Целеполагание</w:t>
            </w:r>
          </w:p>
          <w:p w14:paraId="6CF4ED8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Планирование</w:t>
            </w:r>
          </w:p>
          <w:p w14:paraId="0B48EA4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w:t>
            </w:r>
          </w:p>
          <w:p w14:paraId="07513D8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Коррекция</w:t>
            </w:r>
          </w:p>
          <w:p w14:paraId="52B133D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Познавательная рефлексия</w:t>
            </w:r>
          </w:p>
        </w:tc>
      </w:tr>
      <w:tr w:rsidR="00A84B2D" w:rsidRPr="002719B4" w14:paraId="399A71B4" w14:textId="77777777" w:rsidTr="00A84B2D">
        <w:tc>
          <w:tcPr>
            <w:tcW w:w="1531" w:type="dxa"/>
          </w:tcPr>
          <w:p w14:paraId="4E5E2B9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Поэтапное формирование умственных действий</w:t>
            </w:r>
          </w:p>
        </w:tc>
        <w:tc>
          <w:tcPr>
            <w:tcW w:w="6237" w:type="dxa"/>
          </w:tcPr>
          <w:p w14:paraId="0DBA812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Теория планомерного поэтапного формирования умственных действий и понятия П. Я. Гальперина определяет систему условий, обеспечивающих качественное освоение содержания учебных предметов.</w:t>
            </w:r>
          </w:p>
          <w:p w14:paraId="46F91AA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Система условий включает три подсистемы:</w:t>
            </w:r>
          </w:p>
          <w:p w14:paraId="5D7FFA3D"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1) условия, обеспечивающие построение и правильное выполнение учеником нового способа действия;</w:t>
            </w:r>
          </w:p>
          <w:p w14:paraId="11AFEF3F"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2) условия, обеспечивающие «отработку», т. е. воспитание желаемых свойств способа действия;</w:t>
            </w:r>
          </w:p>
          <w:p w14:paraId="257A0BBF"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3) условия, позволяющие уверенно и полноценно переносить выполнение действий из внешней предметной формы в умственный план».</w:t>
            </w:r>
          </w:p>
          <w:p w14:paraId="56215948"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Следует обратить внимание, что первая подсистема условий связана с постановкой и решением учебных задач, так как в ходе решения учебной задачи проектируется новый способ действия </w:t>
            </w:r>
            <w:r w:rsidRPr="002719B4">
              <w:rPr>
                <w:rFonts w:ascii="Times New Roman" w:eastAsiaTheme="minorHAnsi" w:hAnsi="Times New Roman" w:cs="Times New Roman"/>
                <w:bCs/>
                <w:color w:val="000000" w:themeColor="text1"/>
                <w:kern w:val="28"/>
                <w:lang w:eastAsia="en-US"/>
              </w:rPr>
              <w:lastRenderedPageBreak/>
              <w:t>с предметным понятием, правильный алгоритм его выполнения, который фиксируется с помощью модели.</w:t>
            </w:r>
          </w:p>
          <w:p w14:paraId="586AF027"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Интериоризация умственного действия проходит 5 последовательных этапов:</w:t>
            </w:r>
          </w:p>
          <w:p w14:paraId="198BEF92"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1) формирование ориентировочной основы будущего действия, включает в себя знакомство с составом действия, требованиями к нему и составление модели действия (этап совпадает с решением учебной задачи и созданием модели);</w:t>
            </w:r>
          </w:p>
          <w:p w14:paraId="287280FE"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2) практическое освоение действия с опорой на реальные предметы или использование модели;</w:t>
            </w:r>
          </w:p>
          <w:p w14:paraId="4BCB58A7"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3) при выполнении действия используется внешняя речь, потребность в использовании модели исчезает;</w:t>
            </w:r>
          </w:p>
          <w:p w14:paraId="5314EA57"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4) внешняя речь заменяется внутренней, исчезает необходимость в проговаривании действия;</w:t>
            </w:r>
          </w:p>
          <w:p w14:paraId="646EE61E"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5) действие интериоризируется, то есть переходит из сферы сознания в интеллектуальное умение.</w:t>
            </w:r>
          </w:p>
          <w:p w14:paraId="0D7EF6ED"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Учет данной теории необходим в процессе закрепления предметных способов действий (умений и навыков)</w:t>
            </w:r>
          </w:p>
        </w:tc>
        <w:tc>
          <w:tcPr>
            <w:tcW w:w="2013" w:type="dxa"/>
          </w:tcPr>
          <w:p w14:paraId="5AD3966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Планирование</w:t>
            </w:r>
          </w:p>
          <w:p w14:paraId="023D98A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1016111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Моделирование</w:t>
            </w:r>
          </w:p>
        </w:tc>
      </w:tr>
      <w:tr w:rsidR="00A84B2D" w:rsidRPr="002719B4" w14:paraId="4F5368B1" w14:textId="77777777" w:rsidTr="00A84B2D">
        <w:tc>
          <w:tcPr>
            <w:tcW w:w="1531" w:type="dxa"/>
          </w:tcPr>
          <w:p w14:paraId="7508E8C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Организация учебного сотрудничества</w:t>
            </w:r>
          </w:p>
        </w:tc>
        <w:tc>
          <w:tcPr>
            <w:tcW w:w="6237" w:type="dxa"/>
          </w:tcPr>
          <w:p w14:paraId="71D6BA5C"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Учебное сотрудничество (по определению И. А. Зимней) – это многостороннее взаимодействие внутри учебной группы и взаимодействие учителя с группой.</w:t>
            </w:r>
          </w:p>
          <w:p w14:paraId="55B851BC"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Учебное сотрудничество – это не метод или прием, это принцип взаимодействия учащихся класса и учителя между собой, направленное на достижение планируемых результатов.</w:t>
            </w:r>
          </w:p>
          <w:p w14:paraId="1B246BF2"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Выделяют 3 формы учебного сотрудничества:</w:t>
            </w:r>
          </w:p>
          <w:p w14:paraId="5F4DE3CD" w14:textId="77777777" w:rsidR="00A84B2D" w:rsidRPr="002719B4" w:rsidRDefault="00A84B2D" w:rsidP="00A84B2D">
            <w:pPr>
              <w:numPr>
                <w:ilvl w:val="0"/>
                <w:numId w:val="71"/>
              </w:numPr>
              <w:shd w:val="clear" w:color="auto" w:fill="FFFFFF"/>
              <w:tabs>
                <w:tab w:val="left" w:pos="459"/>
              </w:tabs>
              <w:ind w:left="34" w:firstLine="141"/>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сотрудничество со сверстниками (предполагает непосредственное обращение учащихся друг к другу за советом и помощью, обеспечивает освоение таких действий, как обращаться за помощью друг к другу, формулировать свою точку зрения, выяснять точку зрения своих партнеров, обнаруживать разницу точек зрения, пытаться разрешить разногласия с помощью аргументов);</w:t>
            </w:r>
          </w:p>
          <w:p w14:paraId="4A2914DA" w14:textId="77777777" w:rsidR="00A84B2D" w:rsidRPr="002719B4" w:rsidRDefault="00A84B2D" w:rsidP="00A84B2D">
            <w:pPr>
              <w:numPr>
                <w:ilvl w:val="0"/>
                <w:numId w:val="71"/>
              </w:numPr>
              <w:shd w:val="clear" w:color="auto" w:fill="FFFFFF"/>
              <w:tabs>
                <w:tab w:val="left" w:pos="459"/>
              </w:tabs>
              <w:ind w:left="34" w:firstLine="141"/>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сотрудничество с учителем (возникает когда учащийся / группа учащихся при решении поставленной учителем практической задачи замечает причины своей некомпетентности и формулирует вопрос о конкретной помощи, которая ему / им необходима для решения задания и обращается к учителю);</w:t>
            </w:r>
          </w:p>
          <w:p w14:paraId="2511BFD2" w14:textId="77777777" w:rsidR="00A84B2D" w:rsidRPr="002719B4" w:rsidRDefault="00A84B2D" w:rsidP="00A84B2D">
            <w:pPr>
              <w:numPr>
                <w:ilvl w:val="0"/>
                <w:numId w:val="71"/>
              </w:numPr>
              <w:shd w:val="clear" w:color="auto" w:fill="FFFFFF"/>
              <w:tabs>
                <w:tab w:val="left" w:pos="459"/>
              </w:tabs>
              <w:ind w:left="34" w:firstLine="141"/>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сотрудничество с самим собой (предполагает умение фиксировать, анализировать и оценивать изменения собственной точки зрения в результате приобретения новых знаний).</w:t>
            </w:r>
          </w:p>
          <w:p w14:paraId="34F89FD9"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Формы организации сотрудничества:</w:t>
            </w:r>
          </w:p>
          <w:p w14:paraId="41192964" w14:textId="77777777" w:rsidR="00A84B2D" w:rsidRPr="002719B4"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работа в парах;</w:t>
            </w:r>
          </w:p>
          <w:p w14:paraId="7D55A7D5" w14:textId="77777777" w:rsidR="00A84B2D" w:rsidRPr="002719B4"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работа в группах;</w:t>
            </w:r>
          </w:p>
          <w:p w14:paraId="5A1493A8" w14:textId="77777777" w:rsidR="00A84B2D" w:rsidRPr="002719B4"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фронтальная работа с классом;</w:t>
            </w:r>
          </w:p>
          <w:p w14:paraId="627188D8" w14:textId="77777777" w:rsidR="00A84B2D" w:rsidRPr="002719B4"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индивидуальная работа.</w:t>
            </w:r>
          </w:p>
          <w:p w14:paraId="389BA721"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Задания, предлагаемые обучающимся в рамках парной и групповой работы требуют совместной работы с распределением ролей/функций и разделением ответственности за конечный результат.</w:t>
            </w:r>
          </w:p>
          <w:p w14:paraId="46675C9A"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Задание требует:</w:t>
            </w:r>
          </w:p>
          <w:p w14:paraId="065861F5"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1) личного вклада от каждого ученика;</w:t>
            </w:r>
          </w:p>
          <w:p w14:paraId="07B29799"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lastRenderedPageBreak/>
              <w:t>2) зависимости как результата работы (конечного продукта), так и процесса ее выполнения каждым участником группы от вклада других участников.</w:t>
            </w:r>
          </w:p>
          <w:p w14:paraId="696E86C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Основные принципы обучения в сотрудничестве:</w:t>
            </w:r>
          </w:p>
          <w:p w14:paraId="50352AA0"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i/>
                <w:color w:val="000000" w:themeColor="text1"/>
                <w:kern w:val="28"/>
                <w:lang w:eastAsia="en-US"/>
              </w:rPr>
              <w:t>Взаимозависимость членов группы (класса)</w:t>
            </w:r>
            <w:r w:rsidRPr="002719B4">
              <w:rPr>
                <w:rFonts w:ascii="Times New Roman" w:eastAsiaTheme="minorHAnsi" w:hAnsi="Times New Roman" w:cs="Times New Roman"/>
                <w:bCs/>
                <w:color w:val="000000" w:themeColor="text1"/>
                <w:kern w:val="28"/>
                <w:lang w:eastAsia="en-US"/>
              </w:rPr>
              <w:t xml:space="preserve">, которую можно создать на основе: </w:t>
            </w:r>
          </w:p>
          <w:p w14:paraId="22B12E0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единой цели, которую можно достичь только сообща;</w:t>
            </w:r>
          </w:p>
          <w:p w14:paraId="023F2CE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распределенных внутригрупповых ролей, функций;</w:t>
            </w:r>
          </w:p>
          <w:p w14:paraId="4CA9EDB6"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единого учебного материала;</w:t>
            </w:r>
          </w:p>
          <w:p w14:paraId="2E113284"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общих ресурсов;</w:t>
            </w:r>
          </w:p>
          <w:p w14:paraId="64CBC2CD"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одного поощрения на всех.</w:t>
            </w:r>
          </w:p>
          <w:p w14:paraId="77FD0BEF"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i/>
                <w:color w:val="000000" w:themeColor="text1"/>
                <w:kern w:val="28"/>
                <w:lang w:eastAsia="en-US"/>
              </w:rPr>
              <w:t>Личная ответственность каждого.</w:t>
            </w:r>
            <w:r w:rsidRPr="002719B4">
              <w:rPr>
                <w:rFonts w:ascii="Times New Roman" w:eastAsiaTheme="minorHAnsi" w:hAnsi="Times New Roman" w:cs="Times New Roman"/>
                <w:bCs/>
                <w:color w:val="000000" w:themeColor="text1"/>
                <w:kern w:val="28"/>
                <w:lang w:eastAsia="en-US"/>
              </w:rPr>
              <w:t xml:space="preserve"> Каждый участник группы отвечает за собственные успехи и успехи товарищей.</w:t>
            </w:r>
          </w:p>
          <w:p w14:paraId="41BFCB62"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i/>
                <w:color w:val="000000" w:themeColor="text1"/>
                <w:kern w:val="28"/>
                <w:lang w:eastAsia="en-US"/>
              </w:rPr>
              <w:t>Равная доля участия каждого члена группы.</w:t>
            </w:r>
            <w:r w:rsidRPr="002719B4">
              <w:rPr>
                <w:rFonts w:ascii="Times New Roman" w:eastAsiaTheme="minorHAnsi" w:hAnsi="Times New Roman" w:cs="Times New Roman"/>
                <w:bCs/>
                <w:color w:val="000000" w:themeColor="text1"/>
                <w:kern w:val="28"/>
                <w:lang w:eastAsia="en-US"/>
              </w:rPr>
              <w:t xml:space="preserve"> Совместная учебно-познавательная, учебно-практическая, творческая и другая деятельность учащихся в группе на основе взаимной помощи и поддержки достигается, как правило, либо выделением внутригрупповых ролей, либо делением общего задания на фрагменты.</w:t>
            </w:r>
          </w:p>
          <w:p w14:paraId="75EA364E"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i/>
                <w:color w:val="000000" w:themeColor="text1"/>
                <w:kern w:val="28"/>
                <w:lang w:eastAsia="en-US"/>
              </w:rPr>
              <w:t xml:space="preserve">Рефлексия </w:t>
            </w:r>
            <w:r w:rsidRPr="002719B4">
              <w:rPr>
                <w:rFonts w:ascii="Times New Roman" w:eastAsiaTheme="minorHAnsi" w:hAnsi="Times New Roman" w:cs="Times New Roman"/>
                <w:bCs/>
                <w:color w:val="000000" w:themeColor="text1"/>
                <w:kern w:val="28"/>
                <w:lang w:eastAsia="en-US"/>
              </w:rPr>
              <w:t>– обсуждение группой качества работы и эффективности сотрудничества с целью дальнейшего их совершенствования.</w:t>
            </w:r>
          </w:p>
          <w:p w14:paraId="35324805"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Учебное сотрудничество во фронтальной работе и при выполнении обучающимся индивидуального задания возникает, если учитель:</w:t>
            </w:r>
          </w:p>
          <w:p w14:paraId="6501C10E"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а) создает ситуацию необходимости перестройки сложившихся у ученика способов действия; </w:t>
            </w:r>
          </w:p>
          <w:p w14:paraId="0F581CBE"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б) организует учебный материал так, чтобы учащийся мог обнаружить объективную причину своей некомпетентности и указать ее взрослому; </w:t>
            </w:r>
          </w:p>
          <w:p w14:paraId="425352A8"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в) вступает в сотрудничество с учащимися только по их инициативе, по запросу о конкретной помощи, но делает все возможное, чтобы такой запрос был сформулирован на языке содержания обучения, в виде гипотез о недостающем знании (по Г. А. Цукерман) </w:t>
            </w:r>
          </w:p>
        </w:tc>
        <w:tc>
          <w:tcPr>
            <w:tcW w:w="2013" w:type="dxa"/>
          </w:tcPr>
          <w:p w14:paraId="1196C24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Учебное сотрудничество</w:t>
            </w:r>
          </w:p>
          <w:p w14:paraId="5FA745E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2F31864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Целеполагание</w:t>
            </w:r>
          </w:p>
          <w:p w14:paraId="19F9706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Планирование</w:t>
            </w:r>
          </w:p>
          <w:p w14:paraId="115A80C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580C20B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Оценка и прогнозирование</w:t>
            </w:r>
          </w:p>
          <w:p w14:paraId="644F3FE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Познавательная рефлексия</w:t>
            </w:r>
          </w:p>
        </w:tc>
      </w:tr>
      <w:tr w:rsidR="00A84B2D" w:rsidRPr="002719B4" w14:paraId="449893A4" w14:textId="77777777" w:rsidTr="00A84B2D">
        <w:tc>
          <w:tcPr>
            <w:tcW w:w="1531" w:type="dxa"/>
          </w:tcPr>
          <w:p w14:paraId="4DE43E1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Технология формирующего (безотметочного) оценивания</w:t>
            </w:r>
          </w:p>
        </w:tc>
        <w:tc>
          <w:tcPr>
            <w:tcW w:w="6237" w:type="dxa"/>
          </w:tcPr>
          <w:p w14:paraId="482EF8DB"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Технология формирующего (безотметочного) оценивания обеспечивает включение обучающихся в контрольно-оценочную деятельность, в ходе которой они осваивают способы контроля и оценки, выявление критериев, соотнесение результата и действия с образцом, поиск причин появления ошибок и выстраивание траектории по их устранению.</w:t>
            </w:r>
          </w:p>
          <w:p w14:paraId="4D0DD71A"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Приемы формирующего (безотметочного) оценивания:</w:t>
            </w:r>
          </w:p>
          <w:p w14:paraId="2701EFB7"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заполнение листов самоконтроля и самооценки;</w:t>
            </w:r>
          </w:p>
          <w:p w14:paraId="10560F35"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проведение прогностической и ретроспективной оценки в ходе выполнения самостоятельных работ;</w:t>
            </w:r>
          </w:p>
          <w:p w14:paraId="509221EB"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самоанализ пошаговых контрольных работ, с целью определения индивидуального маршрута по устранению причин возникающих ошибок и достижению планируемых результатов;</w:t>
            </w:r>
          </w:p>
          <w:p w14:paraId="112C2105"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гибкая система балльной отметки;</w:t>
            </w:r>
          </w:p>
          <w:p w14:paraId="64FB7ED4"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комментирование устных ответов.</w:t>
            </w:r>
          </w:p>
          <w:p w14:paraId="1F3D65D5" w14:textId="77777777" w:rsidR="00A84B2D" w:rsidRPr="002719B4" w:rsidRDefault="00A84B2D" w:rsidP="00A84B2D">
            <w:pPr>
              <w:tabs>
                <w:tab w:val="left" w:pos="601"/>
              </w:tabs>
              <w:ind w:firstLine="317"/>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Условием эффективного применения технологии формирующего (безотметочного) оценивания является </w:t>
            </w:r>
            <w:r w:rsidRPr="002719B4">
              <w:rPr>
                <w:rFonts w:ascii="Times New Roman" w:eastAsiaTheme="minorHAnsi" w:hAnsi="Times New Roman" w:cs="Times New Roman"/>
                <w:bCs/>
                <w:color w:val="000000" w:themeColor="text1"/>
                <w:kern w:val="28"/>
                <w:lang w:eastAsia="en-US"/>
              </w:rPr>
              <w:lastRenderedPageBreak/>
              <w:t>реализация данной технологии на уровне начального общего образования</w:t>
            </w:r>
          </w:p>
        </w:tc>
        <w:tc>
          <w:tcPr>
            <w:tcW w:w="2013" w:type="dxa"/>
          </w:tcPr>
          <w:p w14:paraId="1178558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Целеполагание</w:t>
            </w:r>
          </w:p>
          <w:p w14:paraId="5076CC6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788C5E8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Оценка и прогнозирование</w:t>
            </w:r>
          </w:p>
          <w:p w14:paraId="3C12B24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Познавательная рефлексия</w:t>
            </w:r>
          </w:p>
          <w:p w14:paraId="344E8D8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w:t>
            </w:r>
          </w:p>
        </w:tc>
      </w:tr>
      <w:tr w:rsidR="00A84B2D" w:rsidRPr="002719B4" w14:paraId="59935955" w14:textId="77777777" w:rsidTr="00A84B2D">
        <w:tc>
          <w:tcPr>
            <w:tcW w:w="1531" w:type="dxa"/>
          </w:tcPr>
          <w:p w14:paraId="2C64D05F" w14:textId="77777777" w:rsidR="00A84B2D" w:rsidRPr="002719B4" w:rsidRDefault="00A84B2D" w:rsidP="00A84B2D">
            <w:pPr>
              <w:ind w:left="33"/>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Учебные задания, обеспечивающие формирование логических универсальных учебных действий</w:t>
            </w:r>
          </w:p>
        </w:tc>
        <w:tc>
          <w:tcPr>
            <w:tcW w:w="6237" w:type="dxa"/>
          </w:tcPr>
          <w:p w14:paraId="329AA587"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Учебные задания, выполнение которых требует применения логических универсальных действий, том числе:</w:t>
            </w:r>
          </w:p>
          <w:p w14:paraId="71CCFDC9"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умение определять понятия, создавать обобщения, устанавливать аналогии;</w:t>
            </w:r>
          </w:p>
          <w:p w14:paraId="60310EBD"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подведение под понятие, выведение следствий;</w:t>
            </w:r>
          </w:p>
          <w:p w14:paraId="550F5947"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выбор оснований и критериев для сравнения, сериации, классификации объектов;</w:t>
            </w:r>
          </w:p>
          <w:p w14:paraId="48E0D2DB"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анализ объектов с целью выделения признаков (существенных, несущественных);</w:t>
            </w:r>
          </w:p>
          <w:p w14:paraId="74060222"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синтез – составление целого из частей, в том числе самостоятельное достраивание с восполнением недостающих компонентов;</w:t>
            </w:r>
          </w:p>
          <w:p w14:paraId="258CC5BE"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установление причинно­следственных связей;</w:t>
            </w:r>
          </w:p>
          <w:p w14:paraId="248AD960"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построение логической цепочки рассуждений, умозаключений (индуктивное, дедуктивное, по аналогии), анализ истинности утверждений, умение делать выводы;</w:t>
            </w:r>
          </w:p>
          <w:p w14:paraId="7DC1F90F"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доказательство;</w:t>
            </w:r>
          </w:p>
          <w:p w14:paraId="157CB5B4"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выдвижение гипотез и их обоснование.</w:t>
            </w:r>
          </w:p>
        </w:tc>
        <w:tc>
          <w:tcPr>
            <w:tcW w:w="2013" w:type="dxa"/>
          </w:tcPr>
          <w:p w14:paraId="6C537A9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tc>
      </w:tr>
      <w:tr w:rsidR="00A84B2D" w:rsidRPr="002719B4" w14:paraId="55801AD1" w14:textId="77777777" w:rsidTr="00A84B2D">
        <w:tc>
          <w:tcPr>
            <w:tcW w:w="1531" w:type="dxa"/>
          </w:tcPr>
          <w:p w14:paraId="04D70798"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Применение ИКТ</w:t>
            </w:r>
          </w:p>
        </w:tc>
        <w:tc>
          <w:tcPr>
            <w:tcW w:w="6237" w:type="dxa"/>
          </w:tcPr>
          <w:p w14:paraId="484B1368" w14:textId="77777777" w:rsidR="00A84B2D" w:rsidRPr="002719B4" w:rsidRDefault="00A84B2D" w:rsidP="00A84B2D">
            <w:pPr>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Формирование ИКТ-компетентности обучающихся происходит в процессе применения инструментов ИКТ и источников информации для решения познавательных и коммуникативных задач.</w:t>
            </w:r>
          </w:p>
          <w:p w14:paraId="033457AC" w14:textId="77777777" w:rsidR="00A84B2D" w:rsidRPr="002719B4" w:rsidRDefault="00A84B2D" w:rsidP="00A84B2D">
            <w:pPr>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Формулировка заданий, обеспечивающих формирование ИКТ-компетентности, должна помочь обучающимся осознать, что приобретение новых знаний или освоение новых компетенций (в рамках данного задания) невозможно или затруднительно без применения ИКТ.</w:t>
            </w:r>
          </w:p>
          <w:p w14:paraId="0A1421A0"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 образовательной деятельности используются:</w:t>
            </w:r>
          </w:p>
          <w:p w14:paraId="415ABD2F"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электронные учебники;</w:t>
            </w:r>
          </w:p>
          <w:p w14:paraId="51189E8A"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учебные, обучающие тренажеры и тесты, виртуальные лаборатории и музеи, другие специально-разработанных программ для обучения;</w:t>
            </w:r>
          </w:p>
          <w:p w14:paraId="3886E2F5"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интерактивная доска;</w:t>
            </w:r>
          </w:p>
          <w:p w14:paraId="29BDAE24"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мультимедийные презентации и цифровые образовательные ресурсы;</w:t>
            </w:r>
          </w:p>
          <w:p w14:paraId="6CCE6C73"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kern w:val="28"/>
                <w:lang w:eastAsia="en-US"/>
              </w:rPr>
              <w:t>Интернет-технологии</w:t>
            </w:r>
          </w:p>
        </w:tc>
        <w:tc>
          <w:tcPr>
            <w:tcW w:w="2013" w:type="dxa"/>
          </w:tcPr>
          <w:p w14:paraId="46235BA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ИКТ-компетентность</w:t>
            </w:r>
          </w:p>
        </w:tc>
      </w:tr>
      <w:tr w:rsidR="00A84B2D" w:rsidRPr="002719B4" w14:paraId="2213A8C0" w14:textId="77777777" w:rsidTr="00A84B2D">
        <w:tc>
          <w:tcPr>
            <w:tcW w:w="9781" w:type="dxa"/>
            <w:gridSpan w:val="3"/>
          </w:tcPr>
          <w:p w14:paraId="2E91952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Типовые задачи, применяемые в рамках учебной, проектной и учебно-исследовательской деятельности (используются на уровне основного общего образования)</w:t>
            </w:r>
          </w:p>
        </w:tc>
      </w:tr>
      <w:tr w:rsidR="00A84B2D" w:rsidRPr="002719B4" w14:paraId="15F02D5B" w14:textId="77777777" w:rsidTr="00A84B2D">
        <w:tc>
          <w:tcPr>
            <w:tcW w:w="1531" w:type="dxa"/>
          </w:tcPr>
          <w:p w14:paraId="673D8E56"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Стратегии смыслового чтения</w:t>
            </w:r>
          </w:p>
        </w:tc>
        <w:tc>
          <w:tcPr>
            <w:tcW w:w="6237" w:type="dxa"/>
          </w:tcPr>
          <w:p w14:paraId="3F8A691C"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Читательская грамотность предполагает осознание цели чтения, овладение различными видами и стратегиями чтения. Под стратегиями чтения понимают способы действий читателя по обработке различной информации текста. Стратегия – это некоторый способ приобретения, сохранения и использования информации, служащий достижению определенных целей и приводящий к определенным результатам (Дж. Брунер). Основное условие отнесения действия к стратегиям – наличие одинакового способа работы с материалом при изменении самого материала.</w:t>
            </w:r>
          </w:p>
          <w:p w14:paraId="3BEF3848"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Стратегии чтения можно разделить на три группы в зависимости от того, в какой момент читатель работает с текстом: до чтения, во время чтения, после чтения текста. </w:t>
            </w:r>
          </w:p>
          <w:p w14:paraId="634EE537" w14:textId="77777777" w:rsidR="00A84B2D" w:rsidRPr="002719B4" w:rsidRDefault="00A84B2D" w:rsidP="00A84B2D">
            <w:pPr>
              <w:ind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lastRenderedPageBreak/>
              <w:t>1. Предтекстовая (ориентировочная) деятельность готовит читателя к встрече с текстом. Действия, направленные на мотивацию читателя к работе с текстом:</w:t>
            </w:r>
          </w:p>
          <w:p w14:paraId="64BC5E9F"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постановка цели чтения;</w:t>
            </w:r>
          </w:p>
          <w:p w14:paraId="2986EC54"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актуализация предшествующих знаний;</w:t>
            </w:r>
          </w:p>
          <w:p w14:paraId="382521F1"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просмотр заголовка и подзаголовков;</w:t>
            </w:r>
          </w:p>
          <w:p w14:paraId="0393E2B6"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предположение о цели написания текста, т.е. замысле автора.</w:t>
            </w:r>
          </w:p>
          <w:p w14:paraId="5B6D108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2. Текстовая (деятельность во время чтения) позволяет управлять процессом чтения:</w:t>
            </w:r>
          </w:p>
          <w:p w14:paraId="021FA532"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выдвижение гипотез;</w:t>
            </w:r>
          </w:p>
          <w:p w14:paraId="131131B4"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размышление во время чтения о том, «насколько хорошо я понимаю прочитанное»;</w:t>
            </w:r>
          </w:p>
          <w:p w14:paraId="15AC8543"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постановка вопросов к тексту и ответ на них («диалог с текстом»);</w:t>
            </w:r>
          </w:p>
          <w:p w14:paraId="16810EAB"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самоконтроль во время чтения.</w:t>
            </w:r>
          </w:p>
          <w:p w14:paraId="701C79DB"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kern w:val="28"/>
                <w:lang w:eastAsia="en-US"/>
              </w:rPr>
              <w:t>3. Послетекстовая деятельность  направлена на включение полученной информации в систему понятий, знаний и умений читателя. Такая деятельность включает обдумывание текста и выполнение задания (репродуктивного, продуктивного, творческого)</w:t>
            </w:r>
          </w:p>
        </w:tc>
        <w:tc>
          <w:tcPr>
            <w:tcW w:w="2013" w:type="dxa"/>
          </w:tcPr>
          <w:p w14:paraId="0F7BA83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Смысловое чтение</w:t>
            </w:r>
          </w:p>
        </w:tc>
      </w:tr>
      <w:tr w:rsidR="00A84B2D" w:rsidRPr="002719B4" w14:paraId="26168DD8" w14:textId="77777777" w:rsidTr="00A84B2D">
        <w:tc>
          <w:tcPr>
            <w:tcW w:w="1531" w:type="dxa"/>
          </w:tcPr>
          <w:p w14:paraId="3A08AF76"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Дискуссия</w:t>
            </w:r>
          </w:p>
        </w:tc>
        <w:tc>
          <w:tcPr>
            <w:tcW w:w="6237" w:type="dxa"/>
          </w:tcPr>
          <w:p w14:paraId="7A400C91"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Дискуссия (от лат.discussio – рассмотрение, исследование) – способ организации совместной деятельности с целью интенсификации процесса принятия решений в группе посредством обсуждения какого-либо вопроса или проблемы. Дискуссия обеспечивает активное включение учащихся в поиск истины; создает условия для открытого выражения ими своих мыслей, позиций, отношений к обсуждаемой теме и обладает особой возможностью воздействия на установки ее участников в процессе группового взаимодействия.</w:t>
            </w:r>
          </w:p>
          <w:p w14:paraId="062F1A8E"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При подготовке к дискуссии необходимо обращать внимание на следующие аспекты: </w:t>
            </w:r>
          </w:p>
          <w:p w14:paraId="581A6112"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на обсуждение учащихся выносятся темы, имеющие проблемный характер, содержащие в себе противоречивые точки зрения, дилеммы, задевающие привычные установки обучающихся. Целесообразно предложить учащимся на выбор несколько вариантов проблем, связанных с конкретной учебной темой. В ситуации выбора происходит принятие темы как значимой для себя, возникает мотивация к ее активному обсуждению;</w:t>
            </w:r>
          </w:p>
          <w:p w14:paraId="070AE52E"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тема разбивается на отдельные вопросы, которые сообщаются учащимся заранее; указывается литература, справочные материалы, необходимые для подготовки к дискуссии; организуется самостоятельная работа учащихся.</w:t>
            </w:r>
          </w:p>
          <w:p w14:paraId="4806CFEE"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При проведении дискуссии выделяется несколько этапов:</w:t>
            </w:r>
          </w:p>
          <w:p w14:paraId="4863BC78" w14:textId="77777777" w:rsidR="00A84B2D" w:rsidRPr="002719B4" w:rsidRDefault="00A84B2D" w:rsidP="00A84B2D">
            <w:pPr>
              <w:numPr>
                <w:ilvl w:val="0"/>
                <w:numId w:val="74"/>
              </w:numPr>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введение в дискуссию: на данном этапе происходит формулирование проблемы и целей дискуссии; создается мотивация к обсуждению – определяется значимость проблемы, указывается на нерешенность и противоречивость вопроса и т.д.; устанавливается регламент дискуссии и ее основных этапов; вырабатываются общие правила дискуссии; согласуется единство понимания темы дискуссии, используемых в ней терминов, понятий.</w:t>
            </w:r>
          </w:p>
          <w:p w14:paraId="35422DB9" w14:textId="77777777" w:rsidR="00A84B2D" w:rsidRPr="002719B4" w:rsidRDefault="00A84B2D" w:rsidP="00A84B2D">
            <w:pPr>
              <w:numPr>
                <w:ilvl w:val="0"/>
                <w:numId w:val="74"/>
              </w:numPr>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lastRenderedPageBreak/>
              <w:t>обсуждение проблемы: данный этап предполагает обмен участниками мнениями по каждому вопросу. Цель этапа – собрать максимум мнений, идей, предложений, соотнося их друг с другом;</w:t>
            </w:r>
          </w:p>
          <w:p w14:paraId="46E0DBC9" w14:textId="77777777" w:rsidR="00A84B2D" w:rsidRPr="002719B4" w:rsidRDefault="00A84B2D" w:rsidP="00A84B2D">
            <w:pPr>
              <w:numPr>
                <w:ilvl w:val="0"/>
                <w:numId w:val="74"/>
              </w:numPr>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подведение итогов обсуждения: на данном этапе предполагается:</w:t>
            </w:r>
          </w:p>
          <w:p w14:paraId="3B5C9618"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выработка учащимися согласованного мнения и принятие группового решения; </w:t>
            </w:r>
          </w:p>
          <w:p w14:paraId="69F6FC05"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обозначение ведущим аспектов позиционного противостояния и точек соприкосновения в ситуации, когда дискуссия не привела к полному согласованию позиций участников; </w:t>
            </w:r>
          </w:p>
          <w:p w14:paraId="432F3BD6"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совместная оценка эффективности дискуссии в решении обсуждаемой проблемы и в достижении педагогических целей, позитивного вклада каждого в общую работу</w:t>
            </w:r>
          </w:p>
        </w:tc>
        <w:tc>
          <w:tcPr>
            <w:tcW w:w="2013" w:type="dxa"/>
          </w:tcPr>
          <w:p w14:paraId="0617496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Логические действия</w:t>
            </w:r>
          </w:p>
          <w:p w14:paraId="4668956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w:t>
            </w:r>
          </w:p>
          <w:p w14:paraId="3538F3E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64F1AA1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tc>
      </w:tr>
      <w:tr w:rsidR="00A84B2D" w:rsidRPr="002719B4" w14:paraId="6667ED4E" w14:textId="77777777" w:rsidTr="00A84B2D">
        <w:tc>
          <w:tcPr>
            <w:tcW w:w="1531" w:type="dxa"/>
          </w:tcPr>
          <w:p w14:paraId="4A4C635F"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Метод ментальных карт</w:t>
            </w:r>
          </w:p>
        </w:tc>
        <w:tc>
          <w:tcPr>
            <w:tcW w:w="6237" w:type="dxa"/>
          </w:tcPr>
          <w:p w14:paraId="6F8D0D6C"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Метод ментальной карты – это способ изображения процесса мышления с помощью графических элементов. Ментальная карта создается в виде разветвленной схемы, на которой помещаются слова, идеи или понятия, связанные линиями, отходящими от центрального понятия или идеи. Итоговым результатом могут являться как логически структурированные схемы, так и творческие красочные рисунки.</w:t>
            </w:r>
          </w:p>
          <w:p w14:paraId="1148E73E"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Принципы создания ментальной карты:</w:t>
            </w:r>
          </w:p>
          <w:p w14:paraId="34DBE481" w14:textId="77777777" w:rsidR="00A84B2D" w:rsidRPr="002719B4" w:rsidRDefault="00A84B2D" w:rsidP="00A84B2D">
            <w:pPr>
              <w:numPr>
                <w:ilvl w:val="0"/>
                <w:numId w:val="75"/>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Главный объект изучения располагается в центре.</w:t>
            </w:r>
          </w:p>
          <w:p w14:paraId="72D9FE6E" w14:textId="77777777" w:rsidR="00A84B2D" w:rsidRPr="002719B4" w:rsidRDefault="00A84B2D" w:rsidP="00A84B2D">
            <w:pPr>
              <w:numPr>
                <w:ilvl w:val="0"/>
                <w:numId w:val="75"/>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Главные «ветви» соединяются с объектом изучения, нижестоящие «ветви» соединяются только с главными «ветвями». </w:t>
            </w:r>
          </w:p>
          <w:p w14:paraId="3002AC6F" w14:textId="77777777" w:rsidR="00A84B2D" w:rsidRPr="002719B4" w:rsidRDefault="00A84B2D" w:rsidP="00A84B2D">
            <w:pPr>
              <w:numPr>
                <w:ilvl w:val="0"/>
                <w:numId w:val="75"/>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На каждой «ветви» фиксируется только одно слово.  </w:t>
            </w:r>
          </w:p>
          <w:p w14:paraId="719DFC82" w14:textId="77777777" w:rsidR="00A84B2D" w:rsidRPr="002719B4" w:rsidRDefault="00A84B2D" w:rsidP="00A84B2D">
            <w:pPr>
              <w:numPr>
                <w:ilvl w:val="0"/>
                <w:numId w:val="75"/>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Приветствуется использование цветных карандашей и ручек, фломастеров. Одинаковым цветом необходимо выделять элементы, относящиеся к одной главной «ветви» ментальной карты.</w:t>
            </w:r>
          </w:p>
          <w:p w14:paraId="54ECED6E" w14:textId="77777777" w:rsidR="00A84B2D" w:rsidRPr="002719B4" w:rsidRDefault="00A84B2D" w:rsidP="00A84B2D">
            <w:pPr>
              <w:numPr>
                <w:ilvl w:val="0"/>
                <w:numId w:val="75"/>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Приветствуется использование знаков и пиктограмм, позволяющих обозначать взаимосвязи между элементами ментальной карты.</w:t>
            </w:r>
          </w:p>
          <w:p w14:paraId="205D6583"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Приветствуется использование рисунков, позволяющее ученикам лучше запоминать изучаемый материал</w:t>
            </w:r>
          </w:p>
        </w:tc>
        <w:tc>
          <w:tcPr>
            <w:tcW w:w="2013" w:type="dxa"/>
          </w:tcPr>
          <w:p w14:paraId="3A0C102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p w14:paraId="7BD59A6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Моделирование</w:t>
            </w:r>
          </w:p>
          <w:p w14:paraId="4C90B47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tc>
      </w:tr>
      <w:tr w:rsidR="00A84B2D" w:rsidRPr="002719B4" w14:paraId="081DE3AF" w14:textId="77777777" w:rsidTr="00A84B2D">
        <w:tc>
          <w:tcPr>
            <w:tcW w:w="1531" w:type="dxa"/>
          </w:tcPr>
          <w:p w14:paraId="3C07AC64"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tc>
        <w:tc>
          <w:tcPr>
            <w:tcW w:w="6237" w:type="dxa"/>
          </w:tcPr>
          <w:p w14:paraId="0D6D571E"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Экологическое мышление является продуктом эколого-образовательной деятельности учащихся, обеспечивающей формирование такого качества личности ученика, которое позволяет ему самостоятельно анализировать экологическую ситуацию, выделять проблемы, находить способы решения этих проблем и осуществлять рефлексивно-оценочные действия. Существенной особенностью экологического мышления является отыскание нескольких вариантов решения экологической задачи и их обязательная «фильтрация» с использованием общечеловеческих приоритетов.</w:t>
            </w:r>
          </w:p>
          <w:p w14:paraId="36B3C4C2" w14:textId="77777777" w:rsidR="00A84B2D" w:rsidRPr="002719B4" w:rsidRDefault="00A84B2D" w:rsidP="00A84B2D">
            <w:pPr>
              <w:ind w:firstLine="175"/>
              <w:jc w:val="both"/>
              <w:textAlignment w:val="baseline"/>
              <w:rPr>
                <w:rFonts w:ascii="Times New Roman" w:hAnsi="Times New Roman" w:cs="Times New Roman"/>
                <w:bCs/>
                <w:color w:val="000000" w:themeColor="text1"/>
                <w:bdr w:val="none" w:sz="0" w:space="0" w:color="auto" w:frame="1"/>
                <w:shd w:val="clear" w:color="auto" w:fill="FFFFFF"/>
              </w:rPr>
            </w:pPr>
            <w:r w:rsidRPr="002719B4">
              <w:rPr>
                <w:rFonts w:ascii="Times New Roman" w:hAnsi="Times New Roman" w:cs="Times New Roman"/>
                <w:bCs/>
                <w:color w:val="000000" w:themeColor="text1"/>
                <w:bdr w:val="none" w:sz="0" w:space="0" w:color="auto" w:frame="1"/>
                <w:shd w:val="clear" w:color="auto" w:fill="FFFFFF"/>
              </w:rPr>
              <w:t>Эколог должен уметь выполнять следующие логические операции:</w:t>
            </w:r>
          </w:p>
          <w:p w14:paraId="29901C6C"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умение предвидеть результат воздействий на экосистему; </w:t>
            </w:r>
          </w:p>
          <w:p w14:paraId="189F1BD3"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умение устанавливать скрытые взаимосвязи между наблюдаемым явлением и экологическими событиями, которые происходили в прошлом, и наоборот, на основании </w:t>
            </w:r>
            <w:r w:rsidRPr="002719B4">
              <w:rPr>
                <w:rFonts w:ascii="Times New Roman" w:eastAsiaTheme="minorHAnsi" w:hAnsi="Times New Roman" w:cs="Times New Roman"/>
                <w:bCs/>
                <w:color w:val="000000" w:themeColor="text1"/>
                <w:kern w:val="28"/>
                <w:lang w:eastAsia="en-US"/>
              </w:rPr>
              <w:lastRenderedPageBreak/>
              <w:t xml:space="preserve">наблюдаемых явлений прогнозировать экологическую ситуацию; </w:t>
            </w:r>
          </w:p>
          <w:p w14:paraId="2AFB3729"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умение представить экологическое явление в целом на основе анализа его отдельных элементов; </w:t>
            </w:r>
          </w:p>
          <w:p w14:paraId="027FDAA4" w14:textId="77777777" w:rsidR="00A84B2D" w:rsidRPr="002719B4" w:rsidRDefault="00A84B2D" w:rsidP="00A84B2D">
            <w:pPr>
              <w:numPr>
                <w:ilvl w:val="0"/>
                <w:numId w:val="73"/>
              </w:numPr>
              <w:tabs>
                <w:tab w:val="num" w:pos="459"/>
              </w:tabs>
              <w:ind w:left="0" w:firstLine="175"/>
              <w:jc w:val="both"/>
              <w:rPr>
                <w:rFonts w:ascii="Times New Roman" w:hAnsi="Times New Roman" w:cs="Times New Roman"/>
                <w:color w:val="000000" w:themeColor="text1"/>
              </w:rPr>
            </w:pPr>
            <w:r w:rsidRPr="002719B4">
              <w:rPr>
                <w:rFonts w:ascii="Times New Roman" w:eastAsiaTheme="minorHAnsi" w:hAnsi="Times New Roman" w:cs="Times New Roman"/>
                <w:bCs/>
                <w:color w:val="000000" w:themeColor="text1"/>
                <w:kern w:val="28"/>
                <w:lang w:eastAsia="en-US"/>
              </w:rPr>
              <w:t>умение разделить общее явление на частные проблемы, отдельные экологические</w:t>
            </w:r>
            <w:r w:rsidRPr="002719B4">
              <w:rPr>
                <w:rFonts w:ascii="Times New Roman" w:hAnsi="Times New Roman" w:cs="Times New Roman"/>
                <w:color w:val="000000" w:themeColor="text1"/>
              </w:rPr>
              <w:t xml:space="preserve"> ситуации.</w:t>
            </w:r>
          </w:p>
          <w:p w14:paraId="7DF388A3" w14:textId="77777777" w:rsidR="00A84B2D" w:rsidRPr="002719B4" w:rsidRDefault="00A84B2D" w:rsidP="00A84B2D">
            <w:pPr>
              <w:ind w:firstLine="175"/>
              <w:jc w:val="both"/>
              <w:textAlignment w:val="baseline"/>
              <w:rPr>
                <w:rFonts w:ascii="Times New Roman" w:hAnsi="Times New Roman" w:cs="Times New Roman"/>
                <w:bCs/>
                <w:color w:val="000000" w:themeColor="text1"/>
                <w:bdr w:val="none" w:sz="0" w:space="0" w:color="auto" w:frame="1"/>
                <w:shd w:val="clear" w:color="auto" w:fill="FFFFFF"/>
              </w:rPr>
            </w:pPr>
            <w:r w:rsidRPr="002719B4">
              <w:rPr>
                <w:rFonts w:ascii="Times New Roman" w:hAnsi="Times New Roman" w:cs="Times New Roman"/>
                <w:bCs/>
                <w:color w:val="000000" w:themeColor="text1"/>
                <w:bdr w:val="none" w:sz="0" w:space="0" w:color="auto" w:frame="1"/>
                <w:shd w:val="clear" w:color="auto" w:fill="FFFFFF"/>
              </w:rPr>
              <w:t xml:space="preserve">На основании перечисленных умений можно определить </w:t>
            </w:r>
            <w:r w:rsidRPr="002719B4">
              <w:rPr>
                <w:rFonts w:ascii="Times New Roman" w:eastAsiaTheme="minorHAnsi" w:hAnsi="Times New Roman" w:cs="Times New Roman"/>
                <w:color w:val="000000" w:themeColor="text1"/>
                <w:lang w:eastAsia="en-US"/>
              </w:rPr>
              <w:t>основные виды деятельности, которые необходимо использовать для формирования экологического мышления:</w:t>
            </w:r>
          </w:p>
          <w:p w14:paraId="02CDC4DD" w14:textId="77777777" w:rsidR="00A84B2D" w:rsidRPr="002719B4" w:rsidRDefault="00A84B2D" w:rsidP="00A84B2D">
            <w:pPr>
              <w:numPr>
                <w:ilvl w:val="0"/>
                <w:numId w:val="73"/>
              </w:numPr>
              <w:tabs>
                <w:tab w:val="num" w:pos="459"/>
              </w:tabs>
              <w:ind w:left="0" w:firstLine="175"/>
              <w:jc w:val="both"/>
              <w:rPr>
                <w:rFonts w:ascii="Times New Roman" w:hAnsi="Times New Roman" w:cs="Times New Roman"/>
                <w:color w:val="000000" w:themeColor="text1"/>
              </w:rPr>
            </w:pPr>
            <w:r w:rsidRPr="002719B4">
              <w:rPr>
                <w:rFonts w:ascii="Times New Roman" w:hAnsi="Times New Roman" w:cs="Times New Roman"/>
                <w:color w:val="000000" w:themeColor="text1"/>
              </w:rPr>
              <w:t>выбор наиболее эффективных способов решения экологических задач в зависимости от конкретных условий;</w:t>
            </w:r>
          </w:p>
          <w:p w14:paraId="2B060F34" w14:textId="77777777" w:rsidR="00A84B2D" w:rsidRPr="002719B4" w:rsidRDefault="00A84B2D" w:rsidP="00A84B2D">
            <w:pPr>
              <w:numPr>
                <w:ilvl w:val="0"/>
                <w:numId w:val="73"/>
              </w:numPr>
              <w:tabs>
                <w:tab w:val="num" w:pos="459"/>
              </w:tabs>
              <w:ind w:left="0" w:firstLine="175"/>
              <w:jc w:val="both"/>
              <w:rPr>
                <w:rFonts w:ascii="Times New Roman" w:hAnsi="Times New Roman" w:cs="Times New Roman"/>
                <w:color w:val="000000" w:themeColor="text1"/>
              </w:rPr>
            </w:pPr>
            <w:r w:rsidRPr="002719B4">
              <w:rPr>
                <w:rFonts w:ascii="Times New Roman" w:hAnsi="Times New Roman" w:cs="Times New Roman"/>
                <w:color w:val="000000" w:themeColor="text1"/>
              </w:rPr>
              <w:t>рефлексия способов и условий действия, оценка процесса и результатов деятельности человека;</w:t>
            </w:r>
          </w:p>
          <w:p w14:paraId="22820B39" w14:textId="77777777" w:rsidR="00A84B2D" w:rsidRPr="002719B4" w:rsidRDefault="00A84B2D" w:rsidP="00A84B2D">
            <w:pPr>
              <w:numPr>
                <w:ilvl w:val="0"/>
                <w:numId w:val="73"/>
              </w:numPr>
              <w:tabs>
                <w:tab w:val="num" w:pos="459"/>
              </w:tabs>
              <w:ind w:left="0" w:firstLine="175"/>
              <w:jc w:val="both"/>
              <w:rPr>
                <w:rFonts w:ascii="Times New Roman" w:hAnsi="Times New Roman" w:cs="Times New Roman"/>
                <w:color w:val="000000" w:themeColor="text1"/>
              </w:rPr>
            </w:pPr>
            <w:r w:rsidRPr="002719B4">
              <w:rPr>
                <w:rFonts w:ascii="Times New Roman" w:eastAsiaTheme="minorHAnsi" w:hAnsi="Times New Roman" w:cs="Times New Roman"/>
                <w:color w:val="000000" w:themeColor="text1"/>
                <w:shd w:val="clear" w:color="auto" w:fill="FFFFFF"/>
                <w:lang w:eastAsia="en-US"/>
              </w:rPr>
              <w:t>постановка и формулирование проблемы, самостоятельное создание алгоритмов деятельности при решении экологических проблем;</w:t>
            </w:r>
          </w:p>
          <w:p w14:paraId="71F53F34"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color w:val="000000" w:themeColor="text1"/>
                <w:shd w:val="clear" w:color="auto" w:fill="FFFFFF"/>
                <w:lang w:eastAsia="en-US"/>
              </w:rPr>
            </w:pPr>
            <w:r w:rsidRPr="002719B4">
              <w:rPr>
                <w:rFonts w:ascii="Times New Roman" w:eastAsiaTheme="minorHAnsi" w:hAnsi="Times New Roman" w:cs="Times New Roman"/>
                <w:color w:val="000000" w:themeColor="text1"/>
                <w:shd w:val="clear" w:color="auto" w:fill="FFFFFF"/>
                <w:lang w:eastAsia="en-US"/>
              </w:rPr>
              <w:t>прогнозирование конечного результата;</w:t>
            </w:r>
          </w:p>
          <w:p w14:paraId="6886A241"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color w:val="000000" w:themeColor="text1"/>
                <w:shd w:val="clear" w:color="auto" w:fill="FFFFFF"/>
                <w:lang w:eastAsia="en-US"/>
              </w:rPr>
            </w:pPr>
            <w:r w:rsidRPr="002719B4">
              <w:rPr>
                <w:rFonts w:ascii="Times New Roman" w:eastAsiaTheme="minorHAnsi" w:hAnsi="Times New Roman" w:cs="Times New Roman"/>
                <w:color w:val="000000" w:themeColor="text1"/>
                <w:shd w:val="clear" w:color="auto" w:fill="FFFFFF"/>
                <w:lang w:eastAsia="en-US"/>
              </w:rPr>
              <w:t>выдвижение гипотезы и выбор из множества возможных вариантов наиболее приемлемого;</w:t>
            </w:r>
          </w:p>
          <w:p w14:paraId="100B74E7"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shd w:val="clear" w:color="auto" w:fill="FFFFFF"/>
                <w:lang w:eastAsia="en-US"/>
              </w:rPr>
              <w:t>установление</w:t>
            </w:r>
            <w:r w:rsidRPr="002719B4">
              <w:rPr>
                <w:rFonts w:ascii="Times New Roman" w:hAnsi="Times New Roman" w:cs="Times New Roman"/>
                <w:color w:val="000000" w:themeColor="text1"/>
              </w:rPr>
              <w:t xml:space="preserve"> причинно-следственных связей.</w:t>
            </w:r>
          </w:p>
          <w:p w14:paraId="22907ADE" w14:textId="77777777" w:rsidR="00A84B2D" w:rsidRPr="002719B4" w:rsidRDefault="00A84B2D" w:rsidP="00A84B2D">
            <w:pPr>
              <w:shd w:val="clear" w:color="auto" w:fill="FFFFFF"/>
              <w:tabs>
                <w:tab w:val="left" w:pos="757"/>
                <w:tab w:val="left" w:pos="851"/>
              </w:tabs>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 организуется на материале различных учебных предметов.</w:t>
            </w:r>
          </w:p>
        </w:tc>
        <w:tc>
          <w:tcPr>
            <w:tcW w:w="2013" w:type="dxa"/>
          </w:tcPr>
          <w:p w14:paraId="1BC64BE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Экологическое мышление</w:t>
            </w:r>
          </w:p>
          <w:p w14:paraId="215B7C3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p w14:paraId="4DB84D6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Познавательная рефлексия</w:t>
            </w:r>
          </w:p>
          <w:p w14:paraId="327D331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Целеполагание</w:t>
            </w:r>
          </w:p>
        </w:tc>
      </w:tr>
      <w:tr w:rsidR="00A84B2D" w:rsidRPr="002719B4" w14:paraId="0D11036A" w14:textId="77777777" w:rsidTr="00A84B2D">
        <w:tc>
          <w:tcPr>
            <w:tcW w:w="1531" w:type="dxa"/>
          </w:tcPr>
          <w:p w14:paraId="7DB45A61"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Учебно-познавательные (учебно-практические) задачи на приобретение и интеграцию знаний, решение проблем, коммуникацию, использование ИКТ для обучения, саморегуляцию и самоорганизацию, формирование рефлексии</w:t>
            </w:r>
          </w:p>
        </w:tc>
        <w:tc>
          <w:tcPr>
            <w:tcW w:w="6237" w:type="dxa"/>
          </w:tcPr>
          <w:p w14:paraId="0AFC4915"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 xml:space="preserve">Классы учебно-познавательных и учебно-практических задач были определены в Примерной основной образовательной программе основного общего образования (2011 г.). Успешное выполнение этих задач требует от обучающихся овладения системой учебных действий (универсальных и специфических для учебных предметов) с учебным материалом, служащим основой для последующего обучения. </w:t>
            </w:r>
          </w:p>
          <w:p w14:paraId="0B8C5844"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Выделяются следующие виды учебно-познавательных и учебно-практических задач, направленных на:</w:t>
            </w:r>
          </w:p>
          <w:p w14:paraId="2222CD92"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навыка самостоятельного приобретения, переноса и интеграции знаний как результата использования знаково-символических средств и / или логических операций;</w:t>
            </w:r>
          </w:p>
          <w:p w14:paraId="2C351B9A"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навыка разрешения проблем / проблемных ситуаций, требующие принятия решения в ситуации неопределенности;</w:t>
            </w:r>
          </w:p>
          <w:p w14:paraId="0C70BA51"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навыка сотрудничества, требующие совместной работы в парах или группах с распределением ролей / функций и разделением ответственности за конечный результат;</w:t>
            </w:r>
          </w:p>
          <w:p w14:paraId="5BA860F5"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навыка коммуникации, требующие создания письменного или устного текста / высказывания с заданными параметрами: коммуникативной задачей, темой, объемом, форматом;</w:t>
            </w:r>
          </w:p>
          <w:p w14:paraId="659C854C"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выполненной работы;</w:t>
            </w:r>
          </w:p>
          <w:p w14:paraId="40B29CD6"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формирование навыка рефлексии, что требует обучающихся самостоятельной оценки или анализа собственной учебной деятельности с позиций соответствия полученных результатов </w:t>
            </w:r>
            <w:r w:rsidRPr="002719B4">
              <w:rPr>
                <w:rFonts w:ascii="Times New Roman" w:eastAsiaTheme="minorHAnsi" w:hAnsi="Times New Roman" w:cs="Times New Roman"/>
                <w:color w:val="000000" w:themeColor="text1"/>
                <w:spacing w:val="-6"/>
                <w:kern w:val="28"/>
                <w:lang w:eastAsia="en-US"/>
              </w:rPr>
              <w:lastRenderedPageBreak/>
              <w:t>учебной задаче, целям и способам действий, выявления позитивных и негативных факторов, влияющих на результаты и качество выполнения задания и / или самостоятельной постановки учебных задач;</w:t>
            </w:r>
          </w:p>
          <w:p w14:paraId="1F378A9F"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ценностно-смысловых установок, что требует от обучающихся выражения ценностных суждений и / или своей позиции по обсуждаемой проблеме на основе имеющихся представлений о социальных и / или личностных ценностях, а также аргументации своей позиции или оценки;</w:t>
            </w:r>
          </w:p>
          <w:p w14:paraId="30CDB72D"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ИКТ-компетентности,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w:t>
            </w:r>
          </w:p>
          <w:p w14:paraId="5EF902C7"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О. Б. Логинова предлагает следующие схемы оценки учебных заданий, которые помогают выделить учебно-познавательные и учебно-практические задачи, а также скорректировать формулировки учебных заданий, превращая их в задачи.</w:t>
            </w:r>
          </w:p>
          <w:p w14:paraId="11EC666F"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1. Самостоятельное приобретение, перенос и интеграция знаний</w:t>
            </w:r>
          </w:p>
          <w:p w14:paraId="35227782"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Основной вопрос для оценки задания: В какой мере учебное задание стимулирует учащихся приобретать новое знание, и на какой основе строится это новое знание?</w:t>
            </w:r>
          </w:p>
          <w:p w14:paraId="064F7F23"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Общее описание «хорошего» задания: задание требует продвижения от воспроизведения известного образца к самостоятельному пополнению знания. В таком задании предлагается создать или исследовать новую для учащихся информацию на основе имеющихся знаний.</w:t>
            </w:r>
          </w:p>
          <w:p w14:paraId="32CD0B14"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Учащиеся могут сделать это с помощью:</w:t>
            </w:r>
          </w:p>
          <w:p w14:paraId="7F2EBBEE" w14:textId="77777777" w:rsidR="00A84B2D" w:rsidRPr="002719B4" w:rsidRDefault="00A84B2D" w:rsidP="00A84B2D">
            <w:pPr>
              <w:numPr>
                <w:ilvl w:val="0"/>
                <w:numId w:val="81"/>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создания модели объекта/процесса, схемы решения задачи путем преобразования или использования новой формы представления информации;</w:t>
            </w:r>
          </w:p>
          <w:p w14:paraId="3EEC861B" w14:textId="77777777" w:rsidR="00A84B2D" w:rsidRPr="002719B4" w:rsidRDefault="00A84B2D" w:rsidP="00A84B2D">
            <w:pPr>
              <w:numPr>
                <w:ilvl w:val="0"/>
                <w:numId w:val="81"/>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использования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к известным понятиям.</w:t>
            </w:r>
          </w:p>
          <w:p w14:paraId="12E1A256"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Интеграции знаний способствует использование содержания, идей и(ил) методов других предметов; поэтому «хорошее» задание, как правило, междисциплинарное.</w:t>
            </w:r>
          </w:p>
          <w:p w14:paraId="751D7FA0"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2. Разрешение проблем / проблемных ситуаций </w:t>
            </w:r>
          </w:p>
          <w:p w14:paraId="07B61AC9"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Основной вопрос для оценки задания: В какой мере учебное задание требует использования навыков и способов решения проблем и воплощения найденных решений в практике?</w:t>
            </w:r>
          </w:p>
          <w:p w14:paraId="702E35A8"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требует поиска и разработки новых, не изучавшихся ранее подходов к анализу незнакомой проблемы или ситуации, требующей принятия решения в ситуации неопределенности, при этом разрешение проблемы или ситуации может иметь практическое значение, или представлять личностный, социальный и/или познавательный интерес.</w:t>
            </w:r>
          </w:p>
          <w:p w14:paraId="37CD676A"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Разрешение проблемы может потребовать от учащихся</w:t>
            </w:r>
          </w:p>
          <w:p w14:paraId="5E05313C"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анализа возможных вариантов решения и обоснованного выбора или разработки оптимального или наиболее эффективного решения;</w:t>
            </w:r>
          </w:p>
          <w:p w14:paraId="083EC1F0"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анализа какого-либо незнакомого объекта (например, ситуации, произведения искусства, взаимодействия и т.д.) или «нового взгляда» на известный объект с целью построения модели объекта, реконструкции событий прошлого или прогнозирования возможных результатов взаимодействия, установления закономерностей или выявления «болевых точек» и планирования системы мер по их устранению и т.п.;</w:t>
            </w:r>
          </w:p>
          <w:p w14:paraId="6AA2C051"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нахождения нового способа решения задачи, конструирования изделия или макета изделия, отвечающего поставленным требованиям, создания иного объекта, например, сценария, прибора, каталога и т.д, или подбора физических упражнений, направленных на решение конкретной задачи в рамках заданных условий;</w:t>
            </w:r>
          </w:p>
          <w:p w14:paraId="00B8E31C"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всесторонней критической оценки и проверки найденного решения, его реализации на практике или представления экспертам или заинтересованным лицам.</w:t>
            </w:r>
          </w:p>
          <w:p w14:paraId="4FED4A11"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«Хорошее» задание, как правило, предполагает деятельность в ситуации как недостающей, так и избыточной информации; позволяет учащимся проявить имеющиеся предпочтения, предоставляя возможность выбора тематики, способа решения или его оформления.</w:t>
            </w:r>
          </w:p>
          <w:p w14:paraId="5D3F3E0D"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3. Сотрудничество </w:t>
            </w:r>
          </w:p>
          <w:p w14:paraId="5E3C4FCA"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Основной вопрос для оценки задания: В какой мере учебное задание требует сотрудничества учащихся между собой и(или) с другими людьми, и требуется ли при этом создание общего продукта?</w:t>
            </w:r>
          </w:p>
          <w:p w14:paraId="4ACDD4C5"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требует совместной работы учащихся хотя бы на одном из этапов и предполагает координацию усилий и разделение ответственности за конечный результат (например, модель, макет, текст, схема, продукт, идея, ответ на сложный составной вопрос и т.п.).</w:t>
            </w:r>
          </w:p>
          <w:p w14:paraId="556861FB"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Учащиеся могут выполнять задание в парах и группах с распределением ролей/функций внутри группы.</w:t>
            </w:r>
          </w:p>
          <w:p w14:paraId="2083C0EA"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«Хорошее» задание, как правило, требует (1) личного вклада от каждого ученика и (2) зависимости как результата работы (конечного продукта), так и процесса ее выполнения каждым участником группы от вклада других участников.</w:t>
            </w:r>
          </w:p>
          <w:p w14:paraId="798C859B"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4. Коммуникация </w:t>
            </w:r>
          </w:p>
          <w:p w14:paraId="1EEE78C8"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Основной вопрос для оценки задания: В какой мере учебное задание требует развернутой коммуникации – устного или письменного высказывания на определенную тему и с определенной целью, хорошо структурированного, аргументированного, логичного и последовательного?</w:t>
            </w:r>
          </w:p>
          <w:p w14:paraId="3D9C52AB"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предполагает создание письменного или устного связного высказывания, например, текста-описания или текста-рассуждения, устного или письменного заключения, комментария, пояснения, описания, отчета, формулировки и обоснования гипотезы, сообщения, оценочного суждения, аргументированного мнения, призыва, инструкции и т.п., с заданными параметрами: тематикой, коммуникативной задачей, объемом, форматом.</w:t>
            </w:r>
          </w:p>
          <w:p w14:paraId="311C44EF"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Учащиеся могут выполнять данное требование путем создания текста, построение устного монологического высказывания или участвуя в диалоге или общем обсуждении.</w:t>
            </w:r>
          </w:p>
          <w:p w14:paraId="248D645C"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«Хорошее» задание, как правило, предполагает активное и осознанное использование речевых средств для решения конкретной коммуникативной и(или) познавательной задачи; явно определяет четкие рамки коммуникации.</w:t>
            </w:r>
          </w:p>
          <w:p w14:paraId="5F4FE799"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5. Самоорганизация и саморегуляция </w:t>
            </w:r>
          </w:p>
          <w:p w14:paraId="1774D20B"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Основной вопрос для оценки задания: В какой мере учебное задание требует от учащихся управления своей деятельностью и обеспечивает для этого необходимые условия?</w:t>
            </w:r>
          </w:p>
          <w:p w14:paraId="77AAB454"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наделяет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14:paraId="6AD4ED87"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Эти требования могут быть реализованы, если выполнение задания достаточно объемно: рассчитано на относительно длительный срок (не менее недели) и предусматривает ряд этапов. Формирование умения распределять между собой обязанности возможно только при выполнении коллективного задания. Формированию умения контролировать качество выполнения работы способствует заблаговременное предъявление учителем требований к качеству создаваемого продукта, например, подробных критериев оценки результатов выполнения задания.</w:t>
            </w:r>
          </w:p>
          <w:p w14:paraId="05A94D5B"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«Хорошее» задание, как правило, – это долгосрочный проект, с заранее известными требованиями, предъявляемыми к качеству работы, или критериями ее оценки; в ходе выполнения задания контролирующие функции учителя сведены к минимуму.</w:t>
            </w:r>
          </w:p>
          <w:p w14:paraId="4B095288"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6. Рефлексия </w:t>
            </w:r>
          </w:p>
          <w:p w14:paraId="3FB00745"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Основной вопрос для оценки задания: В какой мере учебное задание позволяет учащимся осознавать над мотивы, содержание, способы действий, успешность/неуспешность своей учебной деятельности, ее причины?</w:t>
            </w:r>
          </w:p>
          <w:p w14:paraId="5F13B011"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требует самостоятельной оценки или анализа собственной учебной деятельности с позиций соответствия полученных результатов целям и способам действий, т.е. задание предполагает ответ учащихся на вопрос типа: «Все ли получилось так, как вы задумали? Что не получилось? Почему?».</w:t>
            </w:r>
          </w:p>
          <w:p w14:paraId="11565964"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Выполнение такого рода заданий может потребовать от учащихся</w:t>
            </w:r>
          </w:p>
          <w:p w14:paraId="38B0034E"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соотнести результаты выполнения задания со своим пониманием учебной задачи;</w:t>
            </w:r>
          </w:p>
          <w:p w14:paraId="537BA718"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соотнести результаты выполнения задания с самостоятельно разработанными или предоставленными учителем критериями оценки;</w:t>
            </w:r>
          </w:p>
          <w:p w14:paraId="49C622CD"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установления причинно-следственных связей между результатами и способом выполнения.</w:t>
            </w:r>
          </w:p>
          <w:p w14:paraId="5131FF91"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«Хорошее» задание, как правило, требует выявления позитивных и негативных факторов (например, что помогает/мешает, или что полезно/вредно, что нравится/не нравится и т.п.) и/или самостоятельной постановки учебных задач (например, что надо изменить, выполнить по-другому, дополнительно узнать и т.п.).</w:t>
            </w:r>
          </w:p>
          <w:p w14:paraId="06264980"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7. Ценностно-смысловые установки </w:t>
            </w:r>
          </w:p>
          <w:p w14:paraId="05DE7597"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Основной вопрос для оценки задания: В какой мере учебное задание стимулирует и позволяет учащимся выразить и аргументировать свою жизненную позицию по отношению к обсуждаемой проблеме?</w:t>
            </w:r>
          </w:p>
          <w:p w14:paraId="4251DD46"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требует выражения своей позиции к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своей позиции.</w:t>
            </w:r>
          </w:p>
          <w:p w14:paraId="59A2A1D7"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Выразить собственную позицию (ценностное суждение) учащиеся могут:</w:t>
            </w:r>
          </w:p>
          <w:p w14:paraId="4F27A606"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выбрав из предложенных одно или несколько ценностных суждений, которые они разделяют, или противопоставив имеющимся ценностным суждениям собственное;</w:t>
            </w:r>
          </w:p>
          <w:p w14:paraId="3F1903C1"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оценить степень своего согласия с тем или иным ценностным суждением (по шкале от «совершенно не согласен» до «полностью согласен»);</w:t>
            </w:r>
          </w:p>
          <w:p w14:paraId="3DB1D935"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прямо высказав свою позицию в свободной форме по отношению к конкретному наблюдаемому факту (например, к просмотренной сцене, прочитанному эпизоду, полученному или выполненному заданию и т.д.).</w:t>
            </w:r>
          </w:p>
          <w:p w14:paraId="6AE694C7"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lang w:eastAsia="en-US"/>
              </w:rPr>
              <w:t>В «хорошем задании» учащимся, как правило, предлагается аргументировать (пояснить, прокомментировать) свою позицию/выбор/оценку.</w:t>
            </w:r>
          </w:p>
          <w:p w14:paraId="2AE67DEC" w14:textId="77777777" w:rsidR="00A84B2D" w:rsidRPr="002719B4" w:rsidRDefault="00A84B2D" w:rsidP="00A84B2D">
            <w:pPr>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8. ИКТ-компетентность </w:t>
            </w:r>
          </w:p>
          <w:p w14:paraId="6779824D"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Основной вопрос для оценки задания: В какой мере учебное задание поощряет учащихся использовать ИКТ для решения коммуникативных и познавательных задач и способствует формированию ИКТ-комптентности учащихся, открывая им новые возможности использования ИКТ?</w:t>
            </w:r>
          </w:p>
          <w:p w14:paraId="3B88AD53"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предполагает разумное и оправданное использование ИКТ в целях повышения эффективности процесса формирования всех ключевых навыков (самостоятельного приобретения и переноса знаний, сотрудничества и коммуникации, решения проблем, самоорганизации, а также навыков использования ИКТ).</w:t>
            </w:r>
          </w:p>
          <w:p w14:paraId="056E0B78"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Для выполнения заданий учащиеся обращаются к персональным компьютерам, Интернету, различным цифровым устройствам и приборам, позволяющим фиксировать, обрабатывать и анализировать изображения, звуки, тексты, преобразовывать и представлять информацию, использовать и создавать медиа-объекты, вести коммуникацию и т.д.</w:t>
            </w:r>
          </w:p>
          <w:p w14:paraId="69BAA48D"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«Хорошее» задание, как правило, ненавязчиво способствует общему развитию способностей детей, так и развитию отдельных учебных умений (универсальных и специальных), а также позволяет более эффективно использовать все ресурсы, включая временные.</w:t>
            </w:r>
          </w:p>
        </w:tc>
        <w:tc>
          <w:tcPr>
            <w:tcW w:w="2013" w:type="dxa"/>
          </w:tcPr>
          <w:p w14:paraId="3847AAA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Целеполагание</w:t>
            </w:r>
          </w:p>
          <w:p w14:paraId="3069FAE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Планирование</w:t>
            </w:r>
          </w:p>
          <w:p w14:paraId="6CCAE83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3F3AD18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Оценка и прогнозирование</w:t>
            </w:r>
          </w:p>
          <w:p w14:paraId="4E85228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Познавательная Рефлексия, саморегуляция</w:t>
            </w:r>
          </w:p>
          <w:p w14:paraId="648B546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p w14:paraId="503139A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Знаково-символические / моделирование</w:t>
            </w:r>
          </w:p>
          <w:p w14:paraId="0B7D6D6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p w14:paraId="65DB931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Активное использование словарей и поисковых систем</w:t>
            </w:r>
          </w:p>
          <w:p w14:paraId="33A69E7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 (групповые)</w:t>
            </w:r>
          </w:p>
          <w:p w14:paraId="1A191AA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5020956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ИКТ-компетентность</w:t>
            </w:r>
          </w:p>
        </w:tc>
      </w:tr>
      <w:tr w:rsidR="00A84B2D" w:rsidRPr="002719B4" w14:paraId="3425EDCF" w14:textId="77777777" w:rsidTr="00A84B2D">
        <w:tc>
          <w:tcPr>
            <w:tcW w:w="1531" w:type="dxa"/>
          </w:tcPr>
          <w:p w14:paraId="60BCAF4E"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lang w:eastAsia="en-US"/>
              </w:rPr>
              <w:lastRenderedPageBreak/>
              <w:t xml:space="preserve">Метод проектов </w:t>
            </w:r>
          </w:p>
        </w:tc>
        <w:tc>
          <w:tcPr>
            <w:tcW w:w="6237" w:type="dxa"/>
          </w:tcPr>
          <w:p w14:paraId="419E2D36"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Под учебным проектом подразумевается комплекс поисковых, исследовательских расчетных, графических и других видов работ, выполняемых учащимися самостоятельно (в парах, группах или индивидуально) с целью практического или теоретического решения значимой проблемы.</w:t>
            </w:r>
          </w:p>
          <w:p w14:paraId="6C393D57" w14:textId="77777777" w:rsidR="00A84B2D" w:rsidRPr="002719B4" w:rsidRDefault="00A84B2D" w:rsidP="00A84B2D">
            <w:pPr>
              <w:ind w:left="34" w:firstLine="141"/>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Проектная деятельность включает следующие этапы:</w:t>
            </w:r>
          </w:p>
          <w:p w14:paraId="6AF332CE"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мотивационный этап;</w:t>
            </w:r>
          </w:p>
          <w:p w14:paraId="0EF100F3"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выбор темы;</w:t>
            </w:r>
          </w:p>
          <w:p w14:paraId="4EBE2459"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постановка целей и задач, составление плана работы;</w:t>
            </w:r>
          </w:p>
          <w:p w14:paraId="6F853B67"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сбор информации;</w:t>
            </w:r>
          </w:p>
          <w:p w14:paraId="6544CCC9"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выполнение проекта;</w:t>
            </w:r>
          </w:p>
          <w:p w14:paraId="1B712A4A"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оформление результатов;</w:t>
            </w:r>
          </w:p>
          <w:p w14:paraId="5F70289B"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защита проекта;</w:t>
            </w:r>
          </w:p>
          <w:p w14:paraId="6CD2A656"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рефлексия.</w:t>
            </w:r>
          </w:p>
        </w:tc>
        <w:tc>
          <w:tcPr>
            <w:tcW w:w="2013" w:type="dxa"/>
          </w:tcPr>
          <w:p w14:paraId="68441DE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Целеполагание</w:t>
            </w:r>
          </w:p>
          <w:p w14:paraId="183B75F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Планирование</w:t>
            </w:r>
          </w:p>
          <w:p w14:paraId="3C2A53A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3ED851B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Оценка и прогнозирование</w:t>
            </w:r>
          </w:p>
          <w:p w14:paraId="0BC297D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Познавательная Рефлексия, саморегуляция</w:t>
            </w:r>
          </w:p>
          <w:p w14:paraId="4348EBB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p w14:paraId="5F8719E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Знаково-символические / моделирование</w:t>
            </w:r>
          </w:p>
          <w:p w14:paraId="5CF89D2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p w14:paraId="48B11DB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Активное использование словарей и поисковых систем</w:t>
            </w:r>
          </w:p>
          <w:p w14:paraId="4DCE7CD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 (групповые)</w:t>
            </w:r>
          </w:p>
          <w:p w14:paraId="0598A2F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4BAFD90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ИКТ-компетентность</w:t>
            </w:r>
          </w:p>
        </w:tc>
      </w:tr>
      <w:tr w:rsidR="00A84B2D" w:rsidRPr="002719B4" w14:paraId="61873551" w14:textId="77777777" w:rsidTr="00A84B2D">
        <w:tc>
          <w:tcPr>
            <w:tcW w:w="1531" w:type="dxa"/>
          </w:tcPr>
          <w:p w14:paraId="2E20F93D"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c>
          <w:tcPr>
            <w:tcW w:w="6237" w:type="dxa"/>
          </w:tcPr>
          <w:p w14:paraId="4206673C"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 xml:space="preserve">Учебно-исследовательская деятельность предполагает вовлечение обучающихся в решение творческой, исследовательской задачи с заранее неизвестным результатом в различных областях науки, техники, искусства,  включающая основные этапов, характерные для научного исследования. В ходе исследования организуется поиск в какой-то области, формулируются отдельные характеристики итогов работ. </w:t>
            </w:r>
          </w:p>
          <w:p w14:paraId="0AB34CFB"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Логика построения исследовательской деятельности включает:</w:t>
            </w:r>
          </w:p>
          <w:p w14:paraId="1B9CE70B"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 xml:space="preserve">формулировку проблемы исследования; </w:t>
            </w:r>
          </w:p>
          <w:p w14:paraId="6D584AC3"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выдвижение гипотезы (для решения этой проблемы);</w:t>
            </w:r>
          </w:p>
          <w:p w14:paraId="6F391CC3"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последующую экспериментальную или модельную проверку выдвинутых предположений;</w:t>
            </w:r>
          </w:p>
          <w:p w14:paraId="7D1163D7"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представление результатов работы;</w:t>
            </w:r>
          </w:p>
          <w:p w14:paraId="1F302AD0"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kern w:val="28"/>
                <w:lang w:eastAsia="en-US"/>
              </w:rPr>
              <w:t>рефлексию</w:t>
            </w:r>
          </w:p>
        </w:tc>
        <w:tc>
          <w:tcPr>
            <w:tcW w:w="2013" w:type="dxa"/>
          </w:tcPr>
          <w:p w14:paraId="15E7433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Целеполагание</w:t>
            </w:r>
          </w:p>
          <w:p w14:paraId="640A135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Планирование</w:t>
            </w:r>
          </w:p>
          <w:p w14:paraId="71947DD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68AD8D4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Оценка и прогнозирование</w:t>
            </w:r>
          </w:p>
          <w:p w14:paraId="6510EE1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Познавательная Рефлексия, саморегуляция</w:t>
            </w:r>
          </w:p>
          <w:p w14:paraId="558C109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p w14:paraId="7965A8A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Знаково-символические / моделирование</w:t>
            </w:r>
          </w:p>
          <w:p w14:paraId="4C03FE2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p w14:paraId="503A4F8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Активное использование словарей и поисковых систем</w:t>
            </w:r>
          </w:p>
          <w:p w14:paraId="68099F5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 (групповые)</w:t>
            </w:r>
          </w:p>
          <w:p w14:paraId="5432E0B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3EE4907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ИКТ-компетентность</w:t>
            </w:r>
          </w:p>
        </w:tc>
      </w:tr>
      <w:tr w:rsidR="00A84B2D" w:rsidRPr="002719B4" w14:paraId="121F579A" w14:textId="77777777" w:rsidTr="00A84B2D">
        <w:tc>
          <w:tcPr>
            <w:tcW w:w="1531" w:type="dxa"/>
          </w:tcPr>
          <w:p w14:paraId="1B154995"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w:t>
            </w:r>
          </w:p>
        </w:tc>
        <w:tc>
          <w:tcPr>
            <w:tcW w:w="6237" w:type="dxa"/>
          </w:tcPr>
          <w:p w14:paraId="1AB494D9"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 – игровая технология, предполагающая определенный уровень состязательности. Достижение целей и результатов основано на соблюдении трех основных принципов дебатов:</w:t>
            </w:r>
          </w:p>
          <w:p w14:paraId="1CBF19C2" w14:textId="77777777" w:rsidR="00A84B2D" w:rsidRPr="002719B4" w:rsidRDefault="00A84B2D" w:rsidP="00A84B2D">
            <w:pPr>
              <w:numPr>
                <w:ilvl w:val="0"/>
                <w:numId w:val="76"/>
              </w:numPr>
              <w:tabs>
                <w:tab w:val="num"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Дебаты не могут быть направлены против личности, можно атаковать аргументы оппонентов, но не самих оппонентов.</w:t>
            </w:r>
          </w:p>
          <w:p w14:paraId="6A4BE18B" w14:textId="77777777" w:rsidR="00A84B2D" w:rsidRPr="002719B4" w:rsidRDefault="00A84B2D" w:rsidP="00A84B2D">
            <w:pPr>
              <w:numPr>
                <w:ilvl w:val="0"/>
                <w:numId w:val="76"/>
              </w:numPr>
              <w:tabs>
                <w:tab w:val="num"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Основа дебатов – честность. Иногда быть честным сложно, это может быть связано с признанием отсутствия аргументов или ошибочности логических построений.</w:t>
            </w:r>
          </w:p>
          <w:p w14:paraId="7C1888EE" w14:textId="77777777" w:rsidR="00A84B2D" w:rsidRPr="002719B4" w:rsidRDefault="00A84B2D" w:rsidP="00A84B2D">
            <w:pPr>
              <w:numPr>
                <w:ilvl w:val="0"/>
                <w:numId w:val="76"/>
              </w:numPr>
              <w:tabs>
                <w:tab w:val="num"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 предназначены для обучения, а не для состязания. Это обучение, облеченное в состязательную форму.</w:t>
            </w:r>
          </w:p>
          <w:p w14:paraId="544A00D4"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При формулировании темы дебатов необходимо учесть следующие аспекты: </w:t>
            </w:r>
          </w:p>
          <w:p w14:paraId="360EB449"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затрагивать значимые проблемы;</w:t>
            </w:r>
          </w:p>
          <w:p w14:paraId="6D27243E"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представлять интерес (быть актуальной);</w:t>
            </w:r>
          </w:p>
          <w:p w14:paraId="11A6428E"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быть пригодной для спора;</w:t>
            </w:r>
          </w:p>
          <w:p w14:paraId="325407F2"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давать одинаковые возможности командам;</w:t>
            </w:r>
          </w:p>
          <w:p w14:paraId="5CC197E5"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иметь четкую формулировку;</w:t>
            </w:r>
          </w:p>
          <w:p w14:paraId="09ED02E3"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иметь положительную формулировку для утверждающей команды;</w:t>
            </w:r>
          </w:p>
          <w:p w14:paraId="64947802"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стимулировать исследовательскую работу.</w:t>
            </w:r>
          </w:p>
          <w:p w14:paraId="2ECCD1C0"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Содержание дебатов определяется целевой установкой:</w:t>
            </w:r>
          </w:p>
          <w:p w14:paraId="0297713F" w14:textId="77777777" w:rsidR="00A84B2D" w:rsidRPr="002719B4" w:rsidRDefault="00A84B2D" w:rsidP="00A84B2D">
            <w:pPr>
              <w:numPr>
                <w:ilvl w:val="0"/>
                <w:numId w:val="78"/>
              </w:numPr>
              <w:ind w:left="0" w:firstLine="459"/>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содержательная:</w:t>
            </w:r>
          </w:p>
          <w:p w14:paraId="06E01DBC"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освоение нового содержания;</w:t>
            </w:r>
          </w:p>
          <w:p w14:paraId="5EE17057"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осознание трудностей, противоречий, связанных с обсуждаемой проблемой;</w:t>
            </w:r>
          </w:p>
          <w:p w14:paraId="099FAF89"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актуализация ранее полученных знаний, творческое переосмысление возможностей их применения);</w:t>
            </w:r>
          </w:p>
          <w:p w14:paraId="4E1DE194"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стимуляция творческой, поисковой деятельности в условиях состязания.</w:t>
            </w:r>
          </w:p>
          <w:p w14:paraId="6B63B731" w14:textId="77777777" w:rsidR="00A84B2D" w:rsidRPr="002719B4" w:rsidRDefault="00A84B2D" w:rsidP="00A84B2D">
            <w:pPr>
              <w:numPr>
                <w:ilvl w:val="0"/>
                <w:numId w:val="78"/>
              </w:numPr>
              <w:ind w:left="0" w:firstLine="459"/>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коммуникационная:</w:t>
            </w:r>
          </w:p>
          <w:p w14:paraId="6B77B721"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выполнение коллективной задачи;</w:t>
            </w:r>
          </w:p>
          <w:p w14:paraId="6AB94F38"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согласованность в обсуждении проблемы и выработка подхода к ее решению; </w:t>
            </w:r>
          </w:p>
          <w:p w14:paraId="6220F647"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соблюдение специально принятых правил и процедур совместной деятельности);</w:t>
            </w:r>
          </w:p>
          <w:p w14:paraId="2594E0F4" w14:textId="77777777" w:rsidR="00A84B2D" w:rsidRPr="002719B4" w:rsidRDefault="00A84B2D" w:rsidP="00A84B2D">
            <w:pPr>
              <w:numPr>
                <w:ilvl w:val="0"/>
                <w:numId w:val="78"/>
              </w:numPr>
              <w:ind w:left="0" w:firstLine="459"/>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личностная:</w:t>
            </w:r>
          </w:p>
          <w:p w14:paraId="5B86BE57"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воспитание толерантности к различным мнениям;</w:t>
            </w:r>
          </w:p>
          <w:p w14:paraId="5B40F74E"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развитие критического мышления;</w:t>
            </w:r>
          </w:p>
          <w:p w14:paraId="665C5429"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воспитание социально осведомленных граждан;</w:t>
            </w:r>
          </w:p>
          <w:p w14:paraId="7F158727"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развитие интереса к текущим событиям;</w:t>
            </w:r>
          </w:p>
          <w:p w14:paraId="77EED056"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развитие умения переработки информации для убедительного изложения;</w:t>
            </w:r>
          </w:p>
          <w:p w14:paraId="1FBB661C"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обучение эффективному представлению своей позиции, ее аргументации;</w:t>
            </w:r>
          </w:p>
          <w:p w14:paraId="7349052E"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формируют стиль публичного выступления;</w:t>
            </w:r>
          </w:p>
          <w:p w14:paraId="53589AB7"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приобретение лидерских качеств</w:t>
            </w:r>
          </w:p>
        </w:tc>
        <w:tc>
          <w:tcPr>
            <w:tcW w:w="2013" w:type="dxa"/>
          </w:tcPr>
          <w:p w14:paraId="093432A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Учебное сотрудничество</w:t>
            </w:r>
          </w:p>
          <w:p w14:paraId="3286FD4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7FAFDF9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p w14:paraId="192095C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Логические действия</w:t>
            </w:r>
          </w:p>
        </w:tc>
      </w:tr>
      <w:tr w:rsidR="00A84B2D" w:rsidRPr="002719B4" w14:paraId="1DEE3111" w14:textId="77777777" w:rsidTr="00A84B2D">
        <w:tc>
          <w:tcPr>
            <w:tcW w:w="1531" w:type="dxa"/>
          </w:tcPr>
          <w:p w14:paraId="57707407"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Кейс-метод</w:t>
            </w:r>
          </w:p>
        </w:tc>
        <w:tc>
          <w:tcPr>
            <w:tcW w:w="6237" w:type="dxa"/>
          </w:tcPr>
          <w:p w14:paraId="10201C85"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Кейс-метод обучения – это метод активного обучения, основой которого является коллективное решение реальных проблемных ситуаций. </w:t>
            </w:r>
          </w:p>
          <w:p w14:paraId="3AF2C3FA"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Залогом эффективного применения метода является творческая работа преподавателя по разработке кейса (проблемной ситуации) и вопросов для его анализа. Содержание кейса должно опираться на социальный опыт учеников, быть актуальным (например, указывается реальный уровень цен, используются географические топонимы и т.д.). Необходимо, чтобы кейс предполагал наличие нескольких вариантов решения проблемы</w:t>
            </w:r>
          </w:p>
        </w:tc>
        <w:tc>
          <w:tcPr>
            <w:tcW w:w="2013" w:type="dxa"/>
          </w:tcPr>
          <w:p w14:paraId="0E55275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p w14:paraId="73D3D09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Знаково-символические / моделирование</w:t>
            </w:r>
          </w:p>
          <w:p w14:paraId="1FF5CE0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p w14:paraId="33ECC92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w:t>
            </w:r>
          </w:p>
        </w:tc>
      </w:tr>
    </w:tbl>
    <w:p w14:paraId="55DD26BA" w14:textId="77777777" w:rsidR="00A84B2D" w:rsidRPr="002719B4" w:rsidRDefault="00A84B2D" w:rsidP="00A84B2D">
      <w:pPr>
        <w:jc w:val="both"/>
        <w:rPr>
          <w:rFonts w:eastAsiaTheme="minorHAnsi"/>
          <w:color w:val="000000" w:themeColor="text1"/>
          <w:sz w:val="28"/>
          <w:szCs w:val="28"/>
          <w:lang w:eastAsia="en-US"/>
        </w:rPr>
      </w:pPr>
    </w:p>
    <w:p w14:paraId="20238756" w14:textId="77777777" w:rsidR="00A84B2D" w:rsidRPr="002719B4" w:rsidRDefault="00A84B2D" w:rsidP="00A84B2D">
      <w:pPr>
        <w:jc w:val="both"/>
        <w:rPr>
          <w:rFonts w:eastAsiaTheme="minorHAnsi"/>
          <w:color w:val="000000" w:themeColor="text1"/>
          <w:lang w:eastAsia="en-US"/>
        </w:rPr>
      </w:pPr>
      <w:r w:rsidRPr="002719B4">
        <w:rPr>
          <w:rFonts w:eastAsiaTheme="minorHAnsi"/>
          <w:color w:val="000000" w:themeColor="text1"/>
          <w:lang w:eastAsia="en-US"/>
        </w:rPr>
        <w:t xml:space="preserve">* </w:t>
      </w:r>
      <w:r w:rsidRPr="002719B4">
        <w:rPr>
          <w:rFonts w:eastAsiaTheme="minorHAnsi"/>
          <w:i/>
          <w:color w:val="000000" w:themeColor="text1"/>
          <w:lang w:eastAsia="en-US"/>
        </w:rPr>
        <w:t>Подробное описание представленных в таблице типовых задач представлено в методических рекомендациях «Развитие универсальных учебных действий у обучающихся на уровне основного общего образования (авторы-составители: Л. Н. Чипышева, И. С. Алексеева, И. Д. Борченко, А. В. Ильина, Е. Г. Коликова. Ю. Г. Маковецкая, Д. И. Никитин, Г. В. Серебренникова, Т. В. Уткина, Н. Ю. Хафизова, А. А. Чивилев), представленных в репозитории лучших методических практик.</w:t>
      </w:r>
    </w:p>
    <w:p w14:paraId="0E0BB8F3" w14:textId="77777777" w:rsidR="00A84B2D" w:rsidRPr="002719B4" w:rsidRDefault="00A84B2D" w:rsidP="00A84B2D">
      <w:pPr>
        <w:ind w:firstLine="397"/>
        <w:jc w:val="both"/>
        <w:rPr>
          <w:rFonts w:eastAsiaTheme="minorHAnsi"/>
          <w:color w:val="000000" w:themeColor="text1"/>
          <w:sz w:val="28"/>
          <w:szCs w:val="28"/>
          <w:lang w:eastAsia="en-US"/>
        </w:rPr>
      </w:pPr>
    </w:p>
    <w:p w14:paraId="72C2F96C" w14:textId="77777777" w:rsidR="00A84B2D" w:rsidRPr="002719B4" w:rsidRDefault="00A84B2D" w:rsidP="00E01706">
      <w:pPr>
        <w:spacing w:line="276" w:lineRule="auto"/>
        <w:ind w:firstLine="397"/>
        <w:jc w:val="both"/>
        <w:rPr>
          <w:rFonts w:eastAsiaTheme="minorHAnsi"/>
          <w:b/>
          <w:color w:val="000000" w:themeColor="text1"/>
          <w:sz w:val="28"/>
          <w:szCs w:val="28"/>
          <w:lang w:eastAsia="en-US"/>
        </w:rPr>
      </w:pPr>
      <w:r w:rsidRPr="002719B4">
        <w:rPr>
          <w:rFonts w:eastAsiaTheme="minorHAnsi"/>
          <w:color w:val="000000" w:themeColor="text1"/>
          <w:sz w:val="28"/>
          <w:szCs w:val="28"/>
          <w:lang w:eastAsia="en-US"/>
        </w:rPr>
        <w:t xml:space="preserve">Преимущество подхода к определению типовых задач как обобщенных способов организации образовательной деятельности заключается в том, что на основе описания одной типовой задачи применения универсальных учебных действий можно составить большое количество конкретных заданий и учебных ситуаций </w:t>
      </w:r>
      <w:r w:rsidRPr="002719B4">
        <w:rPr>
          <w:rFonts w:eastAsiaTheme="minorHAnsi"/>
          <w:b/>
          <w:color w:val="000000" w:themeColor="text1"/>
          <w:sz w:val="28"/>
          <w:szCs w:val="28"/>
          <w:lang w:eastAsia="en-US"/>
        </w:rPr>
        <w:t>на всех без исключения учебных предметах</w:t>
      </w:r>
      <w:r w:rsidRPr="002719B4">
        <w:rPr>
          <w:rFonts w:eastAsiaTheme="minorHAnsi"/>
          <w:color w:val="000000" w:themeColor="text1"/>
          <w:sz w:val="28"/>
          <w:szCs w:val="28"/>
          <w:lang w:eastAsia="en-US"/>
        </w:rPr>
        <w:t xml:space="preserve">. </w:t>
      </w:r>
    </w:p>
    <w:p w14:paraId="3CE79873" w14:textId="77777777" w:rsidR="00A84B2D" w:rsidRPr="002719B4" w:rsidRDefault="00A84B2D" w:rsidP="00E01706">
      <w:pPr>
        <w:widowControl w:val="0"/>
        <w:tabs>
          <w:tab w:val="left" w:pos="567"/>
        </w:tabs>
        <w:spacing w:line="276" w:lineRule="auto"/>
        <w:ind w:firstLine="397"/>
        <w:jc w:val="both"/>
        <w:rPr>
          <w:color w:val="000000" w:themeColor="text1"/>
          <w:sz w:val="28"/>
          <w:szCs w:val="28"/>
        </w:rPr>
      </w:pPr>
      <w:r w:rsidRPr="002719B4">
        <w:rPr>
          <w:color w:val="000000" w:themeColor="text1"/>
          <w:sz w:val="28"/>
          <w:szCs w:val="28"/>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учебным предметам, а также во внеурочной деятельности и в процессе реализации программы воспитания и социализации.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14:paraId="1BD04321" w14:textId="77777777" w:rsidR="00A84B2D" w:rsidRPr="002719B4" w:rsidRDefault="00A84B2D" w:rsidP="00A84B2D">
      <w:pPr>
        <w:jc w:val="center"/>
        <w:rPr>
          <w:rFonts w:eastAsiaTheme="minorHAnsi"/>
          <w:b/>
          <w:color w:val="000000" w:themeColor="text1"/>
          <w:sz w:val="28"/>
          <w:szCs w:val="28"/>
          <w:lang w:eastAsia="en-US"/>
        </w:rPr>
      </w:pPr>
    </w:p>
    <w:p w14:paraId="75719F69" w14:textId="77777777" w:rsidR="00E01706" w:rsidRPr="002719B4" w:rsidRDefault="00E01706" w:rsidP="00E01706">
      <w:pPr>
        <w:jc w:val="center"/>
        <w:rPr>
          <w:b/>
          <w:color w:val="000000" w:themeColor="text1"/>
          <w:sz w:val="28"/>
          <w:szCs w:val="28"/>
        </w:rPr>
      </w:pPr>
      <w:r w:rsidRPr="002719B4">
        <w:rPr>
          <w:b/>
          <w:color w:val="000000" w:themeColor="text1"/>
          <w:sz w:val="28"/>
          <w:szCs w:val="28"/>
        </w:rPr>
        <w:t xml:space="preserve">Типовые задачи формирования личностных </w:t>
      </w:r>
    </w:p>
    <w:p w14:paraId="23381CDD" w14:textId="63CA5FFF" w:rsidR="00E01706" w:rsidRPr="002719B4" w:rsidRDefault="00E01706" w:rsidP="00E01706">
      <w:pPr>
        <w:jc w:val="center"/>
        <w:rPr>
          <w:b/>
          <w:color w:val="000000" w:themeColor="text1"/>
          <w:sz w:val="28"/>
          <w:szCs w:val="28"/>
        </w:rPr>
      </w:pPr>
      <w:r w:rsidRPr="002719B4">
        <w:rPr>
          <w:b/>
          <w:color w:val="000000" w:themeColor="text1"/>
          <w:sz w:val="28"/>
          <w:szCs w:val="28"/>
        </w:rPr>
        <w:t>универсальных учебных действий</w:t>
      </w:r>
    </w:p>
    <w:p w14:paraId="3AB81F54" w14:textId="77777777" w:rsidR="00E01706" w:rsidRPr="002719B4" w:rsidRDefault="00E01706" w:rsidP="00E01706">
      <w:pPr>
        <w:ind w:firstLine="397"/>
        <w:jc w:val="both"/>
        <w:rPr>
          <w:color w:val="000000" w:themeColor="text1"/>
          <w:sz w:val="28"/>
          <w:szCs w:val="28"/>
        </w:rPr>
      </w:pPr>
    </w:p>
    <w:p w14:paraId="4496B993" w14:textId="77777777" w:rsidR="00E01706" w:rsidRPr="002719B4" w:rsidRDefault="00E01706" w:rsidP="00E01706">
      <w:pPr>
        <w:spacing w:line="276" w:lineRule="auto"/>
        <w:ind w:firstLine="709"/>
        <w:jc w:val="both"/>
        <w:rPr>
          <w:color w:val="000000" w:themeColor="text1"/>
          <w:sz w:val="28"/>
          <w:szCs w:val="28"/>
        </w:rPr>
      </w:pPr>
      <w:r w:rsidRPr="002719B4">
        <w:rPr>
          <w:color w:val="000000" w:themeColor="text1"/>
          <w:sz w:val="28"/>
          <w:szCs w:val="28"/>
        </w:rPr>
        <w:t>Особенностью личностных универсальных учебных действий является то, что их развитие обеспечивается совокупностью различных видов деятельности, в которых участвует подросток, в том числе учебной, игровой, трудовой, коммуникативной, творческой, ценностно-ориентировочной. Таким образом, достижение личностных планируемых результатов обеспечивается комплексом урочной, внеурочной и воспитательной деятельности.</w:t>
      </w:r>
    </w:p>
    <w:p w14:paraId="088C2C9F" w14:textId="1F2B955E" w:rsidR="00E01706" w:rsidRPr="002719B4" w:rsidRDefault="00E01706" w:rsidP="00E01706">
      <w:pPr>
        <w:spacing w:line="276" w:lineRule="auto"/>
        <w:ind w:firstLine="709"/>
        <w:jc w:val="both"/>
        <w:rPr>
          <w:color w:val="000000" w:themeColor="text1"/>
          <w:sz w:val="28"/>
          <w:szCs w:val="28"/>
        </w:rPr>
      </w:pPr>
      <w:r w:rsidRPr="002719B4">
        <w:rPr>
          <w:color w:val="000000" w:themeColor="text1"/>
          <w:sz w:val="28"/>
          <w:szCs w:val="28"/>
        </w:rPr>
        <w:t>Систематическое применение типовых задач применения регулятивных, познавательных и коммуникативных универсальных учебных действий, также обеспечивает развитие личностных универсальных учебных действий.</w:t>
      </w:r>
    </w:p>
    <w:p w14:paraId="29E7FBEC" w14:textId="77777777" w:rsidR="00E01706" w:rsidRPr="002719B4" w:rsidRDefault="00E01706" w:rsidP="00E01706">
      <w:pPr>
        <w:spacing w:line="276" w:lineRule="auto"/>
        <w:ind w:firstLine="709"/>
        <w:jc w:val="both"/>
        <w:rPr>
          <w:color w:val="000000" w:themeColor="text1"/>
          <w:sz w:val="28"/>
          <w:szCs w:val="28"/>
        </w:rPr>
      </w:pPr>
    </w:p>
    <w:p w14:paraId="7EB7BE9B" w14:textId="77777777" w:rsidR="00E01706" w:rsidRPr="002719B4" w:rsidRDefault="00E01706" w:rsidP="00E01706">
      <w:pPr>
        <w:ind w:firstLine="397"/>
        <w:jc w:val="center"/>
        <w:rPr>
          <w:b/>
          <w:color w:val="000000" w:themeColor="text1"/>
          <w:sz w:val="28"/>
          <w:szCs w:val="28"/>
        </w:rPr>
      </w:pPr>
      <w:r w:rsidRPr="002719B4">
        <w:rPr>
          <w:b/>
          <w:color w:val="000000" w:themeColor="text1"/>
          <w:sz w:val="28"/>
          <w:szCs w:val="28"/>
        </w:rPr>
        <w:t xml:space="preserve">Влияние применения типовых задач на развитие </w:t>
      </w:r>
    </w:p>
    <w:p w14:paraId="0498857D" w14:textId="654E0F8F" w:rsidR="00E01706" w:rsidRPr="002719B4" w:rsidRDefault="00E01706" w:rsidP="00E01706">
      <w:pPr>
        <w:ind w:firstLine="397"/>
        <w:jc w:val="center"/>
        <w:rPr>
          <w:b/>
          <w:color w:val="000000" w:themeColor="text1"/>
          <w:sz w:val="28"/>
          <w:szCs w:val="28"/>
        </w:rPr>
      </w:pPr>
      <w:r w:rsidRPr="002719B4">
        <w:rPr>
          <w:b/>
          <w:color w:val="000000" w:themeColor="text1"/>
          <w:sz w:val="28"/>
          <w:szCs w:val="28"/>
        </w:rPr>
        <w:t>личностных универсальных учебных действий</w:t>
      </w:r>
    </w:p>
    <w:p w14:paraId="6A45C8F3" w14:textId="77777777" w:rsidR="00E01706" w:rsidRPr="002719B4" w:rsidRDefault="00E01706" w:rsidP="00E01706">
      <w:pPr>
        <w:ind w:firstLine="397"/>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3"/>
      </w:tblGrid>
      <w:tr w:rsidR="00E01706" w:rsidRPr="002719B4" w14:paraId="429E3B92" w14:textId="77777777" w:rsidTr="0043301B">
        <w:tc>
          <w:tcPr>
            <w:tcW w:w="5070" w:type="dxa"/>
            <w:shd w:val="clear" w:color="auto" w:fill="auto"/>
          </w:tcPr>
          <w:p w14:paraId="123B097E" w14:textId="77777777" w:rsidR="00E01706" w:rsidRPr="002719B4" w:rsidRDefault="00E01706" w:rsidP="0043301B">
            <w:pPr>
              <w:jc w:val="center"/>
              <w:rPr>
                <w:b/>
                <w:color w:val="000000" w:themeColor="text1"/>
              </w:rPr>
            </w:pPr>
            <w:r w:rsidRPr="002719B4">
              <w:rPr>
                <w:b/>
                <w:color w:val="000000" w:themeColor="text1"/>
              </w:rPr>
              <w:t>Личностные универсальные учебные действия</w:t>
            </w:r>
          </w:p>
        </w:tc>
        <w:tc>
          <w:tcPr>
            <w:tcW w:w="4783" w:type="dxa"/>
            <w:shd w:val="clear" w:color="auto" w:fill="auto"/>
          </w:tcPr>
          <w:p w14:paraId="7DE7D9DF" w14:textId="77777777" w:rsidR="00E01706" w:rsidRPr="002719B4" w:rsidRDefault="00E01706" w:rsidP="0043301B">
            <w:pPr>
              <w:jc w:val="center"/>
              <w:rPr>
                <w:b/>
                <w:color w:val="000000" w:themeColor="text1"/>
              </w:rPr>
            </w:pPr>
            <w:r w:rsidRPr="002719B4">
              <w:rPr>
                <w:b/>
                <w:color w:val="000000" w:themeColor="text1"/>
              </w:rPr>
              <w:t>Типовые задачи применения регулятивных, познавательных и коммуникативных УУД, положительно влияющие на развитие личностных</w:t>
            </w:r>
          </w:p>
        </w:tc>
      </w:tr>
      <w:tr w:rsidR="00E01706" w:rsidRPr="002719B4" w14:paraId="3A6E948C" w14:textId="77777777" w:rsidTr="0043301B">
        <w:tc>
          <w:tcPr>
            <w:tcW w:w="5070" w:type="dxa"/>
            <w:shd w:val="clear" w:color="auto" w:fill="auto"/>
          </w:tcPr>
          <w:p w14:paraId="4B6017BF" w14:textId="77777777" w:rsidR="00E01706" w:rsidRPr="002719B4" w:rsidRDefault="00E01706" w:rsidP="00E01706">
            <w:pPr>
              <w:ind w:firstLine="397"/>
              <w:jc w:val="both"/>
              <w:rPr>
                <w:i/>
                <w:iCs/>
                <w:color w:val="000000" w:themeColor="text1"/>
              </w:rPr>
            </w:pPr>
            <w:r w:rsidRPr="002719B4">
              <w:rPr>
                <w:i/>
                <w:iCs/>
                <w:color w:val="000000" w:themeColor="text1"/>
              </w:rPr>
              <w:t>Самоопределение</w:t>
            </w:r>
          </w:p>
          <w:p w14:paraId="407BCDB5" w14:textId="77777777" w:rsidR="00E01706" w:rsidRPr="002719B4" w:rsidRDefault="00E01706" w:rsidP="00E01706">
            <w:pPr>
              <w:ind w:firstLine="397"/>
              <w:jc w:val="both"/>
              <w:rPr>
                <w:color w:val="000000" w:themeColor="text1"/>
              </w:rPr>
            </w:pPr>
            <w:r w:rsidRPr="002719B4">
              <w:rPr>
                <w:color w:val="000000" w:themeColor="text1"/>
              </w:rPr>
              <w:t xml:space="preserve">Развитие Я-концепции и самооценки личности: формирование адекватной </w:t>
            </w:r>
            <w:r w:rsidRPr="002719B4">
              <w:rPr>
                <w:color w:val="000000" w:themeColor="text1"/>
              </w:rPr>
              <w:lastRenderedPageBreak/>
              <w:t>позитивной осознанной самооценки и самопринятия</w:t>
            </w:r>
          </w:p>
        </w:tc>
        <w:tc>
          <w:tcPr>
            <w:tcW w:w="4783" w:type="dxa"/>
            <w:shd w:val="clear" w:color="auto" w:fill="auto"/>
          </w:tcPr>
          <w:p w14:paraId="688F71FE" w14:textId="77777777" w:rsidR="00E01706" w:rsidRPr="002719B4" w:rsidRDefault="00E01706" w:rsidP="00E01706">
            <w:pPr>
              <w:jc w:val="both"/>
              <w:rPr>
                <w:color w:val="000000" w:themeColor="text1"/>
              </w:rPr>
            </w:pPr>
            <w:r w:rsidRPr="002719B4">
              <w:rPr>
                <w:color w:val="000000" w:themeColor="text1"/>
              </w:rPr>
              <w:lastRenderedPageBreak/>
              <w:t>Организация учебного сотрудничества</w:t>
            </w:r>
          </w:p>
          <w:p w14:paraId="621503EC" w14:textId="77777777" w:rsidR="00E01706" w:rsidRPr="002719B4" w:rsidRDefault="00E01706" w:rsidP="00E01706">
            <w:pPr>
              <w:jc w:val="both"/>
              <w:rPr>
                <w:color w:val="000000" w:themeColor="text1"/>
              </w:rPr>
            </w:pPr>
            <w:r w:rsidRPr="002719B4">
              <w:rPr>
                <w:color w:val="000000" w:themeColor="text1"/>
              </w:rPr>
              <w:t>Технология формирующего (безотметочного) оценивания</w:t>
            </w:r>
          </w:p>
          <w:p w14:paraId="5B446F17" w14:textId="77777777" w:rsidR="00E01706" w:rsidRPr="002719B4" w:rsidRDefault="00E01706" w:rsidP="00E01706">
            <w:pPr>
              <w:jc w:val="both"/>
              <w:rPr>
                <w:color w:val="000000" w:themeColor="text1"/>
              </w:rPr>
            </w:pPr>
            <w:r w:rsidRPr="002719B4">
              <w:rPr>
                <w:color w:val="000000" w:themeColor="text1"/>
              </w:rPr>
              <w:lastRenderedPageBreak/>
              <w:t>Дискуссия</w:t>
            </w:r>
          </w:p>
          <w:p w14:paraId="6B66B6F2" w14:textId="77777777" w:rsidR="00E01706" w:rsidRPr="002719B4" w:rsidRDefault="00E01706" w:rsidP="00E01706">
            <w:pPr>
              <w:jc w:val="both"/>
              <w:rPr>
                <w:color w:val="000000" w:themeColor="text1"/>
              </w:rPr>
            </w:pPr>
            <w:r w:rsidRPr="002719B4">
              <w:rPr>
                <w:bCs/>
                <w:color w:val="000000" w:themeColor="text1"/>
              </w:rPr>
              <w:t xml:space="preserve">Метод проектов </w:t>
            </w:r>
          </w:p>
          <w:p w14:paraId="5E8549D7" w14:textId="77777777" w:rsidR="00E01706" w:rsidRPr="002719B4" w:rsidRDefault="00E01706" w:rsidP="00E01706">
            <w:pPr>
              <w:jc w:val="both"/>
              <w:rPr>
                <w:color w:val="000000" w:themeColor="text1"/>
              </w:rPr>
            </w:pPr>
            <w:r w:rsidRPr="002719B4">
              <w:rPr>
                <w:color w:val="000000" w:themeColor="text1"/>
              </w:rPr>
              <w:t>Учебно-исследовательская деятельность</w:t>
            </w:r>
          </w:p>
        </w:tc>
      </w:tr>
      <w:tr w:rsidR="00E01706" w:rsidRPr="002719B4" w14:paraId="74A30824" w14:textId="77777777" w:rsidTr="0043301B">
        <w:tc>
          <w:tcPr>
            <w:tcW w:w="5070" w:type="dxa"/>
            <w:shd w:val="clear" w:color="auto" w:fill="auto"/>
          </w:tcPr>
          <w:p w14:paraId="3F4597BA" w14:textId="77777777" w:rsidR="00E01706" w:rsidRPr="002719B4" w:rsidRDefault="00E01706" w:rsidP="00E01706">
            <w:pPr>
              <w:ind w:firstLine="397"/>
              <w:jc w:val="both"/>
              <w:rPr>
                <w:i/>
                <w:iCs/>
                <w:color w:val="000000" w:themeColor="text1"/>
              </w:rPr>
            </w:pPr>
            <w:r w:rsidRPr="002719B4">
              <w:rPr>
                <w:i/>
                <w:iCs/>
                <w:color w:val="000000" w:themeColor="text1"/>
              </w:rPr>
              <w:lastRenderedPageBreak/>
              <w:t>Смыслообразование</w:t>
            </w:r>
          </w:p>
          <w:p w14:paraId="6BDA7E61" w14:textId="77777777" w:rsidR="00E01706" w:rsidRPr="002719B4" w:rsidRDefault="00E01706" w:rsidP="00E01706">
            <w:pPr>
              <w:ind w:firstLine="397"/>
              <w:jc w:val="both"/>
              <w:rPr>
                <w:color w:val="000000" w:themeColor="text1"/>
              </w:rPr>
            </w:pPr>
            <w:r w:rsidRPr="002719B4">
              <w:rPr>
                <w:color w:val="000000" w:themeColor="text1"/>
              </w:rPr>
              <w:t>Формирование ценностных ориентиров и смыслов учебной деятельности на основе:</w:t>
            </w:r>
          </w:p>
          <w:p w14:paraId="382F37D7" w14:textId="77777777" w:rsidR="00E01706" w:rsidRPr="002719B4" w:rsidRDefault="00E01706" w:rsidP="00E01706">
            <w:pPr>
              <w:ind w:firstLine="397"/>
              <w:jc w:val="both"/>
              <w:rPr>
                <w:color w:val="000000" w:themeColor="text1"/>
              </w:rPr>
            </w:pPr>
            <w:r w:rsidRPr="002719B4">
              <w:rPr>
                <w:color w:val="000000" w:themeColor="text1"/>
              </w:rPr>
              <w:t>развития познавательных интересов, учебных мотивов;</w:t>
            </w:r>
          </w:p>
          <w:p w14:paraId="067DFC77" w14:textId="77777777" w:rsidR="00E01706" w:rsidRPr="002719B4" w:rsidRDefault="00E01706" w:rsidP="00E01706">
            <w:pPr>
              <w:ind w:firstLine="397"/>
              <w:jc w:val="both"/>
              <w:rPr>
                <w:color w:val="000000" w:themeColor="text1"/>
              </w:rPr>
            </w:pPr>
            <w:r w:rsidRPr="002719B4">
              <w:rPr>
                <w:color w:val="000000" w:themeColor="text1"/>
              </w:rPr>
              <w:t>формирования мотивов достижения и социального признания;</w:t>
            </w:r>
          </w:p>
          <w:p w14:paraId="2A4B0E0A" w14:textId="77777777" w:rsidR="00E01706" w:rsidRPr="002719B4" w:rsidRDefault="00E01706" w:rsidP="00E01706">
            <w:pPr>
              <w:ind w:firstLine="397"/>
              <w:jc w:val="both"/>
              <w:rPr>
                <w:color w:val="000000" w:themeColor="text1"/>
              </w:rPr>
            </w:pPr>
            <w:r w:rsidRPr="002719B4">
              <w:rPr>
                <w:color w:val="000000" w:themeColor="text1"/>
              </w:rPr>
              <w:t>мотива, реализующего потребность в социально значимой и социально оцениваемой деятельности</w:t>
            </w:r>
          </w:p>
        </w:tc>
        <w:tc>
          <w:tcPr>
            <w:tcW w:w="4783" w:type="dxa"/>
            <w:shd w:val="clear" w:color="auto" w:fill="auto"/>
          </w:tcPr>
          <w:p w14:paraId="1C6660F0" w14:textId="77777777" w:rsidR="00E01706" w:rsidRPr="002719B4" w:rsidRDefault="00E01706" w:rsidP="00E01706">
            <w:pPr>
              <w:jc w:val="both"/>
              <w:rPr>
                <w:color w:val="000000" w:themeColor="text1"/>
              </w:rPr>
            </w:pPr>
            <w:r w:rsidRPr="002719B4">
              <w:rPr>
                <w:color w:val="000000" w:themeColor="text1"/>
              </w:rPr>
              <w:t>Постановка и решение учебных задач</w:t>
            </w:r>
          </w:p>
          <w:p w14:paraId="1EA19FB8" w14:textId="77777777" w:rsidR="00E01706" w:rsidRPr="002719B4" w:rsidRDefault="00E01706" w:rsidP="00E01706">
            <w:pPr>
              <w:jc w:val="both"/>
              <w:rPr>
                <w:color w:val="000000" w:themeColor="text1"/>
              </w:rPr>
            </w:pPr>
            <w:r w:rsidRPr="002719B4">
              <w:rPr>
                <w:color w:val="000000" w:themeColor="text1"/>
              </w:rPr>
              <w:t>Поэтапное формирование умственных действий</w:t>
            </w:r>
          </w:p>
          <w:p w14:paraId="39792917" w14:textId="77777777" w:rsidR="00E01706" w:rsidRPr="002719B4" w:rsidRDefault="00E01706" w:rsidP="00E01706">
            <w:pPr>
              <w:jc w:val="both"/>
              <w:rPr>
                <w:color w:val="000000" w:themeColor="text1"/>
              </w:rPr>
            </w:pPr>
            <w:r w:rsidRPr="002719B4">
              <w:rPr>
                <w:color w:val="000000" w:themeColor="text1"/>
              </w:rPr>
              <w:t>Организация учебного сотрудничества</w:t>
            </w:r>
          </w:p>
          <w:p w14:paraId="782A29A0" w14:textId="77777777" w:rsidR="00E01706" w:rsidRPr="002719B4" w:rsidRDefault="00E01706" w:rsidP="00E01706">
            <w:pPr>
              <w:jc w:val="both"/>
              <w:rPr>
                <w:color w:val="000000" w:themeColor="text1"/>
              </w:rPr>
            </w:pPr>
            <w:r w:rsidRPr="002719B4">
              <w:rPr>
                <w:color w:val="000000" w:themeColor="text1"/>
              </w:rPr>
              <w:t>Стратегии смыслового чтения</w:t>
            </w:r>
          </w:p>
          <w:p w14:paraId="048BC9E7" w14:textId="77777777" w:rsidR="00E01706" w:rsidRPr="002719B4" w:rsidRDefault="00E01706" w:rsidP="00E01706">
            <w:pPr>
              <w:jc w:val="both"/>
              <w:rPr>
                <w:color w:val="000000" w:themeColor="text1"/>
              </w:rPr>
            </w:pPr>
            <w:r w:rsidRPr="002719B4">
              <w:rPr>
                <w:color w:val="000000" w:themeColor="text1"/>
              </w:rPr>
              <w:t>Эколого-образовательная деятельность</w:t>
            </w:r>
          </w:p>
          <w:p w14:paraId="01CD5041" w14:textId="77777777" w:rsidR="00E01706" w:rsidRPr="002719B4" w:rsidRDefault="00E01706" w:rsidP="00E01706">
            <w:pPr>
              <w:jc w:val="both"/>
              <w:rPr>
                <w:color w:val="000000" w:themeColor="text1"/>
              </w:rPr>
            </w:pPr>
            <w:r w:rsidRPr="002719B4">
              <w:rPr>
                <w:bCs/>
                <w:color w:val="000000" w:themeColor="text1"/>
              </w:rPr>
              <w:t xml:space="preserve">Метод проектов </w:t>
            </w:r>
          </w:p>
          <w:p w14:paraId="3C8C7CF8" w14:textId="77777777" w:rsidR="00E01706" w:rsidRPr="002719B4" w:rsidRDefault="00E01706" w:rsidP="00E01706">
            <w:pPr>
              <w:jc w:val="both"/>
              <w:rPr>
                <w:color w:val="000000" w:themeColor="text1"/>
              </w:rPr>
            </w:pPr>
            <w:r w:rsidRPr="002719B4">
              <w:rPr>
                <w:color w:val="000000" w:themeColor="text1"/>
              </w:rPr>
              <w:t>Учебно-исследовательская деятельность</w:t>
            </w:r>
          </w:p>
        </w:tc>
      </w:tr>
      <w:tr w:rsidR="00E01706" w:rsidRPr="002719B4" w14:paraId="7EDC2DFF" w14:textId="77777777" w:rsidTr="0043301B">
        <w:tc>
          <w:tcPr>
            <w:tcW w:w="5070" w:type="dxa"/>
            <w:shd w:val="clear" w:color="auto" w:fill="auto"/>
          </w:tcPr>
          <w:p w14:paraId="2D7C39F3" w14:textId="77777777" w:rsidR="00E01706" w:rsidRPr="002719B4" w:rsidRDefault="00E01706" w:rsidP="00E01706">
            <w:pPr>
              <w:ind w:firstLine="397"/>
              <w:jc w:val="both"/>
              <w:rPr>
                <w:i/>
                <w:iCs/>
                <w:color w:val="000000" w:themeColor="text1"/>
              </w:rPr>
            </w:pPr>
            <w:r w:rsidRPr="002719B4">
              <w:rPr>
                <w:i/>
                <w:iCs/>
                <w:color w:val="000000" w:themeColor="text1"/>
              </w:rPr>
              <w:t>Нравственно-этическое оценивание включает:</w:t>
            </w:r>
          </w:p>
          <w:p w14:paraId="11C7F646" w14:textId="77777777" w:rsidR="00E01706" w:rsidRPr="002719B4" w:rsidRDefault="00E01706" w:rsidP="00E01706">
            <w:pPr>
              <w:ind w:firstLine="397"/>
              <w:jc w:val="both"/>
              <w:rPr>
                <w:color w:val="000000" w:themeColor="text1"/>
              </w:rPr>
            </w:pPr>
            <w:r w:rsidRPr="002719B4">
              <w:rPr>
                <w:color w:val="000000" w:themeColor="text1"/>
              </w:rPr>
              <w:t>знание основных моральных норм (справедливое распределение, взаимопомощь, правдивость, честность, ответственность);</w:t>
            </w:r>
          </w:p>
          <w:p w14:paraId="3F3F8A7C" w14:textId="77777777" w:rsidR="00E01706" w:rsidRPr="002719B4" w:rsidRDefault="00E01706" w:rsidP="00E01706">
            <w:pPr>
              <w:ind w:firstLine="397"/>
              <w:jc w:val="both"/>
              <w:rPr>
                <w:color w:val="000000" w:themeColor="text1"/>
              </w:rPr>
            </w:pPr>
            <w:r w:rsidRPr="002719B4">
              <w:rPr>
                <w:color w:val="000000" w:themeColor="text1"/>
              </w:rPr>
              <w:t>выделение нравственного содержания поступков на основе различения конвенциональных, персональных и моральных норм;</w:t>
            </w:r>
          </w:p>
          <w:p w14:paraId="03B09396" w14:textId="77777777" w:rsidR="00E01706" w:rsidRPr="002719B4" w:rsidRDefault="00E01706" w:rsidP="00E01706">
            <w:pPr>
              <w:ind w:firstLine="397"/>
              <w:jc w:val="both"/>
              <w:rPr>
                <w:color w:val="000000" w:themeColor="text1"/>
              </w:rPr>
            </w:pPr>
            <w:r w:rsidRPr="002719B4">
              <w:rPr>
                <w:color w:val="000000" w:themeColor="text1"/>
              </w:rPr>
              <w:t>развитие доброжелательности, доверия и внимательности к людям, готовности к сотрудничеству и дружбе, оказанию помощи тем, кто в ней нуждается</w:t>
            </w:r>
          </w:p>
        </w:tc>
        <w:tc>
          <w:tcPr>
            <w:tcW w:w="4783" w:type="dxa"/>
            <w:shd w:val="clear" w:color="auto" w:fill="auto"/>
          </w:tcPr>
          <w:p w14:paraId="281AA17C" w14:textId="77777777" w:rsidR="00E01706" w:rsidRPr="002719B4" w:rsidRDefault="00E01706" w:rsidP="00E01706">
            <w:pPr>
              <w:jc w:val="both"/>
              <w:rPr>
                <w:color w:val="000000" w:themeColor="text1"/>
              </w:rPr>
            </w:pPr>
            <w:r w:rsidRPr="002719B4">
              <w:rPr>
                <w:color w:val="000000" w:themeColor="text1"/>
              </w:rPr>
              <w:t>Организация учебного сотрудничества</w:t>
            </w:r>
          </w:p>
          <w:p w14:paraId="20B1CA2C" w14:textId="77777777" w:rsidR="00E01706" w:rsidRPr="002719B4" w:rsidRDefault="00E01706" w:rsidP="00E01706">
            <w:pPr>
              <w:jc w:val="both"/>
              <w:rPr>
                <w:color w:val="000000" w:themeColor="text1"/>
              </w:rPr>
            </w:pPr>
            <w:r w:rsidRPr="002719B4">
              <w:rPr>
                <w:color w:val="000000" w:themeColor="text1"/>
              </w:rPr>
              <w:t>Стратегии смыслового чтения</w:t>
            </w:r>
          </w:p>
          <w:p w14:paraId="5FA5AF55" w14:textId="77777777" w:rsidR="00E01706" w:rsidRPr="002719B4" w:rsidRDefault="00E01706" w:rsidP="00E01706">
            <w:pPr>
              <w:jc w:val="both"/>
              <w:rPr>
                <w:color w:val="000000" w:themeColor="text1"/>
              </w:rPr>
            </w:pPr>
            <w:r w:rsidRPr="002719B4">
              <w:rPr>
                <w:color w:val="000000" w:themeColor="text1"/>
              </w:rPr>
              <w:t>Дискуссия</w:t>
            </w:r>
          </w:p>
          <w:p w14:paraId="7244364E" w14:textId="77777777" w:rsidR="00E01706" w:rsidRPr="002719B4" w:rsidRDefault="00E01706" w:rsidP="00E01706">
            <w:pPr>
              <w:jc w:val="both"/>
              <w:rPr>
                <w:color w:val="000000" w:themeColor="text1"/>
              </w:rPr>
            </w:pPr>
            <w:r w:rsidRPr="002719B4">
              <w:rPr>
                <w:color w:val="000000" w:themeColor="text1"/>
              </w:rPr>
              <w:t>Эколого-образовательная деятельность</w:t>
            </w:r>
          </w:p>
          <w:p w14:paraId="3DE433CA" w14:textId="77777777" w:rsidR="00E01706" w:rsidRPr="002719B4" w:rsidRDefault="00E01706" w:rsidP="00E01706">
            <w:pPr>
              <w:jc w:val="both"/>
              <w:rPr>
                <w:color w:val="000000" w:themeColor="text1"/>
              </w:rPr>
            </w:pPr>
            <w:r w:rsidRPr="002719B4">
              <w:rPr>
                <w:color w:val="000000" w:themeColor="text1"/>
              </w:rPr>
              <w:t>Учебно-познавательные и учебно-практические задачи ценностные установки</w:t>
            </w:r>
          </w:p>
          <w:p w14:paraId="76A3A41F" w14:textId="77777777" w:rsidR="00E01706" w:rsidRPr="002719B4" w:rsidRDefault="00E01706" w:rsidP="00E01706">
            <w:pPr>
              <w:jc w:val="both"/>
              <w:rPr>
                <w:color w:val="000000" w:themeColor="text1"/>
              </w:rPr>
            </w:pPr>
          </w:p>
        </w:tc>
      </w:tr>
    </w:tbl>
    <w:p w14:paraId="5FDD8FD6" w14:textId="77777777" w:rsidR="00E01706" w:rsidRPr="002719B4" w:rsidRDefault="00E01706" w:rsidP="00E01706">
      <w:pPr>
        <w:ind w:firstLine="397"/>
        <w:jc w:val="both"/>
        <w:rPr>
          <w:color w:val="000000" w:themeColor="text1"/>
          <w:sz w:val="28"/>
          <w:szCs w:val="28"/>
        </w:rPr>
      </w:pPr>
    </w:p>
    <w:p w14:paraId="51E3FCDA" w14:textId="5D44BF16" w:rsidR="00E01706" w:rsidRPr="002719B4" w:rsidRDefault="00E01706" w:rsidP="00E01706">
      <w:pPr>
        <w:spacing w:line="276" w:lineRule="auto"/>
        <w:ind w:firstLine="709"/>
        <w:jc w:val="both"/>
        <w:rPr>
          <w:color w:val="000000" w:themeColor="text1"/>
          <w:sz w:val="28"/>
          <w:szCs w:val="28"/>
        </w:rPr>
      </w:pPr>
      <w:r w:rsidRPr="002719B4">
        <w:rPr>
          <w:color w:val="000000" w:themeColor="text1"/>
          <w:sz w:val="28"/>
          <w:szCs w:val="28"/>
        </w:rPr>
        <w:t>Наряду с использованием типовых задач первого типа, необходимо учитывать, что полноценное формирование личностных результатов обеспечивается в ходе освоения предметных знаний (урочная деятельность) и проведении воспитательных мероприятий</w:t>
      </w:r>
      <w:r w:rsidR="00305EBA" w:rsidRPr="002719B4">
        <w:rPr>
          <w:color w:val="000000" w:themeColor="text1"/>
          <w:sz w:val="28"/>
          <w:szCs w:val="28"/>
        </w:rPr>
        <w:t xml:space="preserve"> в рамках Рабочей программы воспитания</w:t>
      </w:r>
      <w:r w:rsidRPr="002719B4">
        <w:rPr>
          <w:color w:val="000000" w:themeColor="text1"/>
          <w:sz w:val="28"/>
          <w:szCs w:val="28"/>
        </w:rPr>
        <w:t>.</w:t>
      </w:r>
    </w:p>
    <w:p w14:paraId="79B6BE3C" w14:textId="270FCE7C" w:rsidR="000B26B2" w:rsidRPr="002719B4" w:rsidRDefault="000B26B2" w:rsidP="00911D20">
      <w:pPr>
        <w:pStyle w:val="a8"/>
        <w:spacing w:line="360" w:lineRule="auto"/>
        <w:ind w:left="0" w:firstLine="709"/>
        <w:rPr>
          <w:b/>
          <w:color w:val="000000" w:themeColor="text1"/>
          <w:lang w:val="ru-RU"/>
        </w:rPr>
      </w:pPr>
    </w:p>
    <w:p w14:paraId="247143B0" w14:textId="77777777" w:rsidR="00305EBA" w:rsidRPr="002719B4" w:rsidRDefault="00305EBA" w:rsidP="00911D20">
      <w:pPr>
        <w:pStyle w:val="a8"/>
        <w:spacing w:line="360" w:lineRule="auto"/>
        <w:ind w:left="0" w:firstLine="709"/>
        <w:rPr>
          <w:b/>
          <w:color w:val="000000" w:themeColor="text1"/>
          <w:lang w:val="ru-RU"/>
        </w:rPr>
      </w:pPr>
    </w:p>
    <w:p w14:paraId="744E10D9" w14:textId="71E94958" w:rsidR="000B26B2" w:rsidRPr="002719B4" w:rsidRDefault="000B26B2" w:rsidP="00911D20">
      <w:pPr>
        <w:pStyle w:val="a8"/>
        <w:spacing w:line="360" w:lineRule="auto"/>
        <w:ind w:left="0" w:firstLine="709"/>
        <w:rPr>
          <w:b/>
          <w:color w:val="000000" w:themeColor="text1"/>
          <w:lang w:val="ru-RU"/>
        </w:rPr>
      </w:pPr>
    </w:p>
    <w:p w14:paraId="1DAFA032" w14:textId="75A14EF0" w:rsidR="000B26B2" w:rsidRPr="002719B4" w:rsidRDefault="000B26B2" w:rsidP="00911D20">
      <w:pPr>
        <w:pStyle w:val="a8"/>
        <w:spacing w:line="360" w:lineRule="auto"/>
        <w:ind w:left="0" w:firstLine="709"/>
        <w:rPr>
          <w:b/>
          <w:color w:val="000000" w:themeColor="text1"/>
          <w:lang w:val="ru-RU"/>
        </w:rPr>
      </w:pPr>
    </w:p>
    <w:p w14:paraId="485E56E8" w14:textId="6638D6B9" w:rsidR="000B26B2" w:rsidRPr="002719B4" w:rsidRDefault="000B26B2" w:rsidP="00911D20">
      <w:pPr>
        <w:pStyle w:val="a8"/>
        <w:spacing w:line="360" w:lineRule="auto"/>
        <w:ind w:left="0" w:firstLine="709"/>
        <w:rPr>
          <w:b/>
          <w:color w:val="000000" w:themeColor="text1"/>
          <w:lang w:val="ru-RU"/>
        </w:rPr>
      </w:pPr>
    </w:p>
    <w:p w14:paraId="2D926C3F" w14:textId="654F7C15" w:rsidR="000B26B2" w:rsidRPr="002719B4" w:rsidRDefault="000B26B2" w:rsidP="00911D20">
      <w:pPr>
        <w:pStyle w:val="a8"/>
        <w:spacing w:line="360" w:lineRule="auto"/>
        <w:ind w:left="0" w:firstLine="709"/>
        <w:rPr>
          <w:b/>
          <w:color w:val="000000" w:themeColor="text1"/>
          <w:lang w:val="ru-RU"/>
        </w:rPr>
      </w:pPr>
    </w:p>
    <w:p w14:paraId="3558319B" w14:textId="1373EA71" w:rsidR="000B26B2" w:rsidRPr="002719B4" w:rsidRDefault="000B26B2" w:rsidP="00911D20">
      <w:pPr>
        <w:pStyle w:val="a8"/>
        <w:spacing w:line="360" w:lineRule="auto"/>
        <w:ind w:left="0" w:firstLine="709"/>
        <w:rPr>
          <w:b/>
          <w:color w:val="000000" w:themeColor="text1"/>
          <w:lang w:val="ru-RU"/>
        </w:rPr>
      </w:pPr>
    </w:p>
    <w:p w14:paraId="60F5B070" w14:textId="4C7EAC27" w:rsidR="000B26B2" w:rsidRPr="002719B4" w:rsidRDefault="000B26B2" w:rsidP="00911D20">
      <w:pPr>
        <w:pStyle w:val="a8"/>
        <w:spacing w:line="360" w:lineRule="auto"/>
        <w:ind w:left="0" w:firstLine="709"/>
        <w:rPr>
          <w:b/>
          <w:color w:val="000000" w:themeColor="text1"/>
          <w:lang w:val="ru-RU"/>
        </w:rPr>
      </w:pPr>
    </w:p>
    <w:p w14:paraId="329F2A7D" w14:textId="1F2DBA7B" w:rsidR="000B26B2" w:rsidRPr="002719B4" w:rsidRDefault="000B26B2" w:rsidP="00911D20">
      <w:pPr>
        <w:pStyle w:val="a8"/>
        <w:spacing w:line="360" w:lineRule="auto"/>
        <w:ind w:left="0" w:firstLine="709"/>
        <w:rPr>
          <w:b/>
          <w:color w:val="000000" w:themeColor="text1"/>
          <w:lang w:val="ru-RU"/>
        </w:rPr>
      </w:pPr>
    </w:p>
    <w:p w14:paraId="3857B595" w14:textId="7200C71B" w:rsidR="000B26B2" w:rsidRPr="002719B4" w:rsidRDefault="000B26B2" w:rsidP="00911D20">
      <w:pPr>
        <w:pStyle w:val="a8"/>
        <w:spacing w:line="360" w:lineRule="auto"/>
        <w:ind w:left="0" w:firstLine="709"/>
        <w:rPr>
          <w:b/>
          <w:color w:val="000000" w:themeColor="text1"/>
          <w:lang w:val="ru-RU"/>
        </w:rPr>
      </w:pPr>
    </w:p>
    <w:p w14:paraId="22E34029" w14:textId="33E5EE13" w:rsidR="0082797F" w:rsidRPr="002719B4" w:rsidRDefault="0082797F" w:rsidP="00911D20">
      <w:pPr>
        <w:pStyle w:val="a8"/>
        <w:spacing w:line="360" w:lineRule="auto"/>
        <w:ind w:left="0" w:firstLine="709"/>
        <w:rPr>
          <w:b/>
          <w:color w:val="000000" w:themeColor="text1"/>
          <w:lang w:val="ru-RU"/>
        </w:rPr>
      </w:pPr>
    </w:p>
    <w:p w14:paraId="16EB2EAA" w14:textId="48DCA5F3" w:rsidR="0082797F" w:rsidRPr="002719B4" w:rsidRDefault="0082797F" w:rsidP="00911D20">
      <w:pPr>
        <w:pStyle w:val="a8"/>
        <w:spacing w:line="360" w:lineRule="auto"/>
        <w:ind w:left="0" w:firstLine="709"/>
        <w:rPr>
          <w:b/>
          <w:color w:val="000000" w:themeColor="text1"/>
          <w:lang w:val="ru-RU"/>
        </w:rPr>
      </w:pPr>
    </w:p>
    <w:p w14:paraId="53D73EDB" w14:textId="77777777" w:rsidR="0082797F" w:rsidRPr="002719B4" w:rsidRDefault="0082797F" w:rsidP="00911D20">
      <w:pPr>
        <w:pStyle w:val="a8"/>
        <w:spacing w:line="360" w:lineRule="auto"/>
        <w:ind w:left="0" w:firstLine="709"/>
        <w:rPr>
          <w:b/>
          <w:color w:val="000000" w:themeColor="text1"/>
          <w:lang w:val="ru-RU"/>
        </w:rPr>
      </w:pPr>
    </w:p>
    <w:p w14:paraId="4A7E675F" w14:textId="55E5C3A9" w:rsidR="000B26B2" w:rsidRPr="002719B4" w:rsidRDefault="000B26B2" w:rsidP="004E4CF5">
      <w:pPr>
        <w:spacing w:line="360" w:lineRule="auto"/>
        <w:rPr>
          <w:b/>
          <w:color w:val="000000" w:themeColor="text1"/>
        </w:rPr>
      </w:pPr>
    </w:p>
    <w:p w14:paraId="26DC5880" w14:textId="6A900E1F" w:rsidR="00F35763" w:rsidRPr="002719B4" w:rsidRDefault="00911D20" w:rsidP="004E4CF5">
      <w:pPr>
        <w:pStyle w:val="2"/>
        <w:jc w:val="center"/>
        <w:rPr>
          <w:color w:val="000000" w:themeColor="text1"/>
        </w:rPr>
      </w:pPr>
      <w:bookmarkStart w:id="23" w:name="_Toc111084912"/>
      <w:r w:rsidRPr="002719B4">
        <w:rPr>
          <w:color w:val="000000" w:themeColor="text1"/>
        </w:rPr>
        <w:lastRenderedPageBreak/>
        <w:t xml:space="preserve">2.3. </w:t>
      </w:r>
      <w:r w:rsidRPr="002719B4">
        <w:rPr>
          <w:color w:val="000000" w:themeColor="text1"/>
          <w:sz w:val="28"/>
        </w:rPr>
        <w:t>РАБОЧАЯ ПРОГРАММА ВОСПИТАНИЯ</w:t>
      </w:r>
      <w:bookmarkEnd w:id="23"/>
    </w:p>
    <w:p w14:paraId="051AC58E" w14:textId="77777777" w:rsidR="004E4CF5" w:rsidRPr="002719B4" w:rsidRDefault="004E4CF5" w:rsidP="00E50CCE">
      <w:pPr>
        <w:rPr>
          <w:color w:val="000000" w:themeColor="text1"/>
        </w:rPr>
      </w:pPr>
    </w:p>
    <w:p w14:paraId="65B6657D" w14:textId="78519447" w:rsidR="004E4CF5" w:rsidRPr="002719B4" w:rsidRDefault="004E4CF5" w:rsidP="004E4CF5">
      <w:pPr>
        <w:widowControl w:val="0"/>
        <w:tabs>
          <w:tab w:val="left" w:pos="851"/>
        </w:tabs>
        <w:autoSpaceDE w:val="0"/>
        <w:autoSpaceDN w:val="0"/>
        <w:spacing w:line="276" w:lineRule="auto"/>
        <w:ind w:firstLine="709"/>
        <w:jc w:val="both"/>
        <w:rPr>
          <w:color w:val="000000" w:themeColor="text1"/>
          <w:kern w:val="2"/>
          <w:sz w:val="28"/>
          <w:szCs w:val="28"/>
          <w:lang w:eastAsia="ko-KR"/>
        </w:rPr>
      </w:pPr>
      <w:r w:rsidRPr="002719B4">
        <w:rPr>
          <w:color w:val="000000" w:themeColor="text1"/>
          <w:kern w:val="2"/>
          <w:sz w:val="28"/>
          <w:szCs w:val="28"/>
          <w:lang w:eastAsia="ko-KR"/>
        </w:rPr>
        <w:t xml:space="preserve">Рабочая программа воспитания </w:t>
      </w:r>
      <w:r w:rsidR="00B459C5" w:rsidRPr="002719B4">
        <w:rPr>
          <w:color w:val="000000" w:themeColor="text1"/>
          <w:kern w:val="2"/>
          <w:sz w:val="28"/>
          <w:szCs w:val="28"/>
          <w:lang w:eastAsia="ko-KR"/>
        </w:rPr>
        <w:t xml:space="preserve">МБОУ </w:t>
      </w:r>
      <w:r w:rsidR="00B459C5" w:rsidRPr="002719B4">
        <w:rPr>
          <w:rFonts w:eastAsia="Calibri"/>
          <w:color w:val="000000" w:themeColor="text1"/>
          <w:sz w:val="28"/>
          <w:szCs w:val="28"/>
          <w:shd w:val="clear" w:color="auto" w:fill="FFFFFF"/>
          <w:lang w:eastAsia="en-US"/>
        </w:rPr>
        <w:t xml:space="preserve">«СОШ </w:t>
      </w:r>
      <w:r w:rsidR="00B459C5" w:rsidRPr="002719B4">
        <w:rPr>
          <w:rFonts w:eastAsia="Calibri"/>
          <w:b/>
          <w:color w:val="000000" w:themeColor="text1"/>
          <w:sz w:val="28"/>
          <w:lang w:eastAsia="en-US"/>
        </w:rPr>
        <w:t>№5 с.Гойты им.бр.Мустаева А.В. и Мустаева В.В</w:t>
      </w:r>
      <w:r w:rsidRPr="002719B4">
        <w:rPr>
          <w:color w:val="000000" w:themeColor="text1"/>
          <w:kern w:val="2"/>
          <w:sz w:val="28"/>
          <w:szCs w:val="28"/>
          <w:lang w:eastAsia="ko-KR"/>
        </w:rPr>
        <w:t xml:space="preserve">»,  разработана на основе Федерального закона от 29 декабря 2012 г. № 273-ФЗ «Об образовании в Российской Федерации», с учетом Стратегии развития воспитания в Российской Федерации  на период до 2025 года и Плана мероприятий по ее реализации в 2021–2025 годах, федеральных государственных образовательных стандартов начального общего, основного общего и среднего общего образования. </w:t>
      </w:r>
    </w:p>
    <w:p w14:paraId="21604773" w14:textId="6972641E" w:rsidR="004E4CF5" w:rsidRPr="002719B4" w:rsidRDefault="004E4CF5" w:rsidP="004E4CF5">
      <w:pPr>
        <w:widowControl w:val="0"/>
        <w:tabs>
          <w:tab w:val="left" w:pos="851"/>
        </w:tabs>
        <w:autoSpaceDE w:val="0"/>
        <w:autoSpaceDN w:val="0"/>
        <w:spacing w:line="276" w:lineRule="auto"/>
        <w:ind w:firstLine="709"/>
        <w:jc w:val="both"/>
        <w:rPr>
          <w:color w:val="000000" w:themeColor="text1"/>
          <w:w w:val="0"/>
          <w:kern w:val="2"/>
          <w:sz w:val="28"/>
          <w:szCs w:val="28"/>
          <w:lang w:eastAsia="ko-KR"/>
        </w:rPr>
      </w:pPr>
      <w:r w:rsidRPr="002719B4">
        <w:rPr>
          <w:color w:val="000000" w:themeColor="text1"/>
          <w:w w:val="0"/>
          <w:kern w:val="2"/>
          <w:sz w:val="28"/>
          <w:szCs w:val="28"/>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и региональной политики в области образования и воспитания.</w:t>
      </w:r>
    </w:p>
    <w:p w14:paraId="05A1D4DB" w14:textId="77777777" w:rsidR="004E4CF5" w:rsidRPr="002719B4" w:rsidRDefault="004E4CF5" w:rsidP="004E4CF5">
      <w:pPr>
        <w:widowControl w:val="0"/>
        <w:tabs>
          <w:tab w:val="left" w:pos="851"/>
        </w:tabs>
        <w:autoSpaceDE w:val="0"/>
        <w:autoSpaceDN w:val="0"/>
        <w:spacing w:line="276" w:lineRule="auto"/>
        <w:ind w:firstLine="709"/>
        <w:jc w:val="both"/>
        <w:rPr>
          <w:color w:val="000000" w:themeColor="text1"/>
          <w:w w:val="0"/>
          <w:kern w:val="2"/>
          <w:sz w:val="28"/>
          <w:szCs w:val="28"/>
          <w:lang w:eastAsia="ko-KR"/>
        </w:rPr>
      </w:pPr>
      <w:r w:rsidRPr="002719B4">
        <w:rPr>
          <w:color w:val="000000" w:themeColor="text1"/>
          <w:w w:val="0"/>
          <w:kern w:val="2"/>
          <w:sz w:val="28"/>
          <w:szCs w:val="28"/>
          <w:lang w:eastAsia="ko-KR"/>
        </w:rPr>
        <w:t>Программа основывается на единстве и преемственности образовательного процесса на уровне общего и среднего профессионального образования, соотносится с рабочими программами воспитания для образовательных организаций, реализующих образовательные программы дошкольного образования и среднего профессионального образования.</w:t>
      </w:r>
    </w:p>
    <w:p w14:paraId="2C6F9360" w14:textId="77777777" w:rsidR="004E4CF5" w:rsidRPr="002719B4" w:rsidRDefault="004E4CF5" w:rsidP="004E4CF5">
      <w:pPr>
        <w:widowControl w:val="0"/>
        <w:tabs>
          <w:tab w:val="left" w:pos="851"/>
        </w:tabs>
        <w:autoSpaceDE w:val="0"/>
        <w:autoSpaceDN w:val="0"/>
        <w:spacing w:line="276" w:lineRule="auto"/>
        <w:ind w:firstLine="709"/>
        <w:jc w:val="both"/>
        <w:rPr>
          <w:color w:val="000000" w:themeColor="text1"/>
          <w:w w:val="0"/>
          <w:kern w:val="2"/>
          <w:sz w:val="28"/>
          <w:szCs w:val="28"/>
          <w:lang w:eastAsia="ko-KR"/>
        </w:rPr>
      </w:pPr>
      <w:r w:rsidRPr="002719B4">
        <w:rPr>
          <w:color w:val="000000" w:themeColor="text1"/>
          <w:w w:val="0"/>
          <w:kern w:val="2"/>
          <w:sz w:val="28"/>
          <w:szCs w:val="28"/>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разработана и утверждена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sidRPr="002719B4">
        <w:rPr>
          <w:color w:val="000000" w:themeColor="text1"/>
          <w:kern w:val="2"/>
          <w:sz w:val="28"/>
          <w:szCs w:val="28"/>
          <w:lang w:eastAsia="ko-KR"/>
        </w:rPr>
        <w:t>, в</w:t>
      </w:r>
      <w:r w:rsidRPr="002719B4">
        <w:rPr>
          <w:color w:val="000000" w:themeColor="text1"/>
          <w:w w:val="0"/>
          <w:kern w:val="2"/>
          <w:sz w:val="28"/>
          <w:szCs w:val="28"/>
          <w:lang w:eastAsia="ko-KR"/>
        </w:rPr>
        <w:t xml:space="preserve">ключая культурные ценности своей этнической группы, правилам и нормам поведения в российском обществе. </w:t>
      </w:r>
    </w:p>
    <w:p w14:paraId="420AF464" w14:textId="5CAA7831" w:rsidR="004E4CF5" w:rsidRPr="002719B4" w:rsidRDefault="004E4CF5" w:rsidP="004E4CF5">
      <w:pPr>
        <w:ind w:firstLine="709"/>
        <w:jc w:val="both"/>
        <w:rPr>
          <w:color w:val="000000" w:themeColor="text1"/>
        </w:rPr>
      </w:pPr>
      <w:r w:rsidRPr="002719B4">
        <w:rPr>
          <w:rFonts w:eastAsia="Calibri"/>
          <w:color w:val="000000" w:themeColor="text1"/>
          <w:sz w:val="28"/>
          <w:szCs w:val="28"/>
          <w:lang w:eastAsia="en-US"/>
        </w:rPr>
        <w:t>Рабочая программа воспитания и календарный план воспитательной работы в приложениях № 4 и 5 к основным образовательным программам школы.</w:t>
      </w:r>
    </w:p>
    <w:p w14:paraId="1136265E" w14:textId="77777777" w:rsidR="004E4CF5" w:rsidRPr="002719B4" w:rsidRDefault="004E4CF5" w:rsidP="004E4CF5">
      <w:pPr>
        <w:ind w:firstLine="709"/>
        <w:jc w:val="both"/>
        <w:rPr>
          <w:color w:val="000000" w:themeColor="text1"/>
        </w:rPr>
      </w:pPr>
    </w:p>
    <w:p w14:paraId="463EDBAD" w14:textId="77777777" w:rsidR="004E4CF5" w:rsidRPr="002719B4" w:rsidRDefault="004E4CF5" w:rsidP="00E50CCE">
      <w:pPr>
        <w:rPr>
          <w:color w:val="000000" w:themeColor="text1"/>
        </w:rPr>
      </w:pPr>
    </w:p>
    <w:p w14:paraId="2C3A232A" w14:textId="77777777" w:rsidR="004E4CF5" w:rsidRPr="002719B4" w:rsidRDefault="004E4CF5" w:rsidP="00E50CCE">
      <w:pPr>
        <w:rPr>
          <w:color w:val="000000" w:themeColor="text1"/>
        </w:rPr>
      </w:pPr>
    </w:p>
    <w:p w14:paraId="09840DD4" w14:textId="77777777" w:rsidR="004E4CF5" w:rsidRPr="002719B4" w:rsidRDefault="004E4CF5" w:rsidP="00E50CCE">
      <w:pPr>
        <w:rPr>
          <w:color w:val="000000" w:themeColor="text1"/>
        </w:rPr>
      </w:pPr>
    </w:p>
    <w:p w14:paraId="3E55B553" w14:textId="77777777" w:rsidR="004E4CF5" w:rsidRPr="002719B4" w:rsidRDefault="004E4CF5" w:rsidP="00E50CCE">
      <w:pPr>
        <w:rPr>
          <w:color w:val="000000" w:themeColor="text1"/>
        </w:rPr>
      </w:pPr>
    </w:p>
    <w:p w14:paraId="75B4947F" w14:textId="77777777" w:rsidR="004E4CF5" w:rsidRPr="002719B4" w:rsidRDefault="004E4CF5" w:rsidP="00E50CCE">
      <w:pPr>
        <w:rPr>
          <w:color w:val="000000" w:themeColor="text1"/>
        </w:rPr>
      </w:pPr>
    </w:p>
    <w:p w14:paraId="5D7D886C" w14:textId="3FD3D5F5" w:rsidR="004E4CF5" w:rsidRPr="002719B4" w:rsidRDefault="004E4CF5" w:rsidP="00E50CCE">
      <w:pPr>
        <w:rPr>
          <w:color w:val="000000" w:themeColor="text1"/>
        </w:rPr>
      </w:pPr>
    </w:p>
    <w:p w14:paraId="3CC3FE95" w14:textId="4FF05A6D" w:rsidR="008175B1" w:rsidRPr="002719B4" w:rsidRDefault="008175B1" w:rsidP="00E50CCE">
      <w:pPr>
        <w:rPr>
          <w:color w:val="000000" w:themeColor="text1"/>
        </w:rPr>
      </w:pPr>
    </w:p>
    <w:p w14:paraId="0ABE4B22" w14:textId="6396D426" w:rsidR="00D96112" w:rsidRPr="002719B4" w:rsidRDefault="00D96112" w:rsidP="002365ED">
      <w:pPr>
        <w:spacing w:line="360" w:lineRule="auto"/>
        <w:rPr>
          <w:b/>
          <w:color w:val="000000" w:themeColor="text1"/>
        </w:rPr>
      </w:pPr>
    </w:p>
    <w:p w14:paraId="415500A3" w14:textId="13827E6D" w:rsidR="00D96112" w:rsidRPr="002719B4" w:rsidRDefault="00D96112" w:rsidP="008175B1">
      <w:pPr>
        <w:pStyle w:val="2"/>
        <w:jc w:val="center"/>
        <w:rPr>
          <w:color w:val="000000" w:themeColor="text1"/>
          <w:sz w:val="28"/>
        </w:rPr>
      </w:pPr>
      <w:bookmarkStart w:id="24" w:name="_Toc111084913"/>
      <w:r w:rsidRPr="002719B4">
        <w:rPr>
          <w:color w:val="000000" w:themeColor="text1"/>
        </w:rPr>
        <w:t xml:space="preserve">2.4. </w:t>
      </w:r>
      <w:r w:rsidR="008175B1" w:rsidRPr="002719B4">
        <w:rPr>
          <w:color w:val="000000" w:themeColor="text1"/>
          <w:sz w:val="28"/>
        </w:rPr>
        <w:t>Программа коррекционной работы</w:t>
      </w:r>
      <w:bookmarkEnd w:id="24"/>
    </w:p>
    <w:p w14:paraId="7319EDD1" w14:textId="77777777" w:rsidR="002365ED" w:rsidRPr="002719B4" w:rsidRDefault="002365ED" w:rsidP="00FC56E6">
      <w:pPr>
        <w:pStyle w:val="2"/>
        <w:rPr>
          <w:color w:val="000000" w:themeColor="text1"/>
          <w:sz w:val="28"/>
        </w:rPr>
      </w:pPr>
    </w:p>
    <w:p w14:paraId="75064A46" w14:textId="77777777" w:rsidR="00D96112" w:rsidRPr="002719B4" w:rsidRDefault="00D96112" w:rsidP="002365ED">
      <w:pPr>
        <w:pStyle w:val="body"/>
        <w:spacing w:line="276" w:lineRule="auto"/>
        <w:ind w:firstLine="708"/>
        <w:rPr>
          <w:rFonts w:eastAsia="@Arial Unicode MS" w:cs="Times New Roman"/>
          <w:bCs/>
          <w:color w:val="000000" w:themeColor="text1"/>
          <w:sz w:val="28"/>
          <w:szCs w:val="24"/>
        </w:rPr>
      </w:pPr>
      <w:r w:rsidRPr="002719B4">
        <w:rPr>
          <w:rFonts w:eastAsia="@Arial Unicode MS" w:cs="Times New Roman"/>
          <w:bCs/>
          <w:color w:val="000000" w:themeColor="text1"/>
          <w:sz w:val="28"/>
          <w:szCs w:val="24"/>
        </w:rPr>
        <w:lastRenderedPageBreak/>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разработана для обучающихся с трудностями в обучении и социализации. </w:t>
      </w:r>
    </w:p>
    <w:p w14:paraId="53539577" w14:textId="44C55759" w:rsidR="00D32194" w:rsidRPr="002719B4" w:rsidRDefault="00D32194" w:rsidP="002365ED">
      <w:pPr>
        <w:pStyle w:val="Default"/>
        <w:spacing w:line="276" w:lineRule="auto"/>
        <w:rPr>
          <w:color w:val="000000" w:themeColor="text1"/>
          <w:sz w:val="28"/>
        </w:rPr>
      </w:pPr>
    </w:p>
    <w:p w14:paraId="161F1721" w14:textId="77777777" w:rsidR="00C2233B" w:rsidRPr="002719B4" w:rsidRDefault="00477DDB" w:rsidP="00C2233B">
      <w:pPr>
        <w:spacing w:line="276" w:lineRule="auto"/>
        <w:jc w:val="center"/>
        <w:outlineLvl w:val="2"/>
        <w:rPr>
          <w:b/>
          <w:bCs/>
          <w:color w:val="000000" w:themeColor="text1"/>
          <w:sz w:val="28"/>
          <w:szCs w:val="28"/>
        </w:rPr>
      </w:pPr>
      <w:r w:rsidRPr="002719B4">
        <w:rPr>
          <w:b/>
          <w:bCs/>
          <w:color w:val="000000" w:themeColor="text1"/>
          <w:sz w:val="28"/>
          <w:szCs w:val="28"/>
        </w:rPr>
        <w:t>Цели и задачи программы коррекционной работы с обучающимися</w:t>
      </w:r>
    </w:p>
    <w:p w14:paraId="5A6C1906" w14:textId="55C232AE" w:rsidR="00477DDB" w:rsidRPr="002719B4" w:rsidRDefault="00477DDB" w:rsidP="00C2233B">
      <w:pPr>
        <w:spacing w:line="276" w:lineRule="auto"/>
        <w:jc w:val="center"/>
        <w:outlineLvl w:val="2"/>
        <w:rPr>
          <w:b/>
          <w:bCs/>
          <w:color w:val="000000" w:themeColor="text1"/>
          <w:sz w:val="28"/>
          <w:szCs w:val="28"/>
        </w:rPr>
      </w:pPr>
      <w:r w:rsidRPr="002719B4">
        <w:rPr>
          <w:b/>
          <w:bCs/>
          <w:color w:val="000000" w:themeColor="text1"/>
          <w:sz w:val="28"/>
          <w:szCs w:val="28"/>
        </w:rPr>
        <w:t xml:space="preserve"> при получении основного общего образования</w:t>
      </w:r>
    </w:p>
    <w:p w14:paraId="76033097" w14:textId="77777777" w:rsidR="00C2233B" w:rsidRPr="002719B4" w:rsidRDefault="00C2233B" w:rsidP="00C2233B">
      <w:pPr>
        <w:spacing w:line="360" w:lineRule="auto"/>
        <w:ind w:firstLine="284"/>
        <w:rPr>
          <w:color w:val="000000" w:themeColor="text1"/>
          <w:sz w:val="28"/>
          <w:szCs w:val="28"/>
        </w:rPr>
      </w:pPr>
    </w:p>
    <w:p w14:paraId="0008E8CE" w14:textId="761E6CB7" w:rsidR="00477DDB" w:rsidRPr="002719B4" w:rsidRDefault="00477DDB" w:rsidP="00C2233B">
      <w:pPr>
        <w:spacing w:line="276" w:lineRule="auto"/>
        <w:ind w:firstLine="284"/>
        <w:jc w:val="both"/>
        <w:rPr>
          <w:color w:val="000000" w:themeColor="text1"/>
          <w:sz w:val="28"/>
          <w:szCs w:val="28"/>
        </w:rPr>
      </w:pPr>
      <w:r w:rsidRPr="002719B4">
        <w:rPr>
          <w:color w:val="000000" w:themeColor="text1"/>
          <w:sz w:val="28"/>
          <w:szCs w:val="28"/>
        </w:rPr>
        <w:t> Программа коррекционной работы в соответствии с федеральным государственным образовательным стандартом основного общего образования направлена на создание системы комплексной помощи детям с ограниченными возможностями здоровья</w:t>
      </w:r>
      <w:r w:rsidRPr="002719B4">
        <w:rPr>
          <w:color w:val="000000" w:themeColor="text1"/>
          <w:sz w:val="28"/>
          <w:szCs w:val="28"/>
          <w:vertAlign w:val="superscript"/>
        </w:rPr>
        <w:t xml:space="preserve"> </w:t>
      </w:r>
      <w:r w:rsidRPr="002719B4">
        <w:rPr>
          <w:color w:val="000000" w:themeColor="text1"/>
          <w:sz w:val="28"/>
          <w:szCs w:val="28"/>
        </w:rPr>
        <w:t>в освоении основной образовательной программы основного общего образования, коррекцию недостатков в физическом и (или) психическом развитии обучающихся,  их социальную адаптацию и оказание помощи детям этой категории в освоении образовательных программ.</w:t>
      </w:r>
    </w:p>
    <w:p w14:paraId="70D7D058" w14:textId="77777777" w:rsidR="00477DDB" w:rsidRPr="002719B4" w:rsidRDefault="00477DDB" w:rsidP="00C2233B">
      <w:pPr>
        <w:spacing w:line="276" w:lineRule="auto"/>
        <w:ind w:firstLine="284"/>
        <w:rPr>
          <w:color w:val="000000" w:themeColor="text1"/>
          <w:sz w:val="28"/>
          <w:szCs w:val="28"/>
        </w:rPr>
      </w:pPr>
      <w:r w:rsidRPr="002719B4">
        <w:rPr>
          <w:color w:val="000000" w:themeColor="text1"/>
          <w:sz w:val="28"/>
          <w:szCs w:val="28"/>
        </w:rPr>
        <w:t>Программа коррекционной работы решает следующие задачи:</w:t>
      </w:r>
    </w:p>
    <w:p w14:paraId="2260B1F0" w14:textId="6157C5DD"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определение особых образовательных потребностей обучающихся с ОВЗ и оказание им специализированной помощи при освоении </w:t>
      </w:r>
      <w:r w:rsidR="00C2233B" w:rsidRPr="002719B4">
        <w:rPr>
          <w:rFonts w:eastAsia="Calibri"/>
          <w:color w:val="000000" w:themeColor="text1"/>
          <w:sz w:val="28"/>
          <w:szCs w:val="28"/>
          <w:lang w:eastAsia="en-US"/>
        </w:rPr>
        <w:t>ООП ООО</w:t>
      </w:r>
      <w:r w:rsidRPr="002719B4">
        <w:rPr>
          <w:rFonts w:eastAsia="Calibri"/>
          <w:color w:val="000000" w:themeColor="text1"/>
          <w:sz w:val="28"/>
          <w:szCs w:val="28"/>
          <w:lang w:eastAsia="en-US"/>
        </w:rPr>
        <w:t xml:space="preserve">; </w:t>
      </w:r>
    </w:p>
    <w:p w14:paraId="72970FF0"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14:paraId="284B5C88"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разработку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14:paraId="6E298813" w14:textId="7F4EA645"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реализацию комплексного психолого-медико-социального сопровождения обучающихся с ОВЗ</w:t>
      </w:r>
      <w:r w:rsidRPr="002719B4" w:rsidDel="00FF3ED0">
        <w:rPr>
          <w:rFonts w:eastAsia="Calibri"/>
          <w:color w:val="000000" w:themeColor="text1"/>
          <w:sz w:val="28"/>
          <w:szCs w:val="28"/>
          <w:lang w:eastAsia="en-US"/>
        </w:rPr>
        <w:t xml:space="preserve"> </w:t>
      </w:r>
      <w:r w:rsidRPr="002719B4">
        <w:rPr>
          <w:rFonts w:eastAsia="Calibri"/>
          <w:color w:val="000000" w:themeColor="text1"/>
          <w:sz w:val="28"/>
          <w:szCs w:val="28"/>
          <w:lang w:eastAsia="en-US"/>
        </w:rPr>
        <w:t xml:space="preserve">(в соответствии с рекомендациями психолого-медико-педагогической комиссии (ПМПК), психолого-медико-педагогического консилиума (ПМПк)); </w:t>
      </w:r>
    </w:p>
    <w:p w14:paraId="4A56235C"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реализацию комплексной системы мероприятий по социальной адаптации и профессиональной ориентации обучающихся с ОВЗ; </w:t>
      </w:r>
    </w:p>
    <w:p w14:paraId="65974DF8"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обеспечение сетевого взаимодействия специалистов разного профиля в комплексной работе с обучающимися с ОВЗ; </w:t>
      </w:r>
    </w:p>
    <w:p w14:paraId="78972338"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осуществление информационно-просветительской и консультативной работы с родителями (законными представителями) обучающихся с ОВЗ.</w:t>
      </w:r>
    </w:p>
    <w:p w14:paraId="7CFBF5BA" w14:textId="72EE1F4C" w:rsidR="00477DDB" w:rsidRPr="002719B4" w:rsidRDefault="00477DDB" w:rsidP="00C2233B">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Программа  отражает  и реализует содержание основных направлений коррекционной работы (диагностической, коррекционно-развивающей, консультативной, информационно-просветительской). </w:t>
      </w:r>
    </w:p>
    <w:p w14:paraId="690EDBC0" w14:textId="77777777" w:rsidR="00477DDB" w:rsidRPr="002719B4" w:rsidRDefault="00477DDB" w:rsidP="00C2233B">
      <w:pPr>
        <w:spacing w:line="276" w:lineRule="auto"/>
        <w:ind w:firstLine="709"/>
        <w:jc w:val="both"/>
        <w:rPr>
          <w:color w:val="000000" w:themeColor="text1"/>
          <w:sz w:val="28"/>
          <w:szCs w:val="28"/>
        </w:rPr>
      </w:pPr>
      <w:r w:rsidRPr="002719B4">
        <w:rPr>
          <w:color w:val="000000" w:themeColor="text1"/>
          <w:sz w:val="28"/>
          <w:szCs w:val="28"/>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w:t>
      </w:r>
      <w:r w:rsidRPr="002719B4">
        <w:rPr>
          <w:color w:val="000000" w:themeColor="text1"/>
          <w:sz w:val="28"/>
          <w:szCs w:val="28"/>
        </w:rPr>
        <w:lastRenderedPageBreak/>
        <w:t>потребности детей с ограниченными возможностями здоровья посредством индивидуализации и дифференциации  образовательного процесса.</w:t>
      </w:r>
    </w:p>
    <w:p w14:paraId="7A114643" w14:textId="77777777" w:rsidR="00477DDB" w:rsidRPr="002719B4" w:rsidRDefault="00477DDB" w:rsidP="00C2233B">
      <w:pPr>
        <w:spacing w:line="276" w:lineRule="auto"/>
        <w:ind w:firstLine="709"/>
        <w:jc w:val="both"/>
        <w:rPr>
          <w:color w:val="000000" w:themeColor="text1"/>
          <w:sz w:val="28"/>
          <w:szCs w:val="28"/>
        </w:rPr>
      </w:pPr>
      <w:r w:rsidRPr="002719B4">
        <w:rPr>
          <w:color w:val="000000" w:themeColor="text1"/>
          <w:sz w:val="28"/>
          <w:szCs w:val="28"/>
        </w:rPr>
        <w:t>Данная программа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формы обучения. Варьироваться могут степень участия специалистов сопровождения, а также организационные формы работы.</w:t>
      </w:r>
    </w:p>
    <w:p w14:paraId="03C17FAA" w14:textId="77777777" w:rsidR="00477DDB" w:rsidRPr="002719B4" w:rsidRDefault="00477DDB" w:rsidP="00C2233B">
      <w:pPr>
        <w:spacing w:line="276" w:lineRule="auto"/>
        <w:ind w:firstLine="709"/>
        <w:jc w:val="both"/>
        <w:rPr>
          <w:bCs/>
          <w:color w:val="000000" w:themeColor="text1"/>
          <w:sz w:val="28"/>
          <w:szCs w:val="28"/>
        </w:rPr>
      </w:pPr>
      <w:r w:rsidRPr="002719B4">
        <w:rPr>
          <w:color w:val="000000" w:themeColor="text1"/>
          <w:sz w:val="28"/>
          <w:szCs w:val="28"/>
        </w:rPr>
        <w:t xml:space="preserve">Содержание программы коррекционной работы определяют следующие </w:t>
      </w:r>
      <w:r w:rsidRPr="002719B4">
        <w:rPr>
          <w:bCs/>
          <w:color w:val="000000" w:themeColor="text1"/>
          <w:sz w:val="28"/>
          <w:szCs w:val="28"/>
        </w:rPr>
        <w:t>принципы:</w:t>
      </w:r>
    </w:p>
    <w:p w14:paraId="314B5208"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14:paraId="3196DC5E"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принцип обходного пути – формирование новой функциональной системы в обход пострадавшего звена, опоры на сохранные анализаторы; </w:t>
      </w:r>
    </w:p>
    <w:p w14:paraId="0390C55D"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14:paraId="63F031A3" w14:textId="77777777" w:rsidR="00477DDB" w:rsidRPr="002719B4" w:rsidRDefault="00477DDB" w:rsidP="00F02135">
      <w:pPr>
        <w:numPr>
          <w:ilvl w:val="0"/>
          <w:numId w:val="41"/>
        </w:numPr>
        <w:spacing w:line="276" w:lineRule="auto"/>
        <w:ind w:left="0" w:firstLine="709"/>
        <w:contextualSpacing/>
        <w:jc w:val="both"/>
        <w:rPr>
          <w:color w:val="000000" w:themeColor="text1"/>
          <w:sz w:val="28"/>
          <w:szCs w:val="28"/>
        </w:rPr>
      </w:pPr>
      <w:r w:rsidRPr="002719B4">
        <w:rPr>
          <w:color w:val="000000" w:themeColor="text1"/>
          <w:sz w:val="28"/>
          <w:szCs w:val="28"/>
        </w:rPr>
        <w:t xml:space="preserve"> принцип вариативности - создание вариативных условий для получения образования детьми, имеющими различные недостатки в физическом и (или) психическом развитии.</w:t>
      </w:r>
    </w:p>
    <w:p w14:paraId="10AD248B" w14:textId="77777777" w:rsidR="00477DDB" w:rsidRPr="002719B4" w:rsidRDefault="00477DDB" w:rsidP="00477DDB">
      <w:pPr>
        <w:spacing w:line="360" w:lineRule="auto"/>
        <w:ind w:firstLine="284"/>
        <w:jc w:val="center"/>
        <w:outlineLvl w:val="2"/>
        <w:rPr>
          <w:b/>
          <w:bCs/>
          <w:color w:val="000000" w:themeColor="text1"/>
          <w:sz w:val="28"/>
          <w:szCs w:val="28"/>
        </w:rPr>
      </w:pPr>
      <w:bookmarkStart w:id="25" w:name="_Toc414553277"/>
    </w:p>
    <w:p w14:paraId="5D5F924E" w14:textId="6AE4CDE7" w:rsidR="00477DDB" w:rsidRPr="002719B4" w:rsidRDefault="00477DDB" w:rsidP="00C2233B">
      <w:pPr>
        <w:spacing w:line="276" w:lineRule="auto"/>
        <w:ind w:firstLine="284"/>
        <w:jc w:val="center"/>
        <w:outlineLvl w:val="2"/>
        <w:rPr>
          <w:b/>
          <w:bCs/>
          <w:color w:val="000000" w:themeColor="text1"/>
          <w:sz w:val="28"/>
          <w:szCs w:val="28"/>
        </w:rPr>
      </w:pPr>
      <w:r w:rsidRPr="002719B4">
        <w:rPr>
          <w:b/>
          <w:bCs/>
          <w:color w:val="000000" w:themeColor="text1"/>
          <w:sz w:val="28"/>
          <w:szCs w:val="28"/>
        </w:rPr>
        <w:t xml:space="preserve">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w:t>
      </w:r>
      <w:bookmarkEnd w:id="25"/>
      <w:r w:rsidR="00C2233B" w:rsidRPr="002719B4">
        <w:rPr>
          <w:b/>
          <w:bCs/>
          <w:color w:val="000000" w:themeColor="text1"/>
          <w:sz w:val="28"/>
          <w:szCs w:val="28"/>
        </w:rPr>
        <w:t>ООП ООО</w:t>
      </w:r>
    </w:p>
    <w:p w14:paraId="52A01F49" w14:textId="63DD2423" w:rsidR="00C2233B" w:rsidRPr="002719B4" w:rsidRDefault="00C2233B" w:rsidP="00C2233B">
      <w:pPr>
        <w:spacing w:line="276" w:lineRule="auto"/>
        <w:ind w:firstLine="284"/>
        <w:jc w:val="center"/>
        <w:outlineLvl w:val="2"/>
        <w:rPr>
          <w:b/>
          <w:bCs/>
          <w:color w:val="000000" w:themeColor="text1"/>
          <w:sz w:val="28"/>
          <w:szCs w:val="28"/>
        </w:rPr>
      </w:pPr>
    </w:p>
    <w:p w14:paraId="367CA1D0" w14:textId="77777777" w:rsidR="00477DDB" w:rsidRPr="002719B4" w:rsidRDefault="00477DDB" w:rsidP="00C2233B">
      <w:pPr>
        <w:spacing w:line="276" w:lineRule="auto"/>
        <w:ind w:firstLine="284"/>
        <w:jc w:val="both"/>
        <w:rPr>
          <w:color w:val="000000" w:themeColor="text1"/>
          <w:sz w:val="28"/>
          <w:szCs w:val="28"/>
        </w:rPr>
      </w:pPr>
      <w:r w:rsidRPr="002719B4">
        <w:rPr>
          <w:bCs/>
          <w:color w:val="000000" w:themeColor="text1"/>
          <w:sz w:val="28"/>
          <w:szCs w:val="28"/>
        </w:rPr>
        <w:t>Теоретико-методологической основой</w:t>
      </w:r>
      <w:r w:rsidRPr="002719B4">
        <w:rPr>
          <w:color w:val="000000" w:themeColor="text1"/>
          <w:sz w:val="28"/>
          <w:szCs w:val="28"/>
        </w:rPr>
        <w:t xml:space="preserve"> Программы коррекционной работы является взаимосвязь трех подходов:</w:t>
      </w:r>
    </w:p>
    <w:p w14:paraId="66587C7B" w14:textId="77777777" w:rsidR="00477DDB" w:rsidRPr="002719B4" w:rsidRDefault="00477DDB" w:rsidP="00F02135">
      <w:pPr>
        <w:numPr>
          <w:ilvl w:val="0"/>
          <w:numId w:val="42"/>
        </w:numPr>
        <w:spacing w:after="200" w:line="276" w:lineRule="auto"/>
        <w:ind w:left="0" w:firstLine="709"/>
        <w:contextualSpacing/>
        <w:jc w:val="both"/>
        <w:rPr>
          <w:color w:val="000000" w:themeColor="text1"/>
          <w:sz w:val="28"/>
          <w:szCs w:val="28"/>
        </w:rPr>
      </w:pPr>
      <w:r w:rsidRPr="002719B4">
        <w:rPr>
          <w:color w:val="000000" w:themeColor="text1"/>
          <w:sz w:val="28"/>
          <w:szCs w:val="28"/>
        </w:rPr>
        <w:t xml:space="preserve">нейропсихологического, выявляющего причины, лежащие в основе школьных трудностей; </w:t>
      </w:r>
    </w:p>
    <w:p w14:paraId="6BAC654E" w14:textId="77777777" w:rsidR="00477DDB" w:rsidRPr="002719B4" w:rsidRDefault="00477DDB" w:rsidP="00F02135">
      <w:pPr>
        <w:numPr>
          <w:ilvl w:val="0"/>
          <w:numId w:val="42"/>
        </w:numPr>
        <w:spacing w:after="200" w:line="276" w:lineRule="auto"/>
        <w:ind w:left="0" w:firstLine="709"/>
        <w:contextualSpacing/>
        <w:jc w:val="both"/>
        <w:rPr>
          <w:color w:val="000000" w:themeColor="text1"/>
          <w:sz w:val="28"/>
          <w:szCs w:val="28"/>
        </w:rPr>
      </w:pPr>
      <w:r w:rsidRPr="002719B4">
        <w:rPr>
          <w:color w:val="000000" w:themeColor="text1"/>
          <w:sz w:val="28"/>
          <w:szCs w:val="28"/>
        </w:rPr>
        <w:t xml:space="preserve">комплексного, обеспечивающего учет медико-психолого-педагогических знаний о ребенке; </w:t>
      </w:r>
    </w:p>
    <w:p w14:paraId="4FB74D62" w14:textId="77777777" w:rsidR="00477DDB" w:rsidRPr="002719B4" w:rsidRDefault="00477DDB" w:rsidP="00F02135">
      <w:pPr>
        <w:numPr>
          <w:ilvl w:val="0"/>
          <w:numId w:val="42"/>
        </w:numPr>
        <w:spacing w:after="200" w:line="276" w:lineRule="auto"/>
        <w:ind w:left="0" w:firstLine="709"/>
        <w:contextualSpacing/>
        <w:jc w:val="both"/>
        <w:rPr>
          <w:color w:val="000000" w:themeColor="text1"/>
          <w:sz w:val="28"/>
          <w:szCs w:val="28"/>
        </w:rPr>
      </w:pPr>
      <w:r w:rsidRPr="002719B4">
        <w:rPr>
          <w:color w:val="000000" w:themeColor="text1"/>
          <w:sz w:val="28"/>
          <w:szCs w:val="28"/>
        </w:rPr>
        <w:t xml:space="preserve">междисциплинарного, позволяющего осуществлять совместно-распределенную деятельность специалистов, сопровождающих развитие ребенка. Эта деятельность отражает, с одной стороны, специфику решения задач коррекции нарушенного развития детей конкретным содержанием профессиональной работы </w:t>
      </w:r>
      <w:r w:rsidRPr="002719B4">
        <w:rPr>
          <w:color w:val="000000" w:themeColor="text1"/>
          <w:sz w:val="28"/>
          <w:szCs w:val="28"/>
        </w:rPr>
        <w:lastRenderedPageBreak/>
        <w:t xml:space="preserve">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14:paraId="35264FBF" w14:textId="77777777" w:rsidR="00C2233B" w:rsidRPr="002719B4" w:rsidRDefault="00C2233B" w:rsidP="00477DDB">
      <w:pPr>
        <w:spacing w:line="360" w:lineRule="auto"/>
        <w:ind w:firstLine="284"/>
        <w:rPr>
          <w:rFonts w:eastAsia="Calibri"/>
          <w:b/>
          <w:bCs/>
          <w:color w:val="000000" w:themeColor="text1"/>
          <w:sz w:val="28"/>
          <w:szCs w:val="28"/>
          <w:lang w:eastAsia="en-US"/>
        </w:rPr>
      </w:pPr>
    </w:p>
    <w:p w14:paraId="534E1ED2" w14:textId="04FD8E2E" w:rsidR="00C2233B" w:rsidRPr="002719B4" w:rsidRDefault="00477DDB" w:rsidP="00C2233B">
      <w:pPr>
        <w:spacing w:line="276" w:lineRule="auto"/>
        <w:ind w:firstLine="284"/>
        <w:jc w:val="center"/>
        <w:rPr>
          <w:b/>
          <w:bCs/>
          <w:color w:val="000000" w:themeColor="text1"/>
          <w:sz w:val="28"/>
          <w:szCs w:val="28"/>
        </w:rPr>
      </w:pPr>
      <w:r w:rsidRPr="002719B4">
        <w:rPr>
          <w:rFonts w:eastAsia="Calibri"/>
          <w:b/>
          <w:bCs/>
          <w:color w:val="000000" w:themeColor="text1"/>
          <w:sz w:val="28"/>
          <w:szCs w:val="28"/>
          <w:lang w:eastAsia="en-US"/>
        </w:rPr>
        <w:t>Характеристика содержания направлений коррекционной работы</w:t>
      </w:r>
      <w:r w:rsidRPr="002719B4">
        <w:rPr>
          <w:b/>
          <w:bCs/>
          <w:color w:val="000000" w:themeColor="text1"/>
          <w:sz w:val="28"/>
          <w:szCs w:val="28"/>
        </w:rPr>
        <w:t xml:space="preserve"> </w:t>
      </w:r>
    </w:p>
    <w:p w14:paraId="0E44305D" w14:textId="77777777" w:rsidR="00C2233B" w:rsidRPr="002719B4" w:rsidRDefault="00C2233B" w:rsidP="00C2233B">
      <w:pPr>
        <w:spacing w:line="276" w:lineRule="auto"/>
        <w:ind w:firstLine="284"/>
        <w:jc w:val="center"/>
        <w:rPr>
          <w:bCs/>
          <w:color w:val="000000" w:themeColor="text1"/>
          <w:sz w:val="28"/>
          <w:szCs w:val="28"/>
        </w:rPr>
      </w:pPr>
    </w:p>
    <w:p w14:paraId="67D17F60" w14:textId="77777777" w:rsidR="00477DDB" w:rsidRPr="002719B4" w:rsidRDefault="00477DDB" w:rsidP="00C2233B">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Диагностическая работа</w:t>
      </w:r>
      <w:r w:rsidRPr="002719B4">
        <w:rPr>
          <w:rFonts w:eastAsia="Calibri"/>
          <w:color w:val="000000" w:themeColor="text1"/>
          <w:sz w:val="28"/>
          <w:szCs w:val="28"/>
          <w:lang w:eastAsia="en-US"/>
        </w:rPr>
        <w:t xml:space="preserve">  включает в себя: </w:t>
      </w:r>
    </w:p>
    <w:p w14:paraId="6B108088" w14:textId="2E5E67A4"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выявление особых образовательных потребностей обучающихся с ОВЗ при освоении </w:t>
      </w:r>
      <w:r w:rsidR="00C2233B" w:rsidRPr="002719B4">
        <w:rPr>
          <w:rFonts w:eastAsia="Calibri"/>
          <w:color w:val="000000" w:themeColor="text1"/>
          <w:sz w:val="28"/>
          <w:szCs w:val="28"/>
          <w:lang w:eastAsia="en-US"/>
        </w:rPr>
        <w:t>ООП ООО</w:t>
      </w:r>
      <w:r w:rsidRPr="002719B4">
        <w:rPr>
          <w:rFonts w:eastAsia="Calibri"/>
          <w:color w:val="000000" w:themeColor="text1"/>
          <w:sz w:val="28"/>
          <w:szCs w:val="28"/>
          <w:lang w:eastAsia="en-US"/>
        </w:rPr>
        <w:t xml:space="preserve">; </w:t>
      </w:r>
    </w:p>
    <w:p w14:paraId="731FC881"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14:paraId="255BFAAB"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определение уровня актуального и зоны ближайшего развития обучающегося с ОВЗ, выявление его резервных возможностей; </w:t>
      </w:r>
    </w:p>
    <w:p w14:paraId="54AC4B0F"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изучение развития эмоционально-волевой, познавательной, речевой сфер и личностных особенностей обучающихся; </w:t>
      </w:r>
    </w:p>
    <w:p w14:paraId="70C86F97"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изучение социальной ситуации развития и условий семейного воспитания ребенка; </w:t>
      </w:r>
    </w:p>
    <w:p w14:paraId="546DD855"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изучение адаптивных возможностей и уровня социализации ребенка с ОВЗ; </w:t>
      </w:r>
    </w:p>
    <w:p w14:paraId="1511250D"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мониторинг динамики развития, успешности освоения образовательных программ основного общего образования. </w:t>
      </w:r>
    </w:p>
    <w:p w14:paraId="4DC713FA" w14:textId="322F3974" w:rsidR="00477DDB" w:rsidRPr="002719B4" w:rsidRDefault="00477DDB" w:rsidP="00C2233B">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 xml:space="preserve">Коррекционно-развивающая </w:t>
      </w:r>
      <w:r w:rsidR="00C2233B" w:rsidRPr="002719B4">
        <w:rPr>
          <w:rFonts w:eastAsia="Calibri"/>
          <w:b/>
          <w:color w:val="000000" w:themeColor="text1"/>
          <w:sz w:val="28"/>
          <w:szCs w:val="28"/>
          <w:lang w:eastAsia="en-US"/>
        </w:rPr>
        <w:t>работа</w:t>
      </w:r>
      <w:r w:rsidR="00C2233B" w:rsidRPr="002719B4">
        <w:rPr>
          <w:rFonts w:eastAsia="Calibri"/>
          <w:color w:val="000000" w:themeColor="text1"/>
          <w:sz w:val="28"/>
          <w:szCs w:val="28"/>
          <w:lang w:eastAsia="en-US"/>
        </w:rPr>
        <w:t xml:space="preserve"> включает</w:t>
      </w:r>
      <w:r w:rsidRPr="002719B4">
        <w:rPr>
          <w:rFonts w:eastAsia="Calibri"/>
          <w:color w:val="000000" w:themeColor="text1"/>
          <w:sz w:val="28"/>
          <w:szCs w:val="28"/>
          <w:lang w:eastAsia="en-US"/>
        </w:rPr>
        <w:t xml:space="preserve"> в себя: </w:t>
      </w:r>
    </w:p>
    <w:p w14:paraId="695636C2"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14:paraId="2B7FA19F"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5A680EE0"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коррекцию и развитие высших психических функций, эмоционально-волевой, познавательной и коммуникативно-речевой сфер; </w:t>
      </w:r>
    </w:p>
    <w:p w14:paraId="650F9777"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14:paraId="2232A63F"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формирование способов регуляции поведения и эмоциональных состояний; </w:t>
      </w:r>
    </w:p>
    <w:p w14:paraId="0C207596"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развитие форм и навыков личностного общения в группе сверстников, коммуникативной компетенции; </w:t>
      </w:r>
    </w:p>
    <w:p w14:paraId="544BC5E5"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развитие компетенций, необходимых для продолжения образования и профессионального самоопределения; </w:t>
      </w:r>
    </w:p>
    <w:p w14:paraId="79F3CA30"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lastRenderedPageBreak/>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14:paraId="3A38BFF7" w14:textId="624D225A" w:rsidR="00C2233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социальную защиту ребенка в случаях неблагоприятных условий жизни при психотравмирующих обстоятельствах. </w:t>
      </w:r>
    </w:p>
    <w:p w14:paraId="63F94490" w14:textId="58BBDDCC" w:rsidR="00477DDB" w:rsidRPr="002719B4" w:rsidRDefault="00477DDB" w:rsidP="00C2233B">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Консультативная работа</w:t>
      </w:r>
      <w:r w:rsidRPr="002719B4">
        <w:rPr>
          <w:rFonts w:eastAsia="Calibri"/>
          <w:color w:val="000000" w:themeColor="text1"/>
          <w:sz w:val="28"/>
          <w:szCs w:val="28"/>
          <w:lang w:eastAsia="en-US"/>
        </w:rPr>
        <w:t xml:space="preserve"> включает в себя: </w:t>
      </w:r>
    </w:p>
    <w:p w14:paraId="6CC83DF3"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14:paraId="58FD73DC"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14:paraId="0E529E02"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консультативную помощь семье в вопросах выбора стратегии воспитания и приемов коррекционного обучения ребенка с ОВЗ; </w:t>
      </w:r>
    </w:p>
    <w:p w14:paraId="12847976"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7F346952" w14:textId="3CD39527" w:rsidR="00477DDB" w:rsidRPr="002719B4" w:rsidRDefault="00477DDB" w:rsidP="00C2233B">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 xml:space="preserve">Информационно-просветительская </w:t>
      </w:r>
      <w:r w:rsidR="00C2233B" w:rsidRPr="002719B4">
        <w:rPr>
          <w:rFonts w:eastAsia="Calibri"/>
          <w:b/>
          <w:color w:val="000000" w:themeColor="text1"/>
          <w:sz w:val="28"/>
          <w:szCs w:val="28"/>
          <w:lang w:eastAsia="en-US"/>
        </w:rPr>
        <w:t>работа</w:t>
      </w:r>
      <w:r w:rsidR="00C2233B" w:rsidRPr="002719B4">
        <w:rPr>
          <w:rFonts w:eastAsia="Calibri"/>
          <w:color w:val="000000" w:themeColor="text1"/>
          <w:sz w:val="28"/>
          <w:szCs w:val="28"/>
          <w:lang w:eastAsia="en-US"/>
        </w:rPr>
        <w:t xml:space="preserve"> включает</w:t>
      </w:r>
      <w:r w:rsidRPr="002719B4">
        <w:rPr>
          <w:rFonts w:eastAsia="Calibri"/>
          <w:color w:val="000000" w:themeColor="text1"/>
          <w:sz w:val="28"/>
          <w:szCs w:val="28"/>
          <w:lang w:eastAsia="en-US"/>
        </w:rPr>
        <w:t xml:space="preserve"> в себя: </w:t>
      </w:r>
    </w:p>
    <w:p w14:paraId="18B97D9B"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1F145EE1"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14:paraId="6B88A0B9"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14:paraId="58F4AA71" w14:textId="77777777" w:rsidR="00C2233B" w:rsidRPr="002719B4" w:rsidRDefault="00C2233B" w:rsidP="00477DDB">
      <w:pPr>
        <w:spacing w:before="100" w:beforeAutospacing="1" w:after="100" w:afterAutospacing="1" w:line="360" w:lineRule="auto"/>
        <w:jc w:val="center"/>
        <w:outlineLvl w:val="2"/>
        <w:rPr>
          <w:b/>
          <w:bCs/>
          <w:color w:val="000000" w:themeColor="text1"/>
          <w:sz w:val="28"/>
          <w:szCs w:val="28"/>
        </w:rPr>
      </w:pPr>
      <w:bookmarkStart w:id="26" w:name="_Toc414553278"/>
    </w:p>
    <w:p w14:paraId="738AC1E1" w14:textId="6441661C" w:rsidR="00477DDB" w:rsidRPr="002719B4" w:rsidRDefault="00477DDB" w:rsidP="00C2233B">
      <w:pPr>
        <w:spacing w:line="276" w:lineRule="auto"/>
        <w:jc w:val="center"/>
        <w:outlineLvl w:val="2"/>
        <w:rPr>
          <w:b/>
          <w:bCs/>
          <w:color w:val="000000" w:themeColor="text1"/>
          <w:sz w:val="28"/>
          <w:szCs w:val="28"/>
        </w:rPr>
      </w:pPr>
      <w:r w:rsidRPr="002719B4">
        <w:rPr>
          <w:b/>
          <w:bCs/>
          <w:color w:val="000000" w:themeColor="text1"/>
          <w:sz w:val="28"/>
          <w:szCs w:val="28"/>
        </w:rPr>
        <w:t xml:space="preserve">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w:t>
      </w:r>
      <w:bookmarkEnd w:id="26"/>
      <w:r w:rsidR="00C2233B" w:rsidRPr="002719B4">
        <w:rPr>
          <w:b/>
          <w:bCs/>
          <w:color w:val="000000" w:themeColor="text1"/>
          <w:sz w:val="28"/>
          <w:szCs w:val="28"/>
        </w:rPr>
        <w:t>ООП ООО</w:t>
      </w:r>
    </w:p>
    <w:p w14:paraId="0921A845" w14:textId="77777777" w:rsidR="00C2233B" w:rsidRPr="002719B4" w:rsidRDefault="00C2233B" w:rsidP="00477DDB">
      <w:pPr>
        <w:spacing w:line="360" w:lineRule="auto"/>
        <w:ind w:firstLine="284"/>
        <w:rPr>
          <w:b/>
          <w:bCs/>
          <w:color w:val="000000" w:themeColor="text1"/>
          <w:sz w:val="28"/>
          <w:szCs w:val="28"/>
        </w:rPr>
      </w:pPr>
    </w:p>
    <w:p w14:paraId="2D3CCB80" w14:textId="75D1B535" w:rsidR="00477DDB" w:rsidRPr="002719B4" w:rsidRDefault="00477DDB" w:rsidP="00477DDB">
      <w:pPr>
        <w:spacing w:line="360" w:lineRule="auto"/>
        <w:ind w:firstLine="284"/>
        <w:rPr>
          <w:b/>
          <w:color w:val="000000" w:themeColor="text1"/>
          <w:sz w:val="28"/>
          <w:szCs w:val="28"/>
        </w:rPr>
      </w:pPr>
      <w:r w:rsidRPr="002719B4">
        <w:rPr>
          <w:b/>
          <w:bCs/>
          <w:color w:val="000000" w:themeColor="text1"/>
          <w:sz w:val="28"/>
          <w:szCs w:val="28"/>
        </w:rPr>
        <w:lastRenderedPageBreak/>
        <w:t>Этапы реализации программы</w:t>
      </w:r>
    </w:p>
    <w:p w14:paraId="1057C399" w14:textId="77777777" w:rsidR="00477DDB" w:rsidRPr="002719B4" w:rsidRDefault="00477DDB" w:rsidP="00477DDB">
      <w:pPr>
        <w:spacing w:line="360" w:lineRule="auto"/>
        <w:ind w:firstLine="284"/>
        <w:rPr>
          <w:color w:val="000000" w:themeColor="text1"/>
          <w:sz w:val="28"/>
          <w:szCs w:val="28"/>
        </w:rPr>
      </w:pPr>
      <w:r w:rsidRPr="002719B4">
        <w:rPr>
          <w:color w:val="000000" w:themeColor="text1"/>
          <w:sz w:val="28"/>
          <w:szCs w:val="28"/>
        </w:rPr>
        <w:t> Коррекционная работа реализуется поэтапно.</w:t>
      </w:r>
    </w:p>
    <w:p w14:paraId="5D34137C" w14:textId="77777777" w:rsidR="00752B6E" w:rsidRPr="002719B4" w:rsidRDefault="00477DDB" w:rsidP="00F02135">
      <w:pPr>
        <w:numPr>
          <w:ilvl w:val="0"/>
          <w:numId w:val="50"/>
        </w:numPr>
        <w:autoSpaceDE w:val="0"/>
        <w:autoSpaceDN w:val="0"/>
        <w:adjustRightInd w:val="0"/>
        <w:spacing w:line="276" w:lineRule="auto"/>
        <w:ind w:left="0" w:firstLine="709"/>
        <w:jc w:val="both"/>
        <w:rPr>
          <w:rFonts w:eastAsia="Calibri"/>
          <w:color w:val="000000" w:themeColor="text1"/>
          <w:sz w:val="28"/>
          <w:szCs w:val="28"/>
          <w:lang w:eastAsia="en-US"/>
        </w:rPr>
      </w:pPr>
      <w:r w:rsidRPr="002719B4">
        <w:rPr>
          <w:b/>
          <w:bCs/>
          <w:color w:val="000000" w:themeColor="text1"/>
          <w:sz w:val="28"/>
          <w:szCs w:val="28"/>
        </w:rPr>
        <w:t>Этап сбора и анализа информации</w:t>
      </w:r>
      <w:r w:rsidRPr="002719B4">
        <w:rPr>
          <w:b/>
          <w:color w:val="000000" w:themeColor="text1"/>
          <w:sz w:val="28"/>
          <w:szCs w:val="28"/>
        </w:rPr>
        <w:t xml:space="preserve"> </w:t>
      </w:r>
      <w:r w:rsidRPr="002719B4">
        <w:rPr>
          <w:b/>
          <w:bCs/>
          <w:color w:val="000000" w:themeColor="text1"/>
          <w:sz w:val="28"/>
          <w:szCs w:val="28"/>
        </w:rPr>
        <w:t>(информационно-аналитическая деятельность).</w:t>
      </w:r>
      <w:r w:rsidRPr="002719B4">
        <w:rPr>
          <w:color w:val="000000" w:themeColor="text1"/>
          <w:sz w:val="28"/>
          <w:szCs w:val="28"/>
        </w:rPr>
        <w:t xml:space="preserve">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r w:rsidR="00752B6E" w:rsidRPr="002719B4">
        <w:rPr>
          <w:rFonts w:eastAsia="Calibri"/>
          <w:color w:val="000000" w:themeColor="text1"/>
          <w:sz w:val="28"/>
          <w:szCs w:val="28"/>
          <w:lang w:eastAsia="en-US"/>
        </w:rPr>
        <w:t>.</w:t>
      </w:r>
    </w:p>
    <w:p w14:paraId="5C139CA6" w14:textId="76F2D721" w:rsidR="00477DDB" w:rsidRPr="002719B4" w:rsidRDefault="00477DDB" w:rsidP="00F02135">
      <w:pPr>
        <w:numPr>
          <w:ilvl w:val="0"/>
          <w:numId w:val="50"/>
        </w:numPr>
        <w:autoSpaceDE w:val="0"/>
        <w:autoSpaceDN w:val="0"/>
        <w:adjustRightInd w:val="0"/>
        <w:spacing w:line="276" w:lineRule="auto"/>
        <w:ind w:left="0" w:firstLine="0"/>
        <w:jc w:val="both"/>
        <w:rPr>
          <w:rFonts w:eastAsia="Calibri"/>
          <w:b/>
          <w:color w:val="000000" w:themeColor="text1"/>
          <w:sz w:val="28"/>
          <w:szCs w:val="28"/>
          <w:lang w:eastAsia="en-US"/>
        </w:rPr>
      </w:pPr>
      <w:r w:rsidRPr="002719B4">
        <w:rPr>
          <w:b/>
          <w:bCs/>
          <w:color w:val="000000" w:themeColor="text1"/>
          <w:sz w:val="28"/>
          <w:szCs w:val="28"/>
        </w:rPr>
        <w:t>Этап планирования, организации, координации</w:t>
      </w:r>
      <w:r w:rsidRPr="002719B4">
        <w:rPr>
          <w:b/>
          <w:color w:val="000000" w:themeColor="text1"/>
          <w:sz w:val="28"/>
          <w:szCs w:val="28"/>
        </w:rPr>
        <w:t xml:space="preserve"> </w:t>
      </w:r>
      <w:r w:rsidRPr="002719B4">
        <w:rPr>
          <w:b/>
          <w:bCs/>
          <w:color w:val="000000" w:themeColor="text1"/>
          <w:sz w:val="28"/>
          <w:szCs w:val="28"/>
        </w:rPr>
        <w:t>(организационно</w:t>
      </w:r>
    </w:p>
    <w:p w14:paraId="3542249E" w14:textId="77777777" w:rsidR="00752B6E" w:rsidRPr="002719B4" w:rsidRDefault="00477DDB" w:rsidP="00752B6E">
      <w:pPr>
        <w:autoSpaceDE w:val="0"/>
        <w:autoSpaceDN w:val="0"/>
        <w:adjustRightInd w:val="0"/>
        <w:spacing w:line="276" w:lineRule="auto"/>
        <w:jc w:val="both"/>
        <w:rPr>
          <w:rFonts w:eastAsia="Calibri"/>
          <w:color w:val="000000" w:themeColor="text1"/>
          <w:sz w:val="28"/>
          <w:szCs w:val="28"/>
          <w:lang w:eastAsia="en-US"/>
        </w:rPr>
      </w:pPr>
      <w:r w:rsidRPr="002719B4">
        <w:rPr>
          <w:b/>
          <w:bCs/>
          <w:color w:val="000000" w:themeColor="text1"/>
          <w:sz w:val="28"/>
          <w:szCs w:val="28"/>
        </w:rPr>
        <w:t>исполнительская деятельность)</w:t>
      </w:r>
      <w:r w:rsidRPr="002719B4">
        <w:rPr>
          <w:bCs/>
          <w:color w:val="000000" w:themeColor="text1"/>
          <w:sz w:val="28"/>
          <w:szCs w:val="28"/>
        </w:rPr>
        <w:t>.</w:t>
      </w:r>
      <w:r w:rsidRPr="002719B4">
        <w:rPr>
          <w:color w:val="000000" w:themeColor="text1"/>
          <w:sz w:val="28"/>
          <w:szCs w:val="28"/>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14:paraId="24FAF0BE" w14:textId="77777777" w:rsidR="00752B6E" w:rsidRPr="002719B4" w:rsidRDefault="00477DDB" w:rsidP="00F02135">
      <w:pPr>
        <w:pStyle w:val="a8"/>
        <w:numPr>
          <w:ilvl w:val="0"/>
          <w:numId w:val="50"/>
        </w:numPr>
        <w:autoSpaceDE w:val="0"/>
        <w:autoSpaceDN w:val="0"/>
        <w:adjustRightInd w:val="0"/>
        <w:spacing w:line="276" w:lineRule="auto"/>
        <w:ind w:left="0" w:firstLine="709"/>
        <w:jc w:val="both"/>
        <w:rPr>
          <w:rFonts w:eastAsia="Calibri"/>
          <w:color w:val="000000" w:themeColor="text1"/>
          <w:sz w:val="28"/>
          <w:szCs w:val="28"/>
          <w:lang w:eastAsia="en-US"/>
        </w:rPr>
      </w:pPr>
      <w:r w:rsidRPr="002719B4">
        <w:rPr>
          <w:b/>
          <w:bCs/>
          <w:color w:val="000000" w:themeColor="text1"/>
          <w:sz w:val="28"/>
          <w:szCs w:val="28"/>
        </w:rPr>
        <w:t>Этап диагностики коррекционно-развивающей образовательной среды</w:t>
      </w:r>
      <w:r w:rsidRPr="002719B4">
        <w:rPr>
          <w:b/>
          <w:bCs/>
          <w:i/>
          <w:iCs/>
          <w:color w:val="000000" w:themeColor="text1"/>
          <w:sz w:val="28"/>
          <w:szCs w:val="28"/>
        </w:rPr>
        <w:t xml:space="preserve"> </w:t>
      </w:r>
      <w:r w:rsidRPr="002719B4">
        <w:rPr>
          <w:b/>
          <w:bCs/>
          <w:color w:val="000000" w:themeColor="text1"/>
          <w:sz w:val="28"/>
          <w:szCs w:val="28"/>
        </w:rPr>
        <w:t>(контрольно-диагностическая деятельность).</w:t>
      </w:r>
      <w:r w:rsidRPr="002719B4">
        <w:rPr>
          <w:bCs/>
          <w:color w:val="000000" w:themeColor="text1"/>
          <w:sz w:val="28"/>
          <w:szCs w:val="28"/>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w:t>
      </w:r>
      <w:r w:rsidR="00752B6E" w:rsidRPr="002719B4">
        <w:rPr>
          <w:bCs/>
          <w:color w:val="000000" w:themeColor="text1"/>
          <w:sz w:val="28"/>
          <w:szCs w:val="28"/>
        </w:rPr>
        <w:t>овательным потребностям ребёнка.</w:t>
      </w:r>
    </w:p>
    <w:p w14:paraId="652C534C" w14:textId="10EE673B" w:rsidR="00477DDB" w:rsidRPr="002719B4" w:rsidRDefault="00477DDB" w:rsidP="00F02135">
      <w:pPr>
        <w:pStyle w:val="a8"/>
        <w:numPr>
          <w:ilvl w:val="0"/>
          <w:numId w:val="50"/>
        </w:numPr>
        <w:autoSpaceDE w:val="0"/>
        <w:autoSpaceDN w:val="0"/>
        <w:adjustRightInd w:val="0"/>
        <w:spacing w:line="276" w:lineRule="auto"/>
        <w:ind w:left="0" w:firstLine="709"/>
        <w:jc w:val="both"/>
        <w:rPr>
          <w:rFonts w:eastAsia="Calibri"/>
          <w:color w:val="000000" w:themeColor="text1"/>
          <w:sz w:val="28"/>
          <w:szCs w:val="28"/>
          <w:lang w:eastAsia="en-US"/>
        </w:rPr>
      </w:pPr>
      <w:r w:rsidRPr="002719B4">
        <w:rPr>
          <w:b/>
          <w:bCs/>
          <w:color w:val="000000" w:themeColor="text1"/>
          <w:sz w:val="28"/>
          <w:szCs w:val="28"/>
        </w:rPr>
        <w:t xml:space="preserve">Этап регуляции и корректировки. </w:t>
      </w:r>
      <w:r w:rsidRPr="002719B4">
        <w:rPr>
          <w:bCs/>
          <w:color w:val="000000" w:themeColor="text1"/>
          <w:sz w:val="28"/>
          <w:szCs w:val="28"/>
        </w:rPr>
        <w:t>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14:paraId="708487E3" w14:textId="6696EF03"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Комплексное психолого-медико-социальное сопровождение и поддержка</w:t>
      </w:r>
      <w:r w:rsidRPr="002719B4">
        <w:rPr>
          <w:rFonts w:eastAsia="Calibri"/>
          <w:color w:val="000000" w:themeColor="text1"/>
          <w:sz w:val="28"/>
          <w:szCs w:val="28"/>
          <w:lang w:eastAsia="en-US"/>
        </w:rPr>
        <w:t xml:space="preserve"> обучающихся с ОВЗ обеспечиваются специалистами </w:t>
      </w:r>
      <w:r w:rsidR="00752B6E" w:rsidRPr="002719B4">
        <w:rPr>
          <w:rFonts w:eastAsia="Calibri"/>
          <w:color w:val="000000" w:themeColor="text1"/>
          <w:sz w:val="28"/>
          <w:szCs w:val="28"/>
          <w:lang w:eastAsia="en-US"/>
        </w:rPr>
        <w:t>школы</w:t>
      </w:r>
      <w:r w:rsidRPr="002719B4">
        <w:rPr>
          <w:rFonts w:eastAsia="Calibri"/>
          <w:color w:val="000000" w:themeColor="text1"/>
          <w:sz w:val="28"/>
          <w:szCs w:val="28"/>
          <w:lang w:eastAsia="en-US"/>
        </w:rPr>
        <w:t xml:space="preserve"> (педагогом-психологом, медицинским работником, социальным педагогом, учителем-логопедом), регламентируются локальными нормативными актами </w:t>
      </w:r>
      <w:r w:rsidR="00752B6E" w:rsidRPr="002719B4">
        <w:rPr>
          <w:rFonts w:eastAsia="Calibri"/>
          <w:color w:val="000000" w:themeColor="text1"/>
          <w:sz w:val="28"/>
          <w:szCs w:val="28"/>
          <w:lang w:eastAsia="en-US"/>
        </w:rPr>
        <w:t>школы, а также ее У</w:t>
      </w:r>
      <w:r w:rsidRPr="002719B4">
        <w:rPr>
          <w:rFonts w:eastAsia="Calibri"/>
          <w:color w:val="000000" w:themeColor="text1"/>
          <w:sz w:val="28"/>
          <w:szCs w:val="28"/>
          <w:lang w:eastAsia="en-US"/>
        </w:rPr>
        <w:t xml:space="preserve">ставом. Реализуется преимущественно во внеурочной деятельности. </w:t>
      </w:r>
    </w:p>
    <w:p w14:paraId="275E0448" w14:textId="69FDC05D"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Одним из условий комплексного сопровождения и поддержки обучающихся является тесное взаимодействие специалистов при участии педагогов </w:t>
      </w:r>
      <w:r w:rsidR="00752B6E" w:rsidRPr="002719B4">
        <w:rPr>
          <w:rFonts w:eastAsia="Calibri"/>
          <w:color w:val="000000" w:themeColor="text1"/>
          <w:sz w:val="28"/>
          <w:szCs w:val="28"/>
          <w:lang w:eastAsia="en-US"/>
        </w:rPr>
        <w:t>школы</w:t>
      </w:r>
      <w:r w:rsidRPr="002719B4">
        <w:rPr>
          <w:rFonts w:eastAsia="Calibri"/>
          <w:color w:val="000000" w:themeColor="text1"/>
          <w:sz w:val="28"/>
          <w:szCs w:val="28"/>
          <w:lang w:eastAsia="en-US"/>
        </w:rPr>
        <w:t xml:space="preserve">, представителей администрации и родителей (законных представителей). </w:t>
      </w:r>
    </w:p>
    <w:p w14:paraId="5CD6F886" w14:textId="493CCCE9"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Медицинская поддержка и сопровождение обучающихся с ОВЗ</w:t>
      </w:r>
      <w:r w:rsidR="00752B6E" w:rsidRPr="002719B4">
        <w:rPr>
          <w:rFonts w:eastAsia="Calibri"/>
          <w:b/>
          <w:color w:val="000000" w:themeColor="text1"/>
          <w:sz w:val="28"/>
          <w:szCs w:val="28"/>
          <w:lang w:eastAsia="en-US"/>
        </w:rPr>
        <w:t xml:space="preserve"> </w:t>
      </w:r>
      <w:r w:rsidRPr="002719B4">
        <w:rPr>
          <w:rFonts w:eastAsia="Calibri"/>
          <w:color w:val="000000" w:themeColor="text1"/>
          <w:sz w:val="28"/>
          <w:szCs w:val="28"/>
          <w:lang w:eastAsia="en-US"/>
        </w:rPr>
        <w:t xml:space="preserve">в </w:t>
      </w:r>
      <w:r w:rsidR="00752B6E" w:rsidRPr="002719B4">
        <w:rPr>
          <w:rFonts w:eastAsia="Calibri"/>
          <w:color w:val="000000" w:themeColor="text1"/>
          <w:sz w:val="28"/>
          <w:szCs w:val="28"/>
          <w:lang w:eastAsia="en-US"/>
        </w:rPr>
        <w:t>школе</w:t>
      </w:r>
      <w:r w:rsidRPr="002719B4">
        <w:rPr>
          <w:rFonts w:eastAsia="Calibri"/>
          <w:color w:val="000000" w:themeColor="text1"/>
          <w:sz w:val="28"/>
          <w:szCs w:val="28"/>
          <w:lang w:eastAsia="en-US"/>
        </w:rPr>
        <w:t xml:space="preserve">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w:t>
      </w:r>
      <w:r w:rsidR="00752B6E" w:rsidRPr="002719B4">
        <w:rPr>
          <w:rFonts w:eastAsia="Calibri"/>
          <w:color w:val="000000" w:themeColor="text1"/>
          <w:sz w:val="28"/>
          <w:szCs w:val="28"/>
          <w:lang w:eastAsia="en-US"/>
        </w:rPr>
        <w:t xml:space="preserve"> экстренную (неотложную) помощь</w:t>
      </w:r>
      <w:r w:rsidRPr="002719B4">
        <w:rPr>
          <w:rFonts w:eastAsia="Calibri"/>
          <w:color w:val="000000" w:themeColor="text1"/>
          <w:sz w:val="28"/>
          <w:szCs w:val="28"/>
          <w:lang w:eastAsia="en-US"/>
        </w:rPr>
        <w:t xml:space="preserve">, осуществляет взаимодействие с родителями детей с ОВЗ.  </w:t>
      </w:r>
    </w:p>
    <w:p w14:paraId="3E0919A0" w14:textId="5B28012A"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lastRenderedPageBreak/>
        <w:t>Социально-педагогическое сопровождение школьников с ОВЗ</w:t>
      </w:r>
      <w:r w:rsidRPr="002719B4">
        <w:rPr>
          <w:rFonts w:eastAsia="Calibri"/>
          <w:color w:val="000000" w:themeColor="text1"/>
          <w:sz w:val="28"/>
          <w:szCs w:val="28"/>
          <w:lang w:eastAsia="en-US"/>
        </w:rPr>
        <w:t xml:space="preserve"> в </w:t>
      </w:r>
      <w:r w:rsidR="00752B6E" w:rsidRPr="002719B4">
        <w:rPr>
          <w:rFonts w:eastAsia="Calibri"/>
          <w:color w:val="000000" w:themeColor="text1"/>
          <w:sz w:val="28"/>
          <w:szCs w:val="28"/>
          <w:lang w:eastAsia="en-US"/>
        </w:rPr>
        <w:t>школе</w:t>
      </w:r>
      <w:r w:rsidRPr="002719B4">
        <w:rPr>
          <w:rFonts w:eastAsia="Calibri"/>
          <w:color w:val="000000" w:themeColor="text1"/>
          <w:sz w:val="28"/>
          <w:szCs w:val="28"/>
          <w:lang w:eastAsia="en-US"/>
        </w:rPr>
        <w:t xml:space="preserve">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Социальный педагог </w:t>
      </w:r>
      <w:r w:rsidR="00752B6E" w:rsidRPr="002719B4">
        <w:rPr>
          <w:rFonts w:eastAsia="Calibri"/>
          <w:color w:val="000000" w:themeColor="text1"/>
          <w:sz w:val="28"/>
          <w:szCs w:val="28"/>
          <w:lang w:eastAsia="en-US"/>
        </w:rPr>
        <w:t xml:space="preserve">участвует </w:t>
      </w:r>
      <w:r w:rsidRPr="002719B4">
        <w:rPr>
          <w:rFonts w:eastAsia="Calibri"/>
          <w:color w:val="000000" w:themeColor="text1"/>
          <w:sz w:val="28"/>
          <w:szCs w:val="28"/>
          <w:lang w:eastAsia="en-US"/>
        </w:rPr>
        <w:t xml:space="preserve">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14:paraId="7E28ED02" w14:textId="77777777"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Психологическое сопровождение обучающихся с ОВЗ</w:t>
      </w:r>
      <w:r w:rsidRPr="002719B4">
        <w:rPr>
          <w:rFonts w:eastAsia="Calibri"/>
          <w:color w:val="000000" w:themeColor="text1"/>
          <w:sz w:val="28"/>
          <w:szCs w:val="28"/>
          <w:lang w:eastAsia="en-US"/>
        </w:rPr>
        <w:t xml:space="preserve">  осуществляется в рамках реализации основных направлений психологической службы. Педагог-психолог проводит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14:paraId="0319566C" w14:textId="28C18000"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Помимо работы со школьниками педагог-психолог проводи</w:t>
      </w:r>
      <w:r w:rsidR="00752B6E" w:rsidRPr="002719B4">
        <w:rPr>
          <w:rFonts w:eastAsia="Calibri"/>
          <w:color w:val="000000" w:themeColor="text1"/>
          <w:sz w:val="28"/>
          <w:szCs w:val="28"/>
          <w:lang w:eastAsia="en-US"/>
        </w:rPr>
        <w:t>т</w:t>
      </w:r>
      <w:r w:rsidRPr="002719B4">
        <w:rPr>
          <w:rFonts w:eastAsia="Calibri"/>
          <w:color w:val="000000" w:themeColor="text1"/>
          <w:sz w:val="28"/>
          <w:szCs w:val="28"/>
          <w:lang w:eastAsia="en-US"/>
        </w:rPr>
        <w:t xml:space="preserve">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14:paraId="33CBC86F" w14:textId="32A65D3E" w:rsidR="00752B6E" w:rsidRPr="002719B4" w:rsidRDefault="00477DDB" w:rsidP="0060134D">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lastRenderedPageBreak/>
        <w:t xml:space="preserve">В реализации диагностического направления </w:t>
      </w:r>
      <w:r w:rsidR="00752B6E" w:rsidRPr="002719B4">
        <w:rPr>
          <w:rFonts w:eastAsia="Calibri"/>
          <w:color w:val="000000" w:themeColor="text1"/>
          <w:sz w:val="28"/>
          <w:szCs w:val="28"/>
          <w:lang w:eastAsia="en-US"/>
        </w:rPr>
        <w:t>работы принимают</w:t>
      </w:r>
      <w:r w:rsidRPr="002719B4">
        <w:rPr>
          <w:rFonts w:eastAsia="Calibri"/>
          <w:color w:val="000000" w:themeColor="text1"/>
          <w:sz w:val="28"/>
          <w:szCs w:val="28"/>
          <w:lang w:eastAsia="en-US"/>
        </w:rPr>
        <w:t xml:space="preserve">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14:paraId="28D3C836" w14:textId="77777777" w:rsidR="00752B6E" w:rsidRPr="002719B4" w:rsidRDefault="00752B6E" w:rsidP="00752B6E">
      <w:pPr>
        <w:autoSpaceDE w:val="0"/>
        <w:autoSpaceDN w:val="0"/>
        <w:adjustRightInd w:val="0"/>
        <w:spacing w:line="276" w:lineRule="auto"/>
        <w:jc w:val="both"/>
        <w:rPr>
          <w:rFonts w:eastAsia="Calibri"/>
          <w:color w:val="000000" w:themeColor="text1"/>
          <w:sz w:val="28"/>
          <w:szCs w:val="28"/>
          <w:lang w:eastAsia="en-US"/>
        </w:rPr>
      </w:pPr>
    </w:p>
    <w:p w14:paraId="0CA8AB61" w14:textId="77777777" w:rsidR="00477DDB" w:rsidRPr="002719B4" w:rsidRDefault="00477DDB" w:rsidP="00752B6E">
      <w:pPr>
        <w:spacing w:line="276" w:lineRule="auto"/>
        <w:ind w:firstLine="709"/>
        <w:jc w:val="center"/>
        <w:outlineLvl w:val="2"/>
        <w:rPr>
          <w:b/>
          <w:bCs/>
          <w:color w:val="000000" w:themeColor="text1"/>
          <w:sz w:val="28"/>
          <w:szCs w:val="28"/>
        </w:rPr>
      </w:pPr>
      <w:bookmarkStart w:id="27" w:name="_Toc414553279"/>
      <w:r w:rsidRPr="002719B4">
        <w:rPr>
          <w:b/>
          <w:bCs/>
          <w:color w:val="000000" w:themeColor="text1"/>
          <w:sz w:val="28"/>
          <w:szCs w:val="28"/>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27"/>
    </w:p>
    <w:p w14:paraId="2A8D5BED" w14:textId="77777777" w:rsidR="00752B6E" w:rsidRPr="002719B4" w:rsidRDefault="00752B6E" w:rsidP="00477DDB">
      <w:pPr>
        <w:spacing w:line="360" w:lineRule="auto"/>
        <w:ind w:firstLine="284"/>
        <w:rPr>
          <w:bCs/>
          <w:color w:val="000000" w:themeColor="text1"/>
          <w:sz w:val="28"/>
          <w:szCs w:val="28"/>
        </w:rPr>
      </w:pPr>
    </w:p>
    <w:p w14:paraId="3DC3665B" w14:textId="0AF85CF8"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 xml:space="preserve">Механизмом реализации коррекционной работы является взаимодействие специалистов </w:t>
      </w:r>
      <w:r w:rsidR="00752B6E" w:rsidRPr="002719B4">
        <w:rPr>
          <w:bCs/>
          <w:color w:val="000000" w:themeColor="text1"/>
          <w:sz w:val="28"/>
          <w:szCs w:val="28"/>
        </w:rPr>
        <w:t>школы</w:t>
      </w:r>
      <w:r w:rsidRPr="002719B4">
        <w:rPr>
          <w:bCs/>
          <w:color w:val="000000" w:themeColor="text1"/>
          <w:sz w:val="28"/>
          <w:szCs w:val="28"/>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14:paraId="0C3A7ACB"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Такое взаимодействие включает:</w:t>
      </w:r>
    </w:p>
    <w:p w14:paraId="3A856708" w14:textId="77777777" w:rsidR="00477DDB" w:rsidRPr="002719B4" w:rsidRDefault="00477DDB" w:rsidP="00F02135">
      <w:pPr>
        <w:numPr>
          <w:ilvl w:val="0"/>
          <w:numId w:val="43"/>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комплексность в определении и решении проблем ребёнка, предоставлении ему квалифицированной помощи специалистов разного профиля;</w:t>
      </w:r>
    </w:p>
    <w:p w14:paraId="2ACE7AF8" w14:textId="77777777" w:rsidR="00477DDB" w:rsidRPr="002719B4" w:rsidRDefault="00477DDB" w:rsidP="00F02135">
      <w:pPr>
        <w:numPr>
          <w:ilvl w:val="0"/>
          <w:numId w:val="43"/>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многоаспектный анализ личностного и познавательного развития ребёнка;</w:t>
      </w:r>
    </w:p>
    <w:p w14:paraId="4E50467F" w14:textId="77777777" w:rsidR="00477DDB" w:rsidRPr="002719B4" w:rsidRDefault="00477DDB" w:rsidP="00F02135">
      <w:pPr>
        <w:numPr>
          <w:ilvl w:val="0"/>
          <w:numId w:val="43"/>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14:paraId="78AD5E22" w14:textId="1F8242CE"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 xml:space="preserve">Формой организованного взаимодействия специалистов </w:t>
      </w:r>
      <w:r w:rsidR="00752B6E" w:rsidRPr="002719B4">
        <w:rPr>
          <w:bCs/>
          <w:color w:val="000000" w:themeColor="text1"/>
          <w:sz w:val="28"/>
          <w:szCs w:val="28"/>
        </w:rPr>
        <w:t>школы</w:t>
      </w:r>
      <w:r w:rsidRPr="002719B4">
        <w:rPr>
          <w:bCs/>
          <w:color w:val="000000" w:themeColor="text1"/>
          <w:sz w:val="28"/>
          <w:szCs w:val="28"/>
        </w:rPr>
        <w:t xml:space="preserve"> являются психологомедико-педагогический консилиум и служба комплексного сопровождения, которые предоставляют многопрофильную помощь ребёнку и его родителям (законным представителям).</w:t>
      </w:r>
    </w:p>
    <w:p w14:paraId="3010E0C5" w14:textId="77777777" w:rsidR="00DF6966"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w:t>
      </w:r>
      <w:r w:rsidR="00DF6966" w:rsidRPr="002719B4">
        <w:rPr>
          <w:bCs/>
          <w:color w:val="000000" w:themeColor="text1"/>
          <w:sz w:val="28"/>
          <w:szCs w:val="28"/>
        </w:rPr>
        <w:t>школы</w:t>
      </w:r>
      <w:r w:rsidRPr="002719B4">
        <w:rPr>
          <w:bCs/>
          <w:color w:val="000000" w:themeColor="text1"/>
          <w:sz w:val="28"/>
          <w:szCs w:val="28"/>
        </w:rPr>
        <w:t xml:space="preserve"> с внешними ресурсами (организациями различных ведомств, общественными организациями и другими институтами общества).</w:t>
      </w:r>
    </w:p>
    <w:p w14:paraId="2E01430D" w14:textId="3D4235A5" w:rsidR="00477DDB" w:rsidRPr="002719B4" w:rsidRDefault="00477DDB" w:rsidP="00752B6E">
      <w:pPr>
        <w:spacing w:line="276" w:lineRule="auto"/>
        <w:ind w:firstLine="709"/>
        <w:jc w:val="both"/>
        <w:rPr>
          <w:b/>
          <w:bCs/>
          <w:color w:val="000000" w:themeColor="text1"/>
          <w:sz w:val="28"/>
          <w:szCs w:val="28"/>
        </w:rPr>
      </w:pPr>
      <w:r w:rsidRPr="002719B4">
        <w:rPr>
          <w:b/>
          <w:bCs/>
          <w:color w:val="000000" w:themeColor="text1"/>
          <w:sz w:val="28"/>
          <w:szCs w:val="28"/>
        </w:rPr>
        <w:t xml:space="preserve"> Социальное партнёрство включает:</w:t>
      </w:r>
    </w:p>
    <w:p w14:paraId="01761794" w14:textId="47C0F5DC" w:rsidR="00477DDB" w:rsidRPr="002719B4" w:rsidRDefault="00477DDB" w:rsidP="00F02135">
      <w:pPr>
        <w:numPr>
          <w:ilvl w:val="0"/>
          <w:numId w:val="44"/>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w:t>
      </w:r>
      <w:r w:rsidR="00DF6966" w:rsidRPr="002719B4">
        <w:rPr>
          <w:bCs/>
          <w:color w:val="000000" w:themeColor="text1"/>
          <w:sz w:val="28"/>
          <w:szCs w:val="28"/>
        </w:rPr>
        <w:t>ОВЗ</w:t>
      </w:r>
      <w:r w:rsidRPr="002719B4">
        <w:rPr>
          <w:bCs/>
          <w:color w:val="000000" w:themeColor="text1"/>
          <w:sz w:val="28"/>
          <w:szCs w:val="28"/>
        </w:rPr>
        <w:t>;</w:t>
      </w:r>
    </w:p>
    <w:p w14:paraId="2A7331AE" w14:textId="6896FFF3" w:rsidR="00477DDB" w:rsidRPr="002719B4" w:rsidRDefault="00477DDB" w:rsidP="00F02135">
      <w:pPr>
        <w:numPr>
          <w:ilvl w:val="0"/>
          <w:numId w:val="44"/>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 xml:space="preserve">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w:t>
      </w:r>
      <w:r w:rsidR="00DF6966" w:rsidRPr="002719B4">
        <w:rPr>
          <w:bCs/>
          <w:color w:val="000000" w:themeColor="text1"/>
          <w:sz w:val="28"/>
          <w:szCs w:val="28"/>
        </w:rPr>
        <w:t>ОВЗ</w:t>
      </w:r>
      <w:r w:rsidRPr="002719B4">
        <w:rPr>
          <w:bCs/>
          <w:color w:val="000000" w:themeColor="text1"/>
          <w:sz w:val="28"/>
          <w:szCs w:val="28"/>
        </w:rPr>
        <w:t>;</w:t>
      </w:r>
    </w:p>
    <w:p w14:paraId="20459A6F" w14:textId="77777777" w:rsidR="00477DDB" w:rsidRPr="002719B4" w:rsidRDefault="00477DDB" w:rsidP="00F02135">
      <w:pPr>
        <w:numPr>
          <w:ilvl w:val="0"/>
          <w:numId w:val="44"/>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lastRenderedPageBreak/>
        <w:t>сотрудничество с родительской общественностью.</w:t>
      </w:r>
    </w:p>
    <w:p w14:paraId="29425879"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 </w:t>
      </w:r>
    </w:p>
    <w:p w14:paraId="7148E85E" w14:textId="77777777" w:rsidR="00477DDB" w:rsidRPr="002719B4" w:rsidRDefault="00477DDB" w:rsidP="00DF6966">
      <w:pPr>
        <w:spacing w:line="276" w:lineRule="auto"/>
        <w:ind w:firstLine="709"/>
        <w:jc w:val="center"/>
        <w:rPr>
          <w:b/>
          <w:bCs/>
          <w:color w:val="000000" w:themeColor="text1"/>
          <w:sz w:val="28"/>
          <w:szCs w:val="28"/>
        </w:rPr>
      </w:pPr>
      <w:r w:rsidRPr="002719B4">
        <w:rPr>
          <w:b/>
          <w:bCs/>
          <w:color w:val="000000" w:themeColor="text1"/>
          <w:sz w:val="28"/>
          <w:szCs w:val="28"/>
        </w:rPr>
        <w:t>Структура и содержание Программы коррекционной работы</w:t>
      </w:r>
    </w:p>
    <w:p w14:paraId="2A5B27F9" w14:textId="77777777" w:rsidR="00DF6966" w:rsidRPr="002719B4" w:rsidRDefault="00DF6966" w:rsidP="00752B6E">
      <w:pPr>
        <w:spacing w:line="276" w:lineRule="auto"/>
        <w:ind w:firstLine="709"/>
        <w:jc w:val="both"/>
        <w:rPr>
          <w:bCs/>
          <w:color w:val="000000" w:themeColor="text1"/>
          <w:sz w:val="28"/>
          <w:szCs w:val="28"/>
        </w:rPr>
      </w:pPr>
    </w:p>
    <w:p w14:paraId="15074E82" w14:textId="03E60504"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Программа включает в себя пять модулей: концептуальный, диагностико-консультативный, коррекционно-развивающий, лечебно-профилактический, социально-педагогический.</w:t>
      </w:r>
    </w:p>
    <w:p w14:paraId="545B7FC2" w14:textId="77777777" w:rsidR="00477DDB" w:rsidRPr="002719B4" w:rsidRDefault="00477DDB" w:rsidP="00F02135">
      <w:pPr>
        <w:numPr>
          <w:ilvl w:val="0"/>
          <w:numId w:val="45"/>
        </w:numPr>
        <w:spacing w:after="200" w:line="276" w:lineRule="auto"/>
        <w:ind w:left="0" w:firstLine="709"/>
        <w:contextualSpacing/>
        <w:jc w:val="both"/>
        <w:rPr>
          <w:bCs/>
          <w:color w:val="000000" w:themeColor="text1"/>
          <w:sz w:val="28"/>
          <w:szCs w:val="28"/>
        </w:rPr>
      </w:pPr>
      <w:r w:rsidRPr="002719B4">
        <w:rPr>
          <w:b/>
          <w:bCs/>
          <w:color w:val="000000" w:themeColor="text1"/>
          <w:sz w:val="28"/>
          <w:szCs w:val="28"/>
        </w:rPr>
        <w:t>Концептуальный модуль</w:t>
      </w:r>
      <w:r w:rsidRPr="002719B4">
        <w:rPr>
          <w:bCs/>
          <w:color w:val="000000" w:themeColor="text1"/>
          <w:sz w:val="28"/>
          <w:szCs w:val="28"/>
        </w:rPr>
        <w:t xml:space="preserve"> раскрывает сущность медико–психолого–педагогического сопровождения, его цели, задачи, содержание и формы соорганизации субъектов сопровождения.</w:t>
      </w:r>
    </w:p>
    <w:p w14:paraId="55410799" w14:textId="77777777" w:rsidR="00477DDB" w:rsidRPr="002719B4" w:rsidRDefault="00477DDB" w:rsidP="00F02135">
      <w:pPr>
        <w:numPr>
          <w:ilvl w:val="0"/>
          <w:numId w:val="45"/>
        </w:numPr>
        <w:spacing w:after="200" w:line="276" w:lineRule="auto"/>
        <w:ind w:left="0" w:firstLine="709"/>
        <w:contextualSpacing/>
        <w:jc w:val="both"/>
        <w:rPr>
          <w:bCs/>
          <w:color w:val="000000" w:themeColor="text1"/>
          <w:sz w:val="28"/>
          <w:szCs w:val="28"/>
        </w:rPr>
      </w:pPr>
      <w:r w:rsidRPr="002719B4">
        <w:rPr>
          <w:b/>
          <w:bCs/>
          <w:color w:val="000000" w:themeColor="text1"/>
          <w:sz w:val="28"/>
          <w:szCs w:val="28"/>
        </w:rPr>
        <w:t>Диагностико-консультативный модуль</w:t>
      </w:r>
      <w:r w:rsidRPr="002719B4">
        <w:rPr>
          <w:bCs/>
          <w:color w:val="000000" w:themeColor="text1"/>
          <w:sz w:val="28"/>
          <w:szCs w:val="28"/>
        </w:rPr>
        <w:t xml:space="preserve"> включает в себя программы изучения ребенка различными специалистами (педагогами, психологами, медицинскими работниками, педагогами–дефектологами) и консультативную деятельность.</w:t>
      </w:r>
    </w:p>
    <w:p w14:paraId="3ACD556B" w14:textId="77777777" w:rsidR="00477DDB" w:rsidRPr="002719B4" w:rsidRDefault="00477DDB" w:rsidP="00F02135">
      <w:pPr>
        <w:numPr>
          <w:ilvl w:val="0"/>
          <w:numId w:val="45"/>
        </w:numPr>
        <w:spacing w:after="200" w:line="276" w:lineRule="auto"/>
        <w:ind w:left="0" w:firstLine="709"/>
        <w:contextualSpacing/>
        <w:jc w:val="both"/>
        <w:rPr>
          <w:bCs/>
          <w:color w:val="000000" w:themeColor="text1"/>
          <w:sz w:val="28"/>
          <w:szCs w:val="28"/>
        </w:rPr>
      </w:pPr>
      <w:r w:rsidRPr="002719B4">
        <w:rPr>
          <w:b/>
          <w:bCs/>
          <w:color w:val="000000" w:themeColor="text1"/>
          <w:sz w:val="28"/>
          <w:szCs w:val="28"/>
        </w:rPr>
        <w:t>Коррекционно-развивающиий модуль</w:t>
      </w:r>
      <w:r w:rsidRPr="002719B4">
        <w:rPr>
          <w:bCs/>
          <w:color w:val="000000" w:themeColor="text1"/>
          <w:sz w:val="28"/>
          <w:szCs w:val="28"/>
        </w:rPr>
        <w:t xml:space="preserve">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14:paraId="7252C5BB" w14:textId="77777777" w:rsidR="00477DDB" w:rsidRPr="002719B4" w:rsidRDefault="00477DDB" w:rsidP="00F02135">
      <w:pPr>
        <w:numPr>
          <w:ilvl w:val="0"/>
          <w:numId w:val="45"/>
        </w:numPr>
        <w:spacing w:after="200" w:line="276" w:lineRule="auto"/>
        <w:ind w:left="0" w:firstLine="709"/>
        <w:contextualSpacing/>
        <w:jc w:val="both"/>
        <w:rPr>
          <w:bCs/>
          <w:color w:val="000000" w:themeColor="text1"/>
          <w:sz w:val="28"/>
          <w:szCs w:val="28"/>
        </w:rPr>
      </w:pPr>
      <w:r w:rsidRPr="002719B4">
        <w:rPr>
          <w:b/>
          <w:bCs/>
          <w:color w:val="000000" w:themeColor="text1"/>
          <w:sz w:val="28"/>
          <w:szCs w:val="28"/>
        </w:rPr>
        <w:t>Лечебно-профилактический модуль</w:t>
      </w:r>
      <w:r w:rsidRPr="002719B4">
        <w:rPr>
          <w:bCs/>
          <w:color w:val="000000" w:themeColor="text1"/>
          <w:sz w:val="28"/>
          <w:szCs w:val="28"/>
        </w:rPr>
        <w:t xml:space="preserve"> предполагает проведение лечебно-профилактических мероприятий; соблюдение санитарно–гигиенических норм, режима дня, питания ребенка.</w:t>
      </w:r>
    </w:p>
    <w:p w14:paraId="6C788B4B" w14:textId="77777777" w:rsidR="00477DDB" w:rsidRPr="002719B4" w:rsidRDefault="00477DDB" w:rsidP="00F02135">
      <w:pPr>
        <w:numPr>
          <w:ilvl w:val="0"/>
          <w:numId w:val="45"/>
        </w:numPr>
        <w:spacing w:after="200" w:line="276" w:lineRule="auto"/>
        <w:ind w:left="0" w:firstLine="709"/>
        <w:contextualSpacing/>
        <w:jc w:val="both"/>
        <w:rPr>
          <w:bCs/>
          <w:color w:val="000000" w:themeColor="text1"/>
          <w:sz w:val="28"/>
          <w:szCs w:val="28"/>
        </w:rPr>
      </w:pPr>
      <w:r w:rsidRPr="002719B4">
        <w:rPr>
          <w:b/>
          <w:bCs/>
          <w:color w:val="000000" w:themeColor="text1"/>
          <w:sz w:val="28"/>
          <w:szCs w:val="28"/>
        </w:rPr>
        <w:t>Социально-педагогический модуль</w:t>
      </w:r>
      <w:r w:rsidRPr="002719B4">
        <w:rPr>
          <w:bCs/>
          <w:color w:val="000000" w:themeColor="text1"/>
          <w:sz w:val="28"/>
          <w:szCs w:val="28"/>
        </w:rPr>
        <w:t xml:space="preserve"> нацелен на повышение уровня профессионального образования педагогов; организацию социально-педагогической помощи детям и их родителям.</w:t>
      </w:r>
    </w:p>
    <w:p w14:paraId="788CE92F" w14:textId="77777777" w:rsidR="00DF6966" w:rsidRPr="002719B4" w:rsidRDefault="00DF6966" w:rsidP="00752B6E">
      <w:pPr>
        <w:spacing w:line="276" w:lineRule="auto"/>
        <w:ind w:firstLine="709"/>
        <w:jc w:val="both"/>
        <w:rPr>
          <w:b/>
          <w:bCs/>
          <w:color w:val="000000" w:themeColor="text1"/>
          <w:sz w:val="28"/>
          <w:szCs w:val="28"/>
        </w:rPr>
      </w:pPr>
    </w:p>
    <w:p w14:paraId="6784BFE5" w14:textId="28FC77CE" w:rsidR="00477DDB" w:rsidRPr="002719B4" w:rsidRDefault="00477DDB" w:rsidP="00DF6966">
      <w:pPr>
        <w:spacing w:line="276" w:lineRule="auto"/>
        <w:ind w:firstLine="709"/>
        <w:jc w:val="both"/>
        <w:rPr>
          <w:b/>
          <w:bCs/>
          <w:color w:val="000000" w:themeColor="text1"/>
          <w:sz w:val="28"/>
          <w:szCs w:val="28"/>
        </w:rPr>
      </w:pPr>
      <w:r w:rsidRPr="002719B4">
        <w:rPr>
          <w:b/>
          <w:bCs/>
          <w:color w:val="000000" w:themeColor="text1"/>
          <w:sz w:val="28"/>
          <w:szCs w:val="28"/>
        </w:rPr>
        <w:t>Концептуальный модуль</w:t>
      </w:r>
    </w:p>
    <w:p w14:paraId="6AC29393"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14:paraId="45A45102"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w:t>
      </w:r>
      <w:r w:rsidRPr="002719B4">
        <w:rPr>
          <w:b/>
          <w:bCs/>
          <w:color w:val="000000" w:themeColor="text1"/>
          <w:sz w:val="28"/>
          <w:szCs w:val="28"/>
        </w:rPr>
        <w:t>рекомендательный характер советов сопровождающего</w:t>
      </w:r>
      <w:r w:rsidRPr="002719B4">
        <w:rPr>
          <w:bCs/>
          <w:color w:val="000000" w:themeColor="text1"/>
          <w:sz w:val="28"/>
          <w:szCs w:val="28"/>
        </w:rPr>
        <w:t>; приоритет интересов сопровождаемого («на стороне ребенка»); непрерывность сопровождения; комплексный подход сопровождения.</w:t>
      </w:r>
    </w:p>
    <w:p w14:paraId="4BC49510"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Основная цель сопровождения –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14:paraId="4F9770C3"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lastRenderedPageBreak/>
        <w:t>Организационно-управленческой формой сопровождения является медико-психолого-педагогический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14:paraId="06ECB0EA" w14:textId="77777777" w:rsidR="00DF6966" w:rsidRPr="002719B4" w:rsidRDefault="00DF6966" w:rsidP="00752B6E">
      <w:pPr>
        <w:spacing w:line="276" w:lineRule="auto"/>
        <w:ind w:firstLine="709"/>
        <w:jc w:val="both"/>
        <w:rPr>
          <w:b/>
          <w:bCs/>
          <w:color w:val="000000" w:themeColor="text1"/>
          <w:sz w:val="28"/>
          <w:szCs w:val="28"/>
        </w:rPr>
      </w:pPr>
    </w:p>
    <w:p w14:paraId="7FCDBC88" w14:textId="7614617B" w:rsidR="00477DDB" w:rsidRPr="002719B4" w:rsidRDefault="00477DDB" w:rsidP="00752B6E">
      <w:pPr>
        <w:spacing w:line="276" w:lineRule="auto"/>
        <w:ind w:firstLine="709"/>
        <w:jc w:val="both"/>
        <w:rPr>
          <w:b/>
          <w:bCs/>
          <w:color w:val="000000" w:themeColor="text1"/>
          <w:sz w:val="28"/>
          <w:szCs w:val="28"/>
        </w:rPr>
      </w:pPr>
      <w:r w:rsidRPr="002719B4">
        <w:rPr>
          <w:b/>
          <w:bCs/>
          <w:color w:val="000000" w:themeColor="text1"/>
          <w:sz w:val="28"/>
          <w:szCs w:val="28"/>
        </w:rPr>
        <w:t>Диагностико - консультативный модуль</w:t>
      </w:r>
    </w:p>
    <w:p w14:paraId="12C6A97E"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логопеду).</w:t>
      </w:r>
    </w:p>
    <w:p w14:paraId="6A60F274"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В содержание исследования ребенка психологом входит следующее:</w:t>
      </w:r>
    </w:p>
    <w:p w14:paraId="24424860"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14:paraId="1DDF447F"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w:t>
      </w:r>
    </w:p>
    <w:p w14:paraId="195389C4"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Изучение работ ребенка (тетради, рисунки, поделки и т. п.).</w:t>
      </w:r>
    </w:p>
    <w:p w14:paraId="34D8DE93"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Непосредственное обследование ребенка. Беседа с целью уточнения мотивации, запаса представлений об окружающем мире, уровня развития речи.</w:t>
      </w:r>
    </w:p>
    <w:p w14:paraId="7EDF73FB"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Выявление и раскрытие причин и характера тех или иных особенностей психического развития детей.</w:t>
      </w:r>
    </w:p>
    <w:p w14:paraId="5D71686E"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14:paraId="62C034BA"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14:paraId="02B3AB93"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w:t>
      </w:r>
      <w:r w:rsidRPr="002719B4">
        <w:rPr>
          <w:bCs/>
          <w:color w:val="000000" w:themeColor="text1"/>
          <w:sz w:val="28"/>
          <w:szCs w:val="28"/>
        </w:rPr>
        <w:lastRenderedPageBreak/>
        <w:t>выработка навыка самоконтроля; для третьих необходимы специальные занятия по развитию моторики и т. д.</w:t>
      </w:r>
    </w:p>
    <w:p w14:paraId="41C9DE60"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w:t>
      </w:r>
    </w:p>
    <w:p w14:paraId="2E8B6261" w14:textId="77777777" w:rsidR="00752B6E" w:rsidRPr="002719B4" w:rsidRDefault="00752B6E" w:rsidP="00752B6E">
      <w:pPr>
        <w:spacing w:line="360" w:lineRule="auto"/>
        <w:jc w:val="center"/>
        <w:rPr>
          <w:b/>
          <w:bCs/>
          <w:color w:val="000000" w:themeColor="text1"/>
          <w:sz w:val="28"/>
          <w:szCs w:val="28"/>
        </w:rPr>
      </w:pPr>
    </w:p>
    <w:p w14:paraId="7864D6A6" w14:textId="5074DE92" w:rsidR="00477DDB" w:rsidRPr="002719B4" w:rsidRDefault="00477DDB" w:rsidP="00752B6E">
      <w:pPr>
        <w:spacing w:line="360" w:lineRule="auto"/>
        <w:jc w:val="center"/>
        <w:rPr>
          <w:b/>
          <w:bCs/>
          <w:color w:val="000000" w:themeColor="text1"/>
          <w:sz w:val="28"/>
          <w:szCs w:val="28"/>
        </w:rPr>
      </w:pPr>
      <w:r w:rsidRPr="002719B4">
        <w:rPr>
          <w:b/>
          <w:bCs/>
          <w:color w:val="000000" w:themeColor="text1"/>
          <w:sz w:val="28"/>
          <w:szCs w:val="28"/>
        </w:rPr>
        <w:t>Программа медико-психолого-педагогического изучения ребенка</w:t>
      </w:r>
    </w:p>
    <w:tbl>
      <w:tblPr>
        <w:tblStyle w:val="23"/>
        <w:tblW w:w="9634" w:type="dxa"/>
        <w:tblLook w:val="04A0" w:firstRow="1" w:lastRow="0" w:firstColumn="1" w:lastColumn="0" w:noHBand="0" w:noVBand="1"/>
      </w:tblPr>
      <w:tblGrid>
        <w:gridCol w:w="1963"/>
        <w:gridCol w:w="4411"/>
        <w:gridCol w:w="2971"/>
        <w:gridCol w:w="289"/>
      </w:tblGrid>
      <w:tr w:rsidR="00477DDB" w:rsidRPr="002719B4" w14:paraId="6D8A3F86" w14:textId="77777777" w:rsidTr="00DF6966">
        <w:tc>
          <w:tcPr>
            <w:tcW w:w="0" w:type="auto"/>
            <w:hideMark/>
          </w:tcPr>
          <w:p w14:paraId="4F8BA3FA"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Изучение</w:t>
            </w:r>
          </w:p>
          <w:p w14:paraId="3B1E8975"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ребенка</w:t>
            </w:r>
          </w:p>
        </w:tc>
        <w:tc>
          <w:tcPr>
            <w:tcW w:w="4411" w:type="dxa"/>
            <w:hideMark/>
          </w:tcPr>
          <w:p w14:paraId="1D8C2CF7"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Содержание работы</w:t>
            </w:r>
          </w:p>
        </w:tc>
        <w:tc>
          <w:tcPr>
            <w:tcW w:w="3260" w:type="dxa"/>
            <w:gridSpan w:val="2"/>
            <w:hideMark/>
          </w:tcPr>
          <w:p w14:paraId="25A5C2F1"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Где и кем выполняется</w:t>
            </w:r>
          </w:p>
          <w:p w14:paraId="63346EC4"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работа</w:t>
            </w:r>
          </w:p>
        </w:tc>
      </w:tr>
      <w:tr w:rsidR="00477DDB" w:rsidRPr="002719B4" w14:paraId="0433CE6A" w14:textId="77777777" w:rsidTr="00DF6966">
        <w:tc>
          <w:tcPr>
            <w:tcW w:w="0" w:type="auto"/>
            <w:hideMark/>
          </w:tcPr>
          <w:p w14:paraId="6BB3EE37" w14:textId="2FDAEDC0" w:rsidR="00477DDB" w:rsidRPr="002719B4" w:rsidRDefault="00477DDB" w:rsidP="00DF6966">
            <w:pPr>
              <w:spacing w:line="276" w:lineRule="auto"/>
              <w:jc w:val="center"/>
              <w:rPr>
                <w:rFonts w:ascii="Times New Roman" w:hAnsi="Times New Roman"/>
                <w:color w:val="000000" w:themeColor="text1"/>
                <w:sz w:val="24"/>
                <w:szCs w:val="28"/>
              </w:rPr>
            </w:pPr>
          </w:p>
          <w:p w14:paraId="70C69B9B" w14:textId="7CDF9BE3" w:rsidR="00477DDB" w:rsidRPr="002719B4" w:rsidRDefault="00477DDB" w:rsidP="00DF6966">
            <w:pPr>
              <w:spacing w:line="276" w:lineRule="auto"/>
              <w:jc w:val="center"/>
              <w:rPr>
                <w:rFonts w:ascii="Times New Roman" w:hAnsi="Times New Roman"/>
                <w:color w:val="000000" w:themeColor="text1"/>
                <w:sz w:val="24"/>
                <w:szCs w:val="28"/>
              </w:rPr>
            </w:pPr>
          </w:p>
          <w:p w14:paraId="0E4C6B3E"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Медицинское</w:t>
            </w:r>
          </w:p>
        </w:tc>
        <w:tc>
          <w:tcPr>
            <w:tcW w:w="4411" w:type="dxa"/>
            <w:hideMark/>
          </w:tcPr>
          <w:p w14:paraId="24BAEC96"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w:t>
            </w:r>
          </w:p>
          <w:p w14:paraId="3212FFC6"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260" w:type="dxa"/>
            <w:gridSpan w:val="2"/>
            <w:hideMark/>
          </w:tcPr>
          <w:p w14:paraId="1DEB1B22"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Медицинский работник, педагог.</w:t>
            </w:r>
          </w:p>
          <w:p w14:paraId="5F7CB6C6" w14:textId="296C5C10" w:rsidR="00477DDB" w:rsidRPr="002719B4" w:rsidRDefault="00477DDB" w:rsidP="00DF6966">
            <w:pPr>
              <w:spacing w:line="276" w:lineRule="auto"/>
              <w:jc w:val="center"/>
              <w:rPr>
                <w:rFonts w:ascii="Times New Roman" w:hAnsi="Times New Roman"/>
                <w:color w:val="000000" w:themeColor="text1"/>
                <w:sz w:val="24"/>
                <w:szCs w:val="28"/>
              </w:rPr>
            </w:pPr>
          </w:p>
          <w:p w14:paraId="4E7CB873"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Наблюдения во время занятий, на переменах, во время игр и т. д. (педагог).</w:t>
            </w:r>
          </w:p>
          <w:p w14:paraId="21BCEA8C"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Обследование ребенка врачом.</w:t>
            </w:r>
          </w:p>
          <w:p w14:paraId="677EBD5F"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Беседа врача с родителями.</w:t>
            </w:r>
          </w:p>
        </w:tc>
      </w:tr>
      <w:tr w:rsidR="00477DDB" w:rsidRPr="002719B4" w14:paraId="0550E785" w14:textId="77777777" w:rsidTr="00DF6966">
        <w:trPr>
          <w:gridAfter w:val="1"/>
          <w:wAfter w:w="289" w:type="dxa"/>
        </w:trPr>
        <w:tc>
          <w:tcPr>
            <w:tcW w:w="0" w:type="auto"/>
            <w:hideMark/>
          </w:tcPr>
          <w:p w14:paraId="5282775F" w14:textId="0305BC69" w:rsidR="00477DDB" w:rsidRPr="002719B4" w:rsidRDefault="00477DDB" w:rsidP="00DF6966">
            <w:pPr>
              <w:spacing w:line="276" w:lineRule="auto"/>
              <w:jc w:val="center"/>
              <w:rPr>
                <w:rFonts w:ascii="Times New Roman" w:hAnsi="Times New Roman"/>
                <w:color w:val="000000" w:themeColor="text1"/>
                <w:sz w:val="24"/>
                <w:szCs w:val="28"/>
              </w:rPr>
            </w:pPr>
          </w:p>
          <w:p w14:paraId="722A608F" w14:textId="0E19B6E7" w:rsidR="00477DDB" w:rsidRPr="002719B4" w:rsidRDefault="00477DDB" w:rsidP="00DF6966">
            <w:pPr>
              <w:spacing w:line="276" w:lineRule="auto"/>
              <w:jc w:val="center"/>
              <w:rPr>
                <w:rFonts w:ascii="Times New Roman" w:hAnsi="Times New Roman"/>
                <w:color w:val="000000" w:themeColor="text1"/>
                <w:sz w:val="24"/>
                <w:szCs w:val="28"/>
              </w:rPr>
            </w:pPr>
          </w:p>
          <w:p w14:paraId="5EC7411D"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Психолого–логопедическое</w:t>
            </w:r>
          </w:p>
        </w:tc>
        <w:tc>
          <w:tcPr>
            <w:tcW w:w="4411" w:type="dxa"/>
            <w:hideMark/>
          </w:tcPr>
          <w:p w14:paraId="1D19D66B"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Обследование актуального уровня психического и речевого развития, определение зоны ближайшего развития.</w:t>
            </w:r>
          </w:p>
          <w:p w14:paraId="03439B65"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u w:val="single"/>
              </w:rPr>
              <w:t>Внимание</w:t>
            </w:r>
            <w:r w:rsidRPr="002719B4">
              <w:rPr>
                <w:rFonts w:ascii="Times New Roman" w:hAnsi="Times New Roman"/>
                <w:color w:val="000000" w:themeColor="text1"/>
                <w:sz w:val="24"/>
                <w:szCs w:val="28"/>
              </w:rPr>
              <w:t>: устойчивость, переключаемость с одного вида деятельности на другой, объем, работоспособность.</w:t>
            </w:r>
          </w:p>
          <w:p w14:paraId="53AD20F8"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u w:val="single"/>
              </w:rPr>
              <w:t>Мышление</w:t>
            </w:r>
            <w:r w:rsidRPr="002719B4">
              <w:rPr>
                <w:rFonts w:ascii="Times New Roman" w:hAnsi="Times New Roman"/>
                <w:color w:val="000000" w:themeColor="text1"/>
                <w:sz w:val="24"/>
                <w:szCs w:val="28"/>
              </w:rPr>
              <w:t>: визуальное (линейное, структурное); понятийное (интуитивное, логическое); абстрактное, речевое, образное.</w:t>
            </w:r>
          </w:p>
          <w:p w14:paraId="33D6BB8A"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u w:val="single"/>
              </w:rPr>
              <w:t>Память</w:t>
            </w:r>
            <w:r w:rsidRPr="002719B4">
              <w:rPr>
                <w:rFonts w:ascii="Times New Roman" w:hAnsi="Times New Roman"/>
                <w:color w:val="000000" w:themeColor="text1"/>
                <w:sz w:val="24"/>
                <w:szCs w:val="28"/>
              </w:rPr>
              <w:t>: зрительная, слуховая, моторная, смешанная. Быстрота и прочность запоминания; индивидуальные особенности; моторика; речь.</w:t>
            </w:r>
          </w:p>
        </w:tc>
        <w:tc>
          <w:tcPr>
            <w:tcW w:w="2971" w:type="dxa"/>
            <w:hideMark/>
          </w:tcPr>
          <w:p w14:paraId="4FE567C3"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Наблюдение за ребенком на занятиях и во внеурочное время (учитель).</w:t>
            </w:r>
          </w:p>
          <w:p w14:paraId="2ECA7A62"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Специальный эксперимент (психолог).</w:t>
            </w:r>
          </w:p>
          <w:p w14:paraId="28C5D393"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Беседы с ребенком, с родителями.</w:t>
            </w:r>
          </w:p>
          <w:p w14:paraId="48527D4D"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Наблюдения за речью ребенка на занятиях и в свободное время.</w:t>
            </w:r>
          </w:p>
          <w:p w14:paraId="1F9DD714"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Изучение письменных работ (учитель). Специальный эксперимент (логопед)</w:t>
            </w:r>
          </w:p>
        </w:tc>
      </w:tr>
      <w:tr w:rsidR="00477DDB" w:rsidRPr="002719B4" w14:paraId="0EEC37B3" w14:textId="77777777" w:rsidTr="00DF6966">
        <w:trPr>
          <w:gridAfter w:val="1"/>
          <w:wAfter w:w="289" w:type="dxa"/>
        </w:trPr>
        <w:tc>
          <w:tcPr>
            <w:tcW w:w="0" w:type="auto"/>
            <w:hideMark/>
          </w:tcPr>
          <w:p w14:paraId="0BCE9736" w14:textId="0B8A7C96" w:rsidR="00477DDB" w:rsidRPr="002719B4" w:rsidRDefault="00477DDB" w:rsidP="00DF6966">
            <w:pPr>
              <w:spacing w:line="276" w:lineRule="auto"/>
              <w:jc w:val="center"/>
              <w:rPr>
                <w:rFonts w:ascii="Times New Roman" w:hAnsi="Times New Roman"/>
                <w:color w:val="000000" w:themeColor="text1"/>
                <w:sz w:val="24"/>
                <w:szCs w:val="28"/>
              </w:rPr>
            </w:pPr>
          </w:p>
          <w:p w14:paraId="0F8BA772"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Социально–педагогическое</w:t>
            </w:r>
          </w:p>
          <w:p w14:paraId="7BA3760F" w14:textId="5ADA479B" w:rsidR="00477DDB" w:rsidRPr="002719B4" w:rsidRDefault="00477DDB" w:rsidP="00DF6966">
            <w:pPr>
              <w:spacing w:line="276" w:lineRule="auto"/>
              <w:jc w:val="center"/>
              <w:rPr>
                <w:rFonts w:ascii="Times New Roman" w:hAnsi="Times New Roman"/>
                <w:color w:val="000000" w:themeColor="text1"/>
                <w:sz w:val="24"/>
                <w:szCs w:val="28"/>
              </w:rPr>
            </w:pPr>
          </w:p>
        </w:tc>
        <w:tc>
          <w:tcPr>
            <w:tcW w:w="4411" w:type="dxa"/>
            <w:hideMark/>
          </w:tcPr>
          <w:p w14:paraId="48F51FC0"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Семья ребенка: состав семьи, условия воспитания.</w:t>
            </w:r>
          </w:p>
          <w:p w14:paraId="7ECFDDCA"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 xml:space="preserve">Умение учиться: организованность, выполнение требований педагогов, самостоятельная работа, самоконтроль. </w:t>
            </w:r>
            <w:r w:rsidRPr="002719B4">
              <w:rPr>
                <w:rFonts w:ascii="Times New Roman" w:hAnsi="Times New Roman"/>
                <w:color w:val="000000" w:themeColor="text1"/>
                <w:sz w:val="24"/>
                <w:szCs w:val="28"/>
              </w:rPr>
              <w:lastRenderedPageBreak/>
              <w:t>Трудности в овладении новым материалом.</w:t>
            </w:r>
          </w:p>
          <w:p w14:paraId="077C94CF"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Мотивы учебной деятельности: прилежание, отношение к отметке, похвале или порицанию учителя, воспитателя.</w:t>
            </w:r>
          </w:p>
          <w:p w14:paraId="51657794"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14:paraId="3CA95350"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w:t>
            </w:r>
          </w:p>
          <w:p w14:paraId="46EE0924"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Уровень притязаний и самооценка</w:t>
            </w:r>
          </w:p>
        </w:tc>
        <w:tc>
          <w:tcPr>
            <w:tcW w:w="2971" w:type="dxa"/>
            <w:hideMark/>
          </w:tcPr>
          <w:p w14:paraId="34E18531"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lastRenderedPageBreak/>
              <w:t>Посещение семьи ребенка (учитель, социальный педагог).</w:t>
            </w:r>
          </w:p>
          <w:p w14:paraId="4ABF7DD8"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Наблюдения во время занятий, изучение работ ученика (педагог).</w:t>
            </w:r>
          </w:p>
          <w:p w14:paraId="2F4BA787"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lastRenderedPageBreak/>
              <w:t>Анкетирование по выявлению школьных трудностей (учитель).</w:t>
            </w:r>
          </w:p>
          <w:p w14:paraId="0466BAA4" w14:textId="02F9D93B" w:rsidR="00477DDB" w:rsidRPr="002719B4" w:rsidRDefault="00477DDB" w:rsidP="00DF6966">
            <w:pPr>
              <w:spacing w:line="276" w:lineRule="auto"/>
              <w:jc w:val="center"/>
              <w:rPr>
                <w:rFonts w:ascii="Times New Roman" w:hAnsi="Times New Roman"/>
                <w:color w:val="000000" w:themeColor="text1"/>
                <w:sz w:val="24"/>
                <w:szCs w:val="28"/>
              </w:rPr>
            </w:pPr>
          </w:p>
          <w:p w14:paraId="7412DBD3"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Беседа с родителями и учителями- предметниками.</w:t>
            </w:r>
          </w:p>
          <w:p w14:paraId="12881AFA" w14:textId="460F70B1" w:rsidR="00477DDB" w:rsidRPr="002719B4" w:rsidRDefault="00477DDB" w:rsidP="00DF6966">
            <w:pPr>
              <w:spacing w:line="276" w:lineRule="auto"/>
              <w:jc w:val="center"/>
              <w:rPr>
                <w:rFonts w:ascii="Times New Roman" w:hAnsi="Times New Roman"/>
                <w:color w:val="000000" w:themeColor="text1"/>
                <w:sz w:val="24"/>
                <w:szCs w:val="28"/>
              </w:rPr>
            </w:pPr>
          </w:p>
          <w:p w14:paraId="0A7F9CE6"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Специальный эксперимент (педагог-психолог).</w:t>
            </w:r>
          </w:p>
          <w:p w14:paraId="5CB2E03F" w14:textId="59632259" w:rsidR="00477DDB" w:rsidRPr="002719B4" w:rsidRDefault="00477DDB" w:rsidP="00DF6966">
            <w:pPr>
              <w:spacing w:line="276" w:lineRule="auto"/>
              <w:jc w:val="center"/>
              <w:rPr>
                <w:rFonts w:ascii="Times New Roman" w:hAnsi="Times New Roman"/>
                <w:color w:val="000000" w:themeColor="text1"/>
                <w:sz w:val="24"/>
                <w:szCs w:val="28"/>
              </w:rPr>
            </w:pPr>
          </w:p>
          <w:p w14:paraId="5551AFAC"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Анкета для родителей и учителей.</w:t>
            </w:r>
          </w:p>
          <w:p w14:paraId="39CD2AB5"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Наблюдение за ребенком в различных видах деятельности</w:t>
            </w:r>
          </w:p>
        </w:tc>
      </w:tr>
    </w:tbl>
    <w:p w14:paraId="1837F923" w14:textId="77777777" w:rsidR="00DF6966" w:rsidRPr="002719B4" w:rsidRDefault="00477DDB" w:rsidP="00477DDB">
      <w:pPr>
        <w:spacing w:line="360" w:lineRule="auto"/>
        <w:rPr>
          <w:bCs/>
          <w:color w:val="000000" w:themeColor="text1"/>
          <w:sz w:val="28"/>
          <w:szCs w:val="28"/>
        </w:rPr>
      </w:pPr>
      <w:r w:rsidRPr="002719B4">
        <w:rPr>
          <w:bCs/>
          <w:color w:val="000000" w:themeColor="text1"/>
          <w:sz w:val="28"/>
          <w:szCs w:val="28"/>
        </w:rPr>
        <w:lastRenderedPageBreak/>
        <w:t> </w:t>
      </w:r>
    </w:p>
    <w:p w14:paraId="17218E9E" w14:textId="734E26EB"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Коррекционно-развивающий модуль</w:t>
      </w:r>
    </w:p>
    <w:p w14:paraId="7D690CE6" w14:textId="77777777" w:rsidR="00477DDB" w:rsidRPr="002719B4" w:rsidRDefault="00477DDB" w:rsidP="00DF6966">
      <w:pPr>
        <w:spacing w:line="276" w:lineRule="auto"/>
        <w:jc w:val="both"/>
        <w:rPr>
          <w:bCs/>
          <w:color w:val="000000" w:themeColor="text1"/>
          <w:sz w:val="28"/>
          <w:szCs w:val="28"/>
        </w:rPr>
      </w:pPr>
      <w:r w:rsidRPr="002719B4">
        <w:rPr>
          <w:bCs/>
          <w:color w:val="000000" w:themeColor="text1"/>
          <w:sz w:val="28"/>
          <w:szCs w:val="28"/>
        </w:rPr>
        <w:t>Содержание и формы коррекционной работы учителя:</w:t>
      </w:r>
    </w:p>
    <w:p w14:paraId="4220DB06" w14:textId="77777777" w:rsidR="00477DDB" w:rsidRPr="002719B4" w:rsidRDefault="00477DDB" w:rsidP="00F02135">
      <w:pPr>
        <w:numPr>
          <w:ilvl w:val="0"/>
          <w:numId w:val="46"/>
        </w:numPr>
        <w:spacing w:line="276" w:lineRule="auto"/>
        <w:ind w:left="0" w:firstLine="709"/>
        <w:contextualSpacing/>
        <w:jc w:val="both"/>
        <w:rPr>
          <w:bCs/>
          <w:color w:val="000000" w:themeColor="text1"/>
          <w:sz w:val="28"/>
          <w:szCs w:val="28"/>
        </w:rPr>
      </w:pPr>
      <w:r w:rsidRPr="002719B4">
        <w:rPr>
          <w:bCs/>
          <w:color w:val="000000" w:themeColor="text1"/>
          <w:sz w:val="28"/>
          <w:szCs w:val="28"/>
        </w:rPr>
        <w:t>наблюдение за учениками во время учебной и внеурочной деятельности (ежедневно);</w:t>
      </w:r>
    </w:p>
    <w:p w14:paraId="017F5E9C" w14:textId="77777777" w:rsidR="00477DDB" w:rsidRPr="002719B4" w:rsidRDefault="00477DDB" w:rsidP="00F02135">
      <w:pPr>
        <w:numPr>
          <w:ilvl w:val="0"/>
          <w:numId w:val="46"/>
        </w:numPr>
        <w:spacing w:line="276" w:lineRule="auto"/>
        <w:ind w:left="0" w:firstLine="709"/>
        <w:contextualSpacing/>
        <w:jc w:val="both"/>
        <w:rPr>
          <w:bCs/>
          <w:color w:val="000000" w:themeColor="text1"/>
          <w:sz w:val="28"/>
          <w:szCs w:val="28"/>
        </w:rPr>
      </w:pPr>
      <w:r w:rsidRPr="002719B4">
        <w:rPr>
          <w:bCs/>
          <w:color w:val="000000" w:themeColor="text1"/>
          <w:sz w:val="28"/>
          <w:szCs w:val="28"/>
        </w:rPr>
        <w:t>поддержание постоянной связи с учителями-предметниками, школьным психологом, медицинским работником, администрацией школы, родителями;</w:t>
      </w:r>
    </w:p>
    <w:p w14:paraId="0E5D2998" w14:textId="77777777" w:rsidR="00477DDB" w:rsidRPr="002719B4" w:rsidRDefault="00477DDB" w:rsidP="00F02135">
      <w:pPr>
        <w:numPr>
          <w:ilvl w:val="0"/>
          <w:numId w:val="46"/>
        </w:numPr>
        <w:spacing w:line="276" w:lineRule="auto"/>
        <w:ind w:left="0" w:firstLine="709"/>
        <w:contextualSpacing/>
        <w:jc w:val="both"/>
        <w:rPr>
          <w:bCs/>
          <w:color w:val="000000" w:themeColor="text1"/>
          <w:sz w:val="28"/>
          <w:szCs w:val="28"/>
        </w:rPr>
      </w:pPr>
      <w:r w:rsidRPr="002719B4">
        <w:rPr>
          <w:bCs/>
          <w:color w:val="000000" w:themeColor="text1"/>
          <w:sz w:val="28"/>
          <w:szCs w:val="28"/>
        </w:rPr>
        <w:t>составление психолого-педагогической характеристики обучающегося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14:paraId="27115210" w14:textId="77777777" w:rsidR="00477DDB" w:rsidRPr="002719B4" w:rsidRDefault="00477DDB" w:rsidP="00F02135">
      <w:pPr>
        <w:numPr>
          <w:ilvl w:val="0"/>
          <w:numId w:val="46"/>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составление индивидуального маршрута сопровождения 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14:paraId="5E85E460" w14:textId="77777777" w:rsidR="00477DDB" w:rsidRPr="002719B4" w:rsidRDefault="00477DDB" w:rsidP="00F02135">
      <w:pPr>
        <w:numPr>
          <w:ilvl w:val="0"/>
          <w:numId w:val="46"/>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контроль  успеваемости и поведения обучающихся в классе;</w:t>
      </w:r>
    </w:p>
    <w:p w14:paraId="51970DAE" w14:textId="77777777" w:rsidR="00477DDB" w:rsidRPr="002719B4" w:rsidRDefault="00477DDB" w:rsidP="00F02135">
      <w:pPr>
        <w:numPr>
          <w:ilvl w:val="0"/>
          <w:numId w:val="46"/>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lastRenderedPageBreak/>
        <w:t>формирование такого микроклимата в классе, который способствовал бы тому, чтобы каждый обучающийся с ОВЗ чувствовал себя комфортно;</w:t>
      </w:r>
    </w:p>
    <w:p w14:paraId="2AF4A36E" w14:textId="77777777" w:rsidR="00477DDB" w:rsidRPr="002719B4" w:rsidRDefault="00477DDB" w:rsidP="00F02135">
      <w:pPr>
        <w:numPr>
          <w:ilvl w:val="0"/>
          <w:numId w:val="46"/>
        </w:numPr>
        <w:spacing w:after="200" w:line="276" w:lineRule="auto"/>
        <w:ind w:left="0" w:firstLine="0"/>
        <w:contextualSpacing/>
        <w:jc w:val="both"/>
        <w:rPr>
          <w:bCs/>
          <w:color w:val="000000" w:themeColor="text1"/>
          <w:sz w:val="28"/>
          <w:szCs w:val="28"/>
        </w:rPr>
      </w:pPr>
      <w:r w:rsidRPr="002719B4">
        <w:rPr>
          <w:bCs/>
          <w:color w:val="000000" w:themeColor="text1"/>
          <w:sz w:val="28"/>
          <w:szCs w:val="28"/>
        </w:rPr>
        <w:t>ведение документации (психолого-педагогические дневники наблюдения за обучающимися и др.);</w:t>
      </w:r>
    </w:p>
    <w:p w14:paraId="062E76ED" w14:textId="77777777" w:rsidR="00477DDB" w:rsidRPr="002719B4" w:rsidRDefault="00477DDB" w:rsidP="00F02135">
      <w:pPr>
        <w:numPr>
          <w:ilvl w:val="0"/>
          <w:numId w:val="46"/>
        </w:numPr>
        <w:spacing w:after="200" w:line="276" w:lineRule="auto"/>
        <w:ind w:left="0" w:firstLine="0"/>
        <w:contextualSpacing/>
        <w:jc w:val="both"/>
        <w:rPr>
          <w:bCs/>
          <w:color w:val="000000" w:themeColor="text1"/>
          <w:sz w:val="28"/>
          <w:szCs w:val="28"/>
        </w:rPr>
      </w:pPr>
      <w:r w:rsidRPr="002719B4">
        <w:rPr>
          <w:bCs/>
          <w:color w:val="000000" w:themeColor="text1"/>
          <w:sz w:val="28"/>
          <w:szCs w:val="28"/>
        </w:rPr>
        <w:t>организация внеурочной деятельности, направленной на развитие познавательных интересов обучающихся, их общее развитие.</w:t>
      </w:r>
    </w:p>
    <w:p w14:paraId="3F950BE8" w14:textId="77777777" w:rsidR="00477DDB" w:rsidRPr="002719B4" w:rsidRDefault="00477DDB" w:rsidP="00DF6966">
      <w:pPr>
        <w:spacing w:line="276" w:lineRule="auto"/>
        <w:ind w:firstLine="709"/>
        <w:jc w:val="both"/>
        <w:rPr>
          <w:b/>
          <w:bCs/>
          <w:color w:val="000000" w:themeColor="text1"/>
          <w:sz w:val="28"/>
          <w:szCs w:val="28"/>
        </w:rPr>
      </w:pPr>
      <w:r w:rsidRPr="002719B4">
        <w:rPr>
          <w:b/>
          <w:bCs/>
          <w:color w:val="000000" w:themeColor="text1"/>
          <w:sz w:val="28"/>
          <w:szCs w:val="28"/>
        </w:rPr>
        <w:t>Для повышения качества коррекционной работы необходимо выполнение следующих условий:</w:t>
      </w:r>
    </w:p>
    <w:p w14:paraId="23A987B6"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формирование УУД на всех этапах учебного процесса;</w:t>
      </w:r>
    </w:p>
    <w:p w14:paraId="0FBD6B1B"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14:paraId="56585FB5"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побуждение к речевой деятельности, осуществление контроля за речевой деятельностью  детей;</w:t>
      </w:r>
    </w:p>
    <w:p w14:paraId="03E8C1C0"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установление взаимосвязи между воспринимаемым предметом, его словесным обозначением и практическим действием;</w:t>
      </w:r>
    </w:p>
    <w:p w14:paraId="22D9AFCC"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использование более медленного темпа обучения, многократного возвращения к изученному материалу;</w:t>
      </w:r>
    </w:p>
    <w:p w14:paraId="7C26A1C1"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максимальное использование сохранных анализаторов ребенка;</w:t>
      </w:r>
    </w:p>
    <w:p w14:paraId="450818B3"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разделение деятельности на отдельные составные части, элементы, операции, позволяющее осмысливать их во внутреннем отношении друг к другу;</w:t>
      </w:r>
    </w:p>
    <w:p w14:paraId="2992FBD9" w14:textId="575723DF" w:rsidR="00477DDB"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использование упражнений, направленных на развитие внимания, памяти, восприятия.</w:t>
      </w:r>
    </w:p>
    <w:p w14:paraId="06D46C55"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обучающихся с ОВЗ.</w:t>
      </w:r>
    </w:p>
    <w:p w14:paraId="1E4CAAB5"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Цель коррекционно-развивающих занятий</w:t>
      </w:r>
      <w:r w:rsidRPr="002719B4">
        <w:rPr>
          <w:bCs/>
          <w:i/>
          <w:iCs/>
          <w:color w:val="000000" w:themeColor="text1"/>
          <w:sz w:val="28"/>
          <w:szCs w:val="28"/>
        </w:rPr>
        <w:t xml:space="preserve"> </w:t>
      </w:r>
      <w:r w:rsidRPr="002719B4">
        <w:rPr>
          <w:bCs/>
          <w:color w:val="000000" w:themeColor="text1"/>
          <w:sz w:val="28"/>
          <w:szCs w:val="28"/>
        </w:rPr>
        <w:t>– коррекция недостатков познавательной и эмоционально-личностной сферы детей средствами изучаемого программного материала.</w:t>
      </w:r>
    </w:p>
    <w:p w14:paraId="7E3DB392" w14:textId="77777777" w:rsidR="00477DDB" w:rsidRPr="002719B4" w:rsidRDefault="00477DDB" w:rsidP="00DF6966">
      <w:pPr>
        <w:spacing w:line="276" w:lineRule="auto"/>
        <w:ind w:firstLine="709"/>
        <w:jc w:val="both"/>
        <w:rPr>
          <w:b/>
          <w:bCs/>
          <w:color w:val="000000" w:themeColor="text1"/>
          <w:sz w:val="28"/>
          <w:szCs w:val="28"/>
        </w:rPr>
      </w:pPr>
      <w:r w:rsidRPr="002719B4">
        <w:rPr>
          <w:b/>
          <w:bCs/>
          <w:color w:val="000000" w:themeColor="text1"/>
          <w:sz w:val="28"/>
          <w:szCs w:val="28"/>
        </w:rPr>
        <w:t>Задачи, решаемые на коррекционно-развивающих занятиях:</w:t>
      </w:r>
    </w:p>
    <w:p w14:paraId="201EF5BB" w14:textId="77777777" w:rsidR="00477DDB" w:rsidRPr="002719B4" w:rsidRDefault="00477DDB" w:rsidP="00F02135">
      <w:pPr>
        <w:numPr>
          <w:ilvl w:val="0"/>
          <w:numId w:val="48"/>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 xml:space="preserve">создание условий для развития сохранных функций; </w:t>
      </w:r>
    </w:p>
    <w:p w14:paraId="5EC5CCFD" w14:textId="77777777" w:rsidR="00477DDB" w:rsidRPr="002719B4" w:rsidRDefault="00477DDB" w:rsidP="00F02135">
      <w:pPr>
        <w:numPr>
          <w:ilvl w:val="0"/>
          <w:numId w:val="48"/>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формирование положительной мотивации к обучению;</w:t>
      </w:r>
    </w:p>
    <w:p w14:paraId="6555FFBE" w14:textId="77777777" w:rsidR="00477DDB" w:rsidRPr="002719B4" w:rsidRDefault="00477DDB" w:rsidP="00F02135">
      <w:pPr>
        <w:numPr>
          <w:ilvl w:val="0"/>
          <w:numId w:val="48"/>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 xml:space="preserve">повышение уровня общего развития, восполнение пробелов предшествующего развития и обучения; </w:t>
      </w:r>
    </w:p>
    <w:p w14:paraId="2F410333" w14:textId="77777777" w:rsidR="00477DDB" w:rsidRPr="002719B4" w:rsidRDefault="00477DDB" w:rsidP="00F02135">
      <w:pPr>
        <w:numPr>
          <w:ilvl w:val="0"/>
          <w:numId w:val="48"/>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14:paraId="6C2499EF" w14:textId="77777777" w:rsidR="00477DDB" w:rsidRPr="002719B4" w:rsidRDefault="00477DDB" w:rsidP="00F02135">
      <w:pPr>
        <w:numPr>
          <w:ilvl w:val="0"/>
          <w:numId w:val="48"/>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воспитание умения общаться, развитие коммуникативных навыков.</w:t>
      </w:r>
    </w:p>
    <w:p w14:paraId="533260EE"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lastRenderedPageBreak/>
        <w:t>Занятия строятся с учетом основных принципов коррекционно-развивающего обучения.</w:t>
      </w:r>
    </w:p>
    <w:p w14:paraId="4EBD7515"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1</w:t>
      </w:r>
      <w:r w:rsidRPr="002719B4">
        <w:rPr>
          <w:b/>
          <w:bCs/>
          <w:color w:val="000000" w:themeColor="text1"/>
          <w:sz w:val="28"/>
          <w:szCs w:val="28"/>
        </w:rPr>
        <w:t>. Принцип системности</w:t>
      </w:r>
      <w:r w:rsidRPr="002719B4">
        <w:rPr>
          <w:bCs/>
          <w:color w:val="000000" w:themeColor="text1"/>
          <w:sz w:val="28"/>
          <w:szCs w:val="28"/>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2719B4">
        <w:rPr>
          <w:bCs/>
          <w:i/>
          <w:iCs/>
          <w:color w:val="000000" w:themeColor="text1"/>
          <w:sz w:val="28"/>
          <w:szCs w:val="28"/>
        </w:rPr>
        <w:t xml:space="preserve"> </w:t>
      </w:r>
      <w:r w:rsidRPr="002719B4">
        <w:rPr>
          <w:bCs/>
          <w:color w:val="000000" w:themeColor="text1"/>
          <w:sz w:val="28"/>
          <w:szCs w:val="28"/>
        </w:rPr>
        <w:t>(стимулирование, обогащение содержания развития, опора на зону ближайшего развития) задач</w:t>
      </w:r>
      <w:r w:rsidRPr="002719B4">
        <w:rPr>
          <w:bCs/>
          <w:i/>
          <w:iCs/>
          <w:color w:val="000000" w:themeColor="text1"/>
          <w:sz w:val="28"/>
          <w:szCs w:val="28"/>
        </w:rPr>
        <w:t>.</w:t>
      </w:r>
    </w:p>
    <w:p w14:paraId="554192AD"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2. </w:t>
      </w:r>
      <w:r w:rsidRPr="002719B4">
        <w:rPr>
          <w:b/>
          <w:bCs/>
          <w:color w:val="000000" w:themeColor="text1"/>
          <w:sz w:val="28"/>
          <w:szCs w:val="28"/>
        </w:rPr>
        <w:t>Принцип единства диагностики</w:t>
      </w:r>
      <w:r w:rsidRPr="002719B4">
        <w:rPr>
          <w:bCs/>
          <w:color w:val="000000" w:themeColor="text1"/>
          <w:sz w:val="28"/>
          <w:szCs w:val="28"/>
        </w:rPr>
        <w:t xml:space="preserve"> и коррекции</w:t>
      </w:r>
      <w:r w:rsidRPr="002719B4">
        <w:rPr>
          <w:bCs/>
          <w:i/>
          <w:iCs/>
          <w:color w:val="000000" w:themeColor="text1"/>
          <w:sz w:val="28"/>
          <w:szCs w:val="28"/>
        </w:rPr>
        <w:t xml:space="preserve"> </w:t>
      </w:r>
      <w:r w:rsidRPr="002719B4">
        <w:rPr>
          <w:bCs/>
          <w:color w:val="000000" w:themeColor="text1"/>
          <w:sz w:val="28"/>
          <w:szCs w:val="28"/>
        </w:rPr>
        <w:t>реализуется в двух аспектах:</w:t>
      </w:r>
    </w:p>
    <w:p w14:paraId="4FA4CDD7"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14:paraId="00798687"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14:paraId="512A9F37"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3. </w:t>
      </w:r>
      <w:r w:rsidRPr="002719B4">
        <w:rPr>
          <w:b/>
          <w:bCs/>
          <w:color w:val="000000" w:themeColor="text1"/>
          <w:sz w:val="28"/>
          <w:szCs w:val="28"/>
        </w:rPr>
        <w:t>Деятельностный принцип</w:t>
      </w:r>
      <w:r w:rsidRPr="002719B4">
        <w:rPr>
          <w:bCs/>
          <w:color w:val="000000" w:themeColor="text1"/>
          <w:sz w:val="28"/>
          <w:szCs w:val="28"/>
        </w:rPr>
        <w:t xml:space="preserve">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14:paraId="6B2AE755"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4. </w:t>
      </w:r>
      <w:r w:rsidRPr="002719B4">
        <w:rPr>
          <w:b/>
          <w:bCs/>
          <w:color w:val="000000" w:themeColor="text1"/>
          <w:sz w:val="28"/>
          <w:szCs w:val="28"/>
        </w:rPr>
        <w:t>Учет индивидуальных особенностей</w:t>
      </w:r>
      <w:r w:rsidRPr="002719B4">
        <w:rPr>
          <w:bCs/>
          <w:color w:val="000000" w:themeColor="text1"/>
          <w:sz w:val="28"/>
          <w:szCs w:val="28"/>
        </w:rPr>
        <w:t xml:space="preserve">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14:paraId="67F991D3"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5. </w:t>
      </w:r>
      <w:r w:rsidRPr="002719B4">
        <w:rPr>
          <w:b/>
          <w:bCs/>
          <w:color w:val="000000" w:themeColor="text1"/>
          <w:sz w:val="28"/>
          <w:szCs w:val="28"/>
        </w:rPr>
        <w:t>Принцип динамичности восприятия</w:t>
      </w:r>
      <w:r w:rsidRPr="002719B4">
        <w:rPr>
          <w:bCs/>
          <w:color w:val="000000" w:themeColor="text1"/>
          <w:sz w:val="28"/>
          <w:szCs w:val="28"/>
        </w:rPr>
        <w:t xml:space="preserve">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14:paraId="6C5C45DC"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6. </w:t>
      </w:r>
      <w:r w:rsidRPr="002719B4">
        <w:rPr>
          <w:b/>
          <w:bCs/>
          <w:color w:val="000000" w:themeColor="text1"/>
          <w:sz w:val="28"/>
          <w:szCs w:val="28"/>
        </w:rPr>
        <w:t>Принцип продуктивной обработки информации</w:t>
      </w:r>
      <w:r w:rsidRPr="002719B4">
        <w:rPr>
          <w:bCs/>
          <w:i/>
          <w:iCs/>
          <w:color w:val="000000" w:themeColor="text1"/>
          <w:sz w:val="28"/>
          <w:szCs w:val="28"/>
        </w:rPr>
        <w:t xml:space="preserve"> </w:t>
      </w:r>
      <w:r w:rsidRPr="002719B4">
        <w:rPr>
          <w:bCs/>
          <w:color w:val="000000" w:themeColor="text1"/>
          <w:sz w:val="28"/>
          <w:szCs w:val="28"/>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14:paraId="2AF0EC94"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7. </w:t>
      </w:r>
      <w:r w:rsidRPr="002719B4">
        <w:rPr>
          <w:b/>
          <w:bCs/>
          <w:color w:val="000000" w:themeColor="text1"/>
          <w:sz w:val="28"/>
          <w:szCs w:val="28"/>
        </w:rPr>
        <w:t>Принцип учета эмоциональной окрашенности</w:t>
      </w:r>
      <w:r w:rsidRPr="002719B4">
        <w:rPr>
          <w:bCs/>
          <w:color w:val="000000" w:themeColor="text1"/>
          <w:sz w:val="28"/>
          <w:szCs w:val="28"/>
        </w:rPr>
        <w:t xml:space="preserve"> материала предполагает, чтобы игры, задания и упражнения создавали благоприятный, эмоциональный фон, стимулировали положительные эмоции.</w:t>
      </w:r>
    </w:p>
    <w:p w14:paraId="77B0B3B7"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lastRenderedPageBreak/>
        <w:t>Коррекционные занятия проводятся с обучающимися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w:t>
      </w:r>
    </w:p>
    <w:p w14:paraId="50EB7E66"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Работа с целым классом или с большим числом детей на этих занятиях не допускается. Обучающиеся,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14:paraId="755CDFE6"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Индивидуальные и групповые коррекционные занятия проводит учитель во внеурочное время.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ориентирована на общее развитие, а не на тренировку отдельных психических процессов или способностей обучающихся. Планируется не столько достижение отдельного результата, сколько создание условий для  развития ребенка.</w:t>
      </w:r>
    </w:p>
    <w:p w14:paraId="1E91D6F2"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14:paraId="5BEFD77B"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w:t>
      </w:r>
    </w:p>
    <w:p w14:paraId="1B2A7429"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14:paraId="244CF883" w14:textId="77777777" w:rsidR="00B0361A" w:rsidRPr="002719B4" w:rsidRDefault="00B0361A" w:rsidP="00B0361A">
      <w:pPr>
        <w:spacing w:line="276" w:lineRule="auto"/>
        <w:ind w:firstLine="709"/>
        <w:jc w:val="center"/>
        <w:rPr>
          <w:b/>
          <w:bCs/>
          <w:color w:val="000000" w:themeColor="text1"/>
          <w:sz w:val="28"/>
          <w:szCs w:val="28"/>
        </w:rPr>
      </w:pPr>
    </w:p>
    <w:p w14:paraId="46B700A4" w14:textId="6B28479B" w:rsidR="00477DDB" w:rsidRPr="002719B4" w:rsidRDefault="00477DDB" w:rsidP="00B0361A">
      <w:pPr>
        <w:spacing w:line="276" w:lineRule="auto"/>
        <w:ind w:firstLine="709"/>
        <w:jc w:val="center"/>
        <w:rPr>
          <w:b/>
          <w:bCs/>
          <w:color w:val="000000" w:themeColor="text1"/>
          <w:sz w:val="28"/>
          <w:szCs w:val="28"/>
        </w:rPr>
      </w:pPr>
      <w:r w:rsidRPr="002719B4">
        <w:rPr>
          <w:b/>
          <w:bCs/>
          <w:color w:val="000000" w:themeColor="text1"/>
          <w:sz w:val="28"/>
          <w:szCs w:val="28"/>
        </w:rPr>
        <w:t>Комплексная медико-психолого-педагогическая коррекция обучающихся с ОВЗ</w:t>
      </w:r>
      <w:r w:rsidR="00B0361A" w:rsidRPr="002719B4">
        <w:rPr>
          <w:b/>
          <w:bCs/>
          <w:color w:val="000000" w:themeColor="text1"/>
          <w:sz w:val="28"/>
          <w:szCs w:val="28"/>
        </w:rPr>
        <w:t>:</w:t>
      </w:r>
    </w:p>
    <w:tbl>
      <w:tblPr>
        <w:tblStyle w:val="23"/>
        <w:tblW w:w="9918" w:type="dxa"/>
        <w:tblLook w:val="04A0" w:firstRow="1" w:lastRow="0" w:firstColumn="1" w:lastColumn="0" w:noHBand="0" w:noVBand="1"/>
      </w:tblPr>
      <w:tblGrid>
        <w:gridCol w:w="1702"/>
        <w:gridCol w:w="1582"/>
        <w:gridCol w:w="2382"/>
        <w:gridCol w:w="2090"/>
        <w:gridCol w:w="2162"/>
      </w:tblGrid>
      <w:tr w:rsidR="00B0361A" w:rsidRPr="002719B4" w14:paraId="4913618E" w14:textId="77777777" w:rsidTr="00B0361A">
        <w:tc>
          <w:tcPr>
            <w:tcW w:w="0" w:type="auto"/>
            <w:hideMark/>
          </w:tcPr>
          <w:p w14:paraId="75A072CF"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Направ</w:t>
            </w:r>
          </w:p>
          <w:p w14:paraId="27616A3C"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ление</w:t>
            </w:r>
          </w:p>
        </w:tc>
        <w:tc>
          <w:tcPr>
            <w:tcW w:w="1582" w:type="dxa"/>
            <w:hideMark/>
          </w:tcPr>
          <w:p w14:paraId="5F353D29"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Цель</w:t>
            </w:r>
          </w:p>
        </w:tc>
        <w:tc>
          <w:tcPr>
            <w:tcW w:w="2382" w:type="dxa"/>
            <w:hideMark/>
          </w:tcPr>
          <w:p w14:paraId="18784509"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Форма</w:t>
            </w:r>
          </w:p>
        </w:tc>
        <w:tc>
          <w:tcPr>
            <w:tcW w:w="2090" w:type="dxa"/>
            <w:hideMark/>
          </w:tcPr>
          <w:p w14:paraId="58FD1667"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Содержание</w:t>
            </w:r>
          </w:p>
        </w:tc>
        <w:tc>
          <w:tcPr>
            <w:tcW w:w="2162" w:type="dxa"/>
            <w:hideMark/>
          </w:tcPr>
          <w:p w14:paraId="005146BD"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Предполагаемый результат</w:t>
            </w:r>
          </w:p>
        </w:tc>
      </w:tr>
      <w:tr w:rsidR="00B0361A" w:rsidRPr="002719B4" w14:paraId="2003B61A" w14:textId="77777777" w:rsidTr="00B0361A">
        <w:tc>
          <w:tcPr>
            <w:tcW w:w="0" w:type="auto"/>
            <w:hideMark/>
          </w:tcPr>
          <w:p w14:paraId="07925477"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Педагогическая коррекция</w:t>
            </w:r>
          </w:p>
        </w:tc>
        <w:tc>
          <w:tcPr>
            <w:tcW w:w="1582" w:type="dxa"/>
            <w:hideMark/>
          </w:tcPr>
          <w:p w14:paraId="13BF0CDC"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 xml:space="preserve">Исправление или сглаживание отклонений и нарушений </w:t>
            </w:r>
            <w:r w:rsidRPr="002719B4">
              <w:rPr>
                <w:rFonts w:ascii="Times New Roman" w:hAnsi="Times New Roman"/>
                <w:color w:val="000000" w:themeColor="text1"/>
                <w:sz w:val="20"/>
                <w:szCs w:val="28"/>
              </w:rPr>
              <w:lastRenderedPageBreak/>
              <w:t>развития, преодоление трудностей обучения</w:t>
            </w:r>
          </w:p>
          <w:p w14:paraId="235D0D2B" w14:textId="00719348" w:rsidR="00477DDB" w:rsidRPr="002719B4" w:rsidRDefault="00477DDB" w:rsidP="00B0361A">
            <w:pPr>
              <w:spacing w:line="276" w:lineRule="auto"/>
              <w:jc w:val="center"/>
              <w:rPr>
                <w:rFonts w:ascii="Times New Roman" w:hAnsi="Times New Roman"/>
                <w:color w:val="000000" w:themeColor="text1"/>
                <w:sz w:val="20"/>
                <w:szCs w:val="28"/>
              </w:rPr>
            </w:pPr>
          </w:p>
        </w:tc>
        <w:tc>
          <w:tcPr>
            <w:tcW w:w="2382" w:type="dxa"/>
            <w:hideMark/>
          </w:tcPr>
          <w:p w14:paraId="43CEFBC5"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lastRenderedPageBreak/>
              <w:t>уроки и внеурочные занятия</w:t>
            </w:r>
          </w:p>
        </w:tc>
        <w:tc>
          <w:tcPr>
            <w:tcW w:w="2090" w:type="dxa"/>
            <w:hideMark/>
          </w:tcPr>
          <w:p w14:paraId="769D838A"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 xml:space="preserve">Реализация программ коррекционных занятий на основе УМК программы </w:t>
            </w:r>
            <w:r w:rsidRPr="002719B4">
              <w:rPr>
                <w:rFonts w:ascii="Times New Roman" w:hAnsi="Times New Roman"/>
                <w:color w:val="000000" w:themeColor="text1"/>
                <w:sz w:val="20"/>
                <w:szCs w:val="28"/>
              </w:rPr>
              <w:lastRenderedPageBreak/>
              <w:t>«Перспективная школа»</w:t>
            </w:r>
          </w:p>
          <w:p w14:paraId="13CC3035"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Осуществление индивидуального подхода обучения ребенка с ОВЗ.</w:t>
            </w:r>
          </w:p>
        </w:tc>
        <w:tc>
          <w:tcPr>
            <w:tcW w:w="2162" w:type="dxa"/>
            <w:hideMark/>
          </w:tcPr>
          <w:p w14:paraId="1B622A76" w14:textId="44F300F2"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lastRenderedPageBreak/>
              <w:t xml:space="preserve">Освоение обучающимися </w:t>
            </w:r>
            <w:r w:rsidR="00B0361A" w:rsidRPr="002719B4">
              <w:rPr>
                <w:rFonts w:ascii="Times New Roman" w:hAnsi="Times New Roman"/>
                <w:color w:val="000000" w:themeColor="text1"/>
                <w:sz w:val="20"/>
                <w:szCs w:val="28"/>
              </w:rPr>
              <w:t>о</w:t>
            </w:r>
            <w:r w:rsidRPr="002719B4">
              <w:rPr>
                <w:rFonts w:ascii="Times New Roman" w:hAnsi="Times New Roman"/>
                <w:color w:val="000000" w:themeColor="text1"/>
                <w:sz w:val="20"/>
                <w:szCs w:val="28"/>
              </w:rPr>
              <w:t>бразовательной программы</w:t>
            </w:r>
          </w:p>
        </w:tc>
      </w:tr>
      <w:tr w:rsidR="00B0361A" w:rsidRPr="002719B4" w14:paraId="35A37972" w14:textId="77777777" w:rsidTr="00B0361A">
        <w:tc>
          <w:tcPr>
            <w:tcW w:w="0" w:type="auto"/>
            <w:hideMark/>
          </w:tcPr>
          <w:p w14:paraId="496DD6FD"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lastRenderedPageBreak/>
              <w:t>Психологическая коррекция</w:t>
            </w:r>
          </w:p>
        </w:tc>
        <w:tc>
          <w:tcPr>
            <w:tcW w:w="1582" w:type="dxa"/>
            <w:hideMark/>
          </w:tcPr>
          <w:p w14:paraId="15DD960F"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Коррекция и развитие познавательной и эмоционально-волевой сферы ребенка</w:t>
            </w:r>
          </w:p>
        </w:tc>
        <w:tc>
          <w:tcPr>
            <w:tcW w:w="2382" w:type="dxa"/>
            <w:hideMark/>
          </w:tcPr>
          <w:p w14:paraId="70D2715F"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коррекционно-развивающие занятия</w:t>
            </w:r>
          </w:p>
        </w:tc>
        <w:tc>
          <w:tcPr>
            <w:tcW w:w="2090" w:type="dxa"/>
            <w:hideMark/>
          </w:tcPr>
          <w:p w14:paraId="545444FE"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Реализация коррекционно – развивающих программ и методических разработок с обучающимися с ОВЗ</w:t>
            </w:r>
          </w:p>
        </w:tc>
        <w:tc>
          <w:tcPr>
            <w:tcW w:w="2162" w:type="dxa"/>
            <w:hideMark/>
          </w:tcPr>
          <w:p w14:paraId="3FE7AB4D" w14:textId="4F794E0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 xml:space="preserve">Сформированность психических процессов, необходимых для освоения </w:t>
            </w:r>
            <w:r w:rsidR="00B0361A" w:rsidRPr="002719B4">
              <w:rPr>
                <w:rFonts w:ascii="Times New Roman" w:hAnsi="Times New Roman"/>
                <w:color w:val="000000" w:themeColor="text1"/>
                <w:sz w:val="20"/>
                <w:szCs w:val="28"/>
              </w:rPr>
              <w:t>о</w:t>
            </w:r>
            <w:r w:rsidRPr="002719B4">
              <w:rPr>
                <w:rFonts w:ascii="Times New Roman" w:hAnsi="Times New Roman"/>
                <w:color w:val="000000" w:themeColor="text1"/>
                <w:sz w:val="20"/>
                <w:szCs w:val="28"/>
              </w:rPr>
              <w:t>бразовательной программы</w:t>
            </w:r>
          </w:p>
        </w:tc>
      </w:tr>
      <w:tr w:rsidR="00B0361A" w:rsidRPr="002719B4" w14:paraId="4E486524" w14:textId="77777777" w:rsidTr="00B0361A">
        <w:tc>
          <w:tcPr>
            <w:tcW w:w="0" w:type="auto"/>
            <w:hideMark/>
          </w:tcPr>
          <w:p w14:paraId="5B76E766"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lastRenderedPageBreak/>
              <w:t>Логопедическая коррекция</w:t>
            </w:r>
          </w:p>
        </w:tc>
        <w:tc>
          <w:tcPr>
            <w:tcW w:w="1582" w:type="dxa"/>
            <w:hideMark/>
          </w:tcPr>
          <w:p w14:paraId="7B981DDA"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Коррекция речевого развития обучающихся с ОВЗ</w:t>
            </w:r>
          </w:p>
        </w:tc>
        <w:tc>
          <w:tcPr>
            <w:tcW w:w="2382" w:type="dxa"/>
            <w:hideMark/>
          </w:tcPr>
          <w:p w14:paraId="15BE2052"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коррекционно – развивающие  групповые и индивидуальные занятия</w:t>
            </w:r>
          </w:p>
        </w:tc>
        <w:tc>
          <w:tcPr>
            <w:tcW w:w="2090" w:type="dxa"/>
            <w:hideMark/>
          </w:tcPr>
          <w:p w14:paraId="39EAA176"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Реализация программ и методических разработок с детьми с ОВЗ</w:t>
            </w:r>
          </w:p>
        </w:tc>
        <w:tc>
          <w:tcPr>
            <w:tcW w:w="2162" w:type="dxa"/>
            <w:hideMark/>
          </w:tcPr>
          <w:p w14:paraId="79410421" w14:textId="4EB9293B"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 xml:space="preserve">Сформированность устной и письменной речи для успешного освоения </w:t>
            </w:r>
            <w:r w:rsidR="00B0361A" w:rsidRPr="002719B4">
              <w:rPr>
                <w:rFonts w:ascii="Times New Roman" w:hAnsi="Times New Roman"/>
                <w:color w:val="000000" w:themeColor="text1"/>
                <w:sz w:val="20"/>
                <w:szCs w:val="28"/>
              </w:rPr>
              <w:t>о</w:t>
            </w:r>
            <w:r w:rsidRPr="002719B4">
              <w:rPr>
                <w:rFonts w:ascii="Times New Roman" w:hAnsi="Times New Roman"/>
                <w:color w:val="000000" w:themeColor="text1"/>
                <w:sz w:val="20"/>
                <w:szCs w:val="28"/>
              </w:rPr>
              <w:t>бразовательной программы</w:t>
            </w:r>
          </w:p>
        </w:tc>
      </w:tr>
    </w:tbl>
    <w:p w14:paraId="38B3971D" w14:textId="77777777" w:rsidR="008B1C47" w:rsidRPr="002719B4" w:rsidRDefault="008B1C47" w:rsidP="00477DDB">
      <w:pPr>
        <w:spacing w:line="360" w:lineRule="auto"/>
        <w:rPr>
          <w:b/>
          <w:bCs/>
          <w:color w:val="000000" w:themeColor="text1"/>
          <w:sz w:val="28"/>
          <w:szCs w:val="28"/>
        </w:rPr>
      </w:pPr>
    </w:p>
    <w:p w14:paraId="288971A8" w14:textId="77FCCF8F"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 Лечебно–профилактический модуль</w:t>
      </w:r>
    </w:p>
    <w:p w14:paraId="3BD9FC1E" w14:textId="51362545"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Модуль предполагает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w:t>
      </w:r>
      <w:r w:rsidR="008B1C47" w:rsidRPr="002719B4">
        <w:rPr>
          <w:bCs/>
          <w:color w:val="000000" w:themeColor="text1"/>
          <w:sz w:val="28"/>
          <w:szCs w:val="28"/>
        </w:rPr>
        <w:t>ий в зависимости от нарушения (</w:t>
      </w:r>
      <w:r w:rsidRPr="002719B4">
        <w:rPr>
          <w:bCs/>
          <w:color w:val="000000" w:themeColor="text1"/>
          <w:sz w:val="28"/>
          <w:szCs w:val="28"/>
        </w:rPr>
        <w:t>специальные коррекционные занятия лечебной физкультурой,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здоровьесберегающих технологий на уроках и во внеурочной деятельности).</w:t>
      </w:r>
    </w:p>
    <w:p w14:paraId="4B9EA41B" w14:textId="2DFB106D" w:rsidR="008B1C47" w:rsidRPr="002719B4" w:rsidRDefault="008B1C47" w:rsidP="008175B1">
      <w:pPr>
        <w:spacing w:line="276" w:lineRule="auto"/>
        <w:jc w:val="both"/>
        <w:rPr>
          <w:bCs/>
          <w:color w:val="000000" w:themeColor="text1"/>
          <w:sz w:val="28"/>
          <w:szCs w:val="28"/>
        </w:rPr>
      </w:pPr>
    </w:p>
    <w:tbl>
      <w:tblPr>
        <w:tblStyle w:val="23"/>
        <w:tblW w:w="0" w:type="auto"/>
        <w:tblLook w:val="04A0" w:firstRow="1" w:lastRow="0" w:firstColumn="1" w:lastColumn="0" w:noHBand="0" w:noVBand="1"/>
      </w:tblPr>
      <w:tblGrid>
        <w:gridCol w:w="2463"/>
        <w:gridCol w:w="5680"/>
        <w:gridCol w:w="2052"/>
      </w:tblGrid>
      <w:tr w:rsidR="00477DDB" w:rsidRPr="002719B4" w14:paraId="599290DC" w14:textId="77777777" w:rsidTr="003D709F">
        <w:tc>
          <w:tcPr>
            <w:tcW w:w="0" w:type="auto"/>
            <w:hideMark/>
          </w:tcPr>
          <w:p w14:paraId="34A9ECA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Направление</w:t>
            </w:r>
          </w:p>
        </w:tc>
        <w:tc>
          <w:tcPr>
            <w:tcW w:w="0" w:type="auto"/>
            <w:hideMark/>
          </w:tcPr>
          <w:p w14:paraId="75E9AA9F"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содержание</w:t>
            </w:r>
          </w:p>
        </w:tc>
        <w:tc>
          <w:tcPr>
            <w:tcW w:w="0" w:type="auto"/>
            <w:hideMark/>
          </w:tcPr>
          <w:p w14:paraId="204386A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Ответственный</w:t>
            </w:r>
          </w:p>
        </w:tc>
      </w:tr>
      <w:tr w:rsidR="00477DDB" w:rsidRPr="002719B4" w14:paraId="5814B520" w14:textId="77777777" w:rsidTr="003D709F">
        <w:tc>
          <w:tcPr>
            <w:tcW w:w="0" w:type="auto"/>
            <w:hideMark/>
          </w:tcPr>
          <w:p w14:paraId="66CC24FB"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Лечебно–профилактические мероприятия</w:t>
            </w:r>
          </w:p>
        </w:tc>
        <w:tc>
          <w:tcPr>
            <w:tcW w:w="0" w:type="auto"/>
            <w:hideMark/>
          </w:tcPr>
          <w:p w14:paraId="40B3A1F3"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осуществление контроля за соблюдением санитарно–гигиенических норм, режимом дня, питанием ребенка, чередование труда и отдыха, смена видов деятельности на уроках для обучающихся с ОВЗ</w:t>
            </w:r>
          </w:p>
        </w:tc>
        <w:tc>
          <w:tcPr>
            <w:tcW w:w="0" w:type="auto"/>
            <w:hideMark/>
          </w:tcPr>
          <w:p w14:paraId="4658CF47"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врач, педагог</w:t>
            </w:r>
          </w:p>
        </w:tc>
      </w:tr>
      <w:tr w:rsidR="00477DDB" w:rsidRPr="002719B4" w14:paraId="7F3C2B18" w14:textId="77777777" w:rsidTr="003D709F">
        <w:tc>
          <w:tcPr>
            <w:tcW w:w="0" w:type="auto"/>
            <w:hideMark/>
          </w:tcPr>
          <w:p w14:paraId="2D7580C4"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Лечебно–профилактические действия</w:t>
            </w:r>
          </w:p>
        </w:tc>
        <w:tc>
          <w:tcPr>
            <w:tcW w:w="0" w:type="auto"/>
            <w:hideMark/>
          </w:tcPr>
          <w:p w14:paraId="0FD9A783"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соблюдение режима дня, физминутки, мероприятия по физическому и психическому закаливанию, музыкотерапия, сказкотерапия, арттерапия, пальчиковая, дыхательная, кинезиологическая, релаксационная, артикуляционная гимнастики, гимнастика для глаз</w:t>
            </w:r>
          </w:p>
        </w:tc>
        <w:tc>
          <w:tcPr>
            <w:tcW w:w="0" w:type="auto"/>
            <w:hideMark/>
          </w:tcPr>
          <w:p w14:paraId="2BFC0AEF"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Врач, педагог, психолог, логопед</w:t>
            </w:r>
          </w:p>
        </w:tc>
      </w:tr>
    </w:tbl>
    <w:p w14:paraId="1585ECEC" w14:textId="77777777" w:rsidR="008B1C47" w:rsidRPr="002719B4" w:rsidRDefault="008B1C47" w:rsidP="00477DDB">
      <w:pPr>
        <w:spacing w:line="360" w:lineRule="auto"/>
        <w:rPr>
          <w:b/>
          <w:bCs/>
          <w:color w:val="000000" w:themeColor="text1"/>
          <w:sz w:val="28"/>
          <w:szCs w:val="28"/>
        </w:rPr>
      </w:pPr>
    </w:p>
    <w:p w14:paraId="424E215E" w14:textId="57092965"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Социально–педагогический модуль</w:t>
      </w:r>
    </w:p>
    <w:p w14:paraId="4A62F17C" w14:textId="1242E6B8" w:rsidR="00477DDB" w:rsidRPr="002719B4" w:rsidRDefault="00477DDB" w:rsidP="008B1C47">
      <w:pPr>
        <w:spacing w:line="276" w:lineRule="auto"/>
        <w:ind w:firstLine="709"/>
        <w:jc w:val="both"/>
        <w:rPr>
          <w:bCs/>
          <w:color w:val="000000" w:themeColor="text1"/>
          <w:sz w:val="28"/>
          <w:szCs w:val="28"/>
        </w:rPr>
      </w:pPr>
      <w:r w:rsidRPr="002719B4">
        <w:rPr>
          <w:b/>
          <w:bCs/>
          <w:color w:val="000000" w:themeColor="text1"/>
          <w:sz w:val="28"/>
          <w:szCs w:val="28"/>
        </w:rPr>
        <w:lastRenderedPageBreak/>
        <w:t>1.</w:t>
      </w:r>
      <w:r w:rsidRPr="002719B4">
        <w:rPr>
          <w:bCs/>
          <w:color w:val="000000" w:themeColor="text1"/>
          <w:sz w:val="28"/>
          <w:szCs w:val="28"/>
        </w:rPr>
        <w:t xml:space="preserve"> </w:t>
      </w:r>
      <w:r w:rsidRPr="002719B4">
        <w:rPr>
          <w:b/>
          <w:bCs/>
          <w:color w:val="000000" w:themeColor="text1"/>
          <w:sz w:val="28"/>
          <w:szCs w:val="28"/>
        </w:rPr>
        <w:t>Программы повышения профессиональной компетентности педагогов.</w:t>
      </w:r>
      <w:r w:rsidRPr="002719B4">
        <w:rPr>
          <w:bCs/>
          <w:color w:val="000000" w:themeColor="text1"/>
          <w:sz w:val="28"/>
          <w:szCs w:val="28"/>
        </w:rPr>
        <w:t xml:space="preserve">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w:t>
      </w:r>
      <w:r w:rsidR="008B1C47" w:rsidRPr="002719B4">
        <w:rPr>
          <w:bCs/>
          <w:color w:val="000000" w:themeColor="text1"/>
          <w:sz w:val="28"/>
          <w:szCs w:val="28"/>
        </w:rPr>
        <w:t>проблем, грамотно</w:t>
      </w:r>
      <w:r w:rsidRPr="002719B4">
        <w:rPr>
          <w:bCs/>
          <w:color w:val="000000" w:themeColor="text1"/>
          <w:sz w:val="28"/>
          <w:szCs w:val="28"/>
        </w:rPr>
        <w:t xml:space="preserve">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w:t>
      </w:r>
    </w:p>
    <w:p w14:paraId="50D6EFD2" w14:textId="77777777" w:rsidR="00477DDB" w:rsidRPr="002719B4" w:rsidRDefault="00477DDB" w:rsidP="008B1C47">
      <w:pPr>
        <w:spacing w:line="276" w:lineRule="auto"/>
        <w:ind w:firstLine="709"/>
        <w:jc w:val="both"/>
        <w:rPr>
          <w:bCs/>
          <w:color w:val="000000" w:themeColor="text1"/>
          <w:sz w:val="28"/>
          <w:szCs w:val="28"/>
        </w:rPr>
      </w:pPr>
      <w:r w:rsidRPr="002719B4">
        <w:rPr>
          <w:b/>
          <w:bCs/>
          <w:color w:val="000000" w:themeColor="text1"/>
          <w:sz w:val="28"/>
          <w:szCs w:val="28"/>
        </w:rPr>
        <w:lastRenderedPageBreak/>
        <w:t>2.</w:t>
      </w:r>
      <w:r w:rsidRPr="002719B4">
        <w:rPr>
          <w:bCs/>
          <w:color w:val="000000" w:themeColor="text1"/>
          <w:sz w:val="28"/>
          <w:szCs w:val="28"/>
        </w:rPr>
        <w:t xml:space="preserve"> </w:t>
      </w:r>
      <w:r w:rsidRPr="002719B4">
        <w:rPr>
          <w:b/>
          <w:bCs/>
          <w:color w:val="000000" w:themeColor="text1"/>
          <w:sz w:val="28"/>
          <w:szCs w:val="28"/>
        </w:rPr>
        <w:t>Психотерапевтическая работа с семьей</w:t>
      </w:r>
      <w:r w:rsidRPr="002719B4">
        <w:rPr>
          <w:bCs/>
          <w:i/>
          <w:iCs/>
          <w:color w:val="000000" w:themeColor="text1"/>
          <w:sz w:val="28"/>
          <w:szCs w:val="28"/>
        </w:rPr>
        <w:t xml:space="preserve">. </w:t>
      </w:r>
      <w:r w:rsidRPr="002719B4">
        <w:rPr>
          <w:bCs/>
          <w:color w:val="000000" w:themeColor="text1"/>
          <w:sz w:val="28"/>
          <w:szCs w:val="28"/>
        </w:rPr>
        <w:t>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14:paraId="60BB39F5" w14:textId="77777777"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14:paraId="6EB9A8B5" w14:textId="67190657" w:rsidR="008B1C47" w:rsidRPr="002719B4" w:rsidRDefault="008B1C47" w:rsidP="00477DDB">
      <w:pPr>
        <w:spacing w:line="360" w:lineRule="auto"/>
        <w:rPr>
          <w:b/>
          <w:bCs/>
          <w:color w:val="000000" w:themeColor="text1"/>
          <w:sz w:val="28"/>
          <w:szCs w:val="28"/>
        </w:rPr>
      </w:pPr>
    </w:p>
    <w:p w14:paraId="46153363" w14:textId="77777777" w:rsidR="008175B1" w:rsidRPr="002719B4" w:rsidRDefault="008175B1" w:rsidP="00477DDB">
      <w:pPr>
        <w:spacing w:line="360" w:lineRule="auto"/>
        <w:rPr>
          <w:b/>
          <w:bCs/>
          <w:color w:val="000000" w:themeColor="text1"/>
          <w:sz w:val="28"/>
          <w:szCs w:val="28"/>
        </w:rPr>
      </w:pPr>
    </w:p>
    <w:p w14:paraId="09AB50B6" w14:textId="08CC4B3C" w:rsidR="00477DDB" w:rsidRPr="002719B4" w:rsidRDefault="00477DDB" w:rsidP="008B1C47">
      <w:pPr>
        <w:spacing w:line="360" w:lineRule="auto"/>
        <w:jc w:val="center"/>
        <w:rPr>
          <w:b/>
          <w:bCs/>
          <w:color w:val="000000" w:themeColor="text1"/>
          <w:sz w:val="28"/>
          <w:szCs w:val="28"/>
        </w:rPr>
      </w:pPr>
      <w:r w:rsidRPr="002719B4">
        <w:rPr>
          <w:b/>
          <w:bCs/>
          <w:color w:val="000000" w:themeColor="text1"/>
          <w:sz w:val="28"/>
          <w:szCs w:val="28"/>
        </w:rPr>
        <w:t>Программы повышения профессиональной компетентности педагогов</w:t>
      </w:r>
    </w:p>
    <w:p w14:paraId="0C440E64" w14:textId="77777777" w:rsidR="00477DDB" w:rsidRPr="002719B4" w:rsidRDefault="00477DDB" w:rsidP="008B1C47">
      <w:pPr>
        <w:spacing w:line="276" w:lineRule="auto"/>
        <w:rPr>
          <w:bCs/>
          <w:color w:val="000000" w:themeColor="text1"/>
          <w:sz w:val="28"/>
          <w:szCs w:val="28"/>
        </w:rPr>
      </w:pPr>
      <w:r w:rsidRPr="002719B4">
        <w:rPr>
          <w:b/>
          <w:bCs/>
          <w:color w:val="000000" w:themeColor="text1"/>
          <w:sz w:val="28"/>
          <w:szCs w:val="28"/>
        </w:rPr>
        <w:t>Цель:</w:t>
      </w:r>
      <w:r w:rsidRPr="002719B4">
        <w:rPr>
          <w:bCs/>
          <w:color w:val="000000" w:themeColor="text1"/>
          <w:sz w:val="28"/>
          <w:szCs w:val="28"/>
        </w:rPr>
        <w:t xml:space="preserve"> Повышение профессиональной компетентности педагогов в обучении и воспитании детей с ОВЗ.</w:t>
      </w:r>
    </w:p>
    <w:tbl>
      <w:tblPr>
        <w:tblStyle w:val="23"/>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21"/>
        <w:gridCol w:w="5649"/>
        <w:gridCol w:w="2219"/>
      </w:tblGrid>
      <w:tr w:rsidR="00477DDB" w:rsidRPr="002719B4" w14:paraId="6AF22368" w14:textId="77777777" w:rsidTr="008B1C47">
        <w:trPr>
          <w:jc w:val="center"/>
        </w:trPr>
        <w:tc>
          <w:tcPr>
            <w:tcW w:w="0" w:type="auto"/>
            <w:hideMark/>
          </w:tcPr>
          <w:p w14:paraId="29E8D59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Направление</w:t>
            </w:r>
          </w:p>
        </w:tc>
        <w:tc>
          <w:tcPr>
            <w:tcW w:w="0" w:type="auto"/>
            <w:hideMark/>
          </w:tcPr>
          <w:p w14:paraId="6457C638"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Содержание работы</w:t>
            </w:r>
          </w:p>
        </w:tc>
        <w:tc>
          <w:tcPr>
            <w:tcW w:w="0" w:type="auto"/>
            <w:hideMark/>
          </w:tcPr>
          <w:p w14:paraId="165C388C"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Ответственный</w:t>
            </w:r>
          </w:p>
        </w:tc>
      </w:tr>
      <w:tr w:rsidR="00477DDB" w:rsidRPr="002719B4" w14:paraId="3E8B53DC" w14:textId="77777777" w:rsidTr="008B1C47">
        <w:trPr>
          <w:jc w:val="center"/>
        </w:trPr>
        <w:tc>
          <w:tcPr>
            <w:tcW w:w="0" w:type="auto"/>
            <w:hideMark/>
          </w:tcPr>
          <w:p w14:paraId="664530BC"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Консультирование</w:t>
            </w:r>
          </w:p>
        </w:tc>
        <w:tc>
          <w:tcPr>
            <w:tcW w:w="0" w:type="auto"/>
            <w:hideMark/>
          </w:tcPr>
          <w:p w14:paraId="076B8221"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Ознакомление с психологическими, возрастными особенностями, нарушениями физического здоровья и развития, по проблемам  воспитания и обучения обучающихся с ОВЗ</w:t>
            </w:r>
          </w:p>
        </w:tc>
        <w:tc>
          <w:tcPr>
            <w:tcW w:w="0" w:type="auto"/>
            <w:hideMark/>
          </w:tcPr>
          <w:p w14:paraId="426BD9B2"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логопед, психолог, врач</w:t>
            </w:r>
          </w:p>
        </w:tc>
      </w:tr>
      <w:tr w:rsidR="00477DDB" w:rsidRPr="002719B4" w14:paraId="38F43745" w14:textId="77777777" w:rsidTr="008B1C47">
        <w:trPr>
          <w:jc w:val="center"/>
        </w:trPr>
        <w:tc>
          <w:tcPr>
            <w:tcW w:w="0" w:type="auto"/>
            <w:hideMark/>
          </w:tcPr>
          <w:p w14:paraId="021D02BB"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Семинары, тренинги, консилиумы,</w:t>
            </w:r>
          </w:p>
          <w:p w14:paraId="2DFE7150"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Лектории</w:t>
            </w:r>
          </w:p>
        </w:tc>
        <w:tc>
          <w:tcPr>
            <w:tcW w:w="0" w:type="auto"/>
            <w:hideMark/>
          </w:tcPr>
          <w:p w14:paraId="154DD871"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Обучающие тренинги и семинары с педагогами по взаимодействию с детьми с ОВЗ, участие в педсоветах, консилиумах по вопросам обучения и воспитания, лектории по образовательному подходу к ребенку с ОВЗ, обучение приёмам и методам коррекционной и диагностической работы.</w:t>
            </w:r>
          </w:p>
        </w:tc>
        <w:tc>
          <w:tcPr>
            <w:tcW w:w="0" w:type="auto"/>
            <w:hideMark/>
          </w:tcPr>
          <w:p w14:paraId="66753161"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курсы повышения квалификации, психолог, логопед</w:t>
            </w:r>
          </w:p>
        </w:tc>
      </w:tr>
    </w:tbl>
    <w:p w14:paraId="20FEC387" w14:textId="77777777" w:rsidR="008B1C47" w:rsidRPr="002719B4" w:rsidRDefault="008B1C47" w:rsidP="00477DDB">
      <w:pPr>
        <w:spacing w:line="360" w:lineRule="auto"/>
        <w:rPr>
          <w:b/>
          <w:bCs/>
          <w:color w:val="000000" w:themeColor="text1"/>
          <w:sz w:val="28"/>
          <w:szCs w:val="28"/>
        </w:rPr>
      </w:pPr>
    </w:p>
    <w:p w14:paraId="0BF93487" w14:textId="786A4C51" w:rsidR="00477DDB" w:rsidRPr="002719B4" w:rsidRDefault="00477DDB" w:rsidP="008B1C47">
      <w:pPr>
        <w:spacing w:line="276" w:lineRule="auto"/>
        <w:jc w:val="center"/>
        <w:rPr>
          <w:b/>
          <w:color w:val="000000" w:themeColor="text1"/>
          <w:sz w:val="28"/>
          <w:szCs w:val="28"/>
        </w:rPr>
      </w:pPr>
      <w:r w:rsidRPr="002719B4">
        <w:rPr>
          <w:b/>
          <w:bCs/>
          <w:color w:val="000000" w:themeColor="text1"/>
          <w:sz w:val="28"/>
          <w:szCs w:val="28"/>
        </w:rPr>
        <w:t>Программа повышения психолого- педагогической компетентности родителей</w:t>
      </w:r>
    </w:p>
    <w:p w14:paraId="7260C614" w14:textId="77777777" w:rsidR="00477DDB" w:rsidRPr="002719B4" w:rsidRDefault="00477DDB" w:rsidP="008B1C47">
      <w:pPr>
        <w:spacing w:line="276" w:lineRule="auto"/>
        <w:ind w:firstLine="709"/>
        <w:rPr>
          <w:bCs/>
          <w:color w:val="000000" w:themeColor="text1"/>
          <w:sz w:val="28"/>
          <w:szCs w:val="28"/>
        </w:rPr>
      </w:pPr>
      <w:r w:rsidRPr="002719B4">
        <w:rPr>
          <w:b/>
          <w:bCs/>
          <w:color w:val="000000" w:themeColor="text1"/>
          <w:sz w:val="28"/>
          <w:szCs w:val="28"/>
        </w:rPr>
        <w:t>Цель:</w:t>
      </w:r>
      <w:r w:rsidRPr="002719B4">
        <w:rPr>
          <w:bCs/>
          <w:color w:val="000000" w:themeColor="text1"/>
          <w:sz w:val="28"/>
          <w:szCs w:val="28"/>
        </w:rPr>
        <w:t xml:space="preserve"> повышение компетентности родителей в вопросах воспитания и обучения детей с ОВЗ.</w:t>
      </w:r>
    </w:p>
    <w:tbl>
      <w:tblPr>
        <w:tblStyle w:val="23"/>
        <w:tblW w:w="0" w:type="auto"/>
        <w:tblLook w:val="04A0" w:firstRow="1" w:lastRow="0" w:firstColumn="1" w:lastColumn="0" w:noHBand="0" w:noVBand="1"/>
      </w:tblPr>
      <w:tblGrid>
        <w:gridCol w:w="2179"/>
        <w:gridCol w:w="6066"/>
        <w:gridCol w:w="1950"/>
      </w:tblGrid>
      <w:tr w:rsidR="00477DDB" w:rsidRPr="002719B4" w14:paraId="34E80907" w14:textId="77777777" w:rsidTr="003D709F">
        <w:tc>
          <w:tcPr>
            <w:tcW w:w="0" w:type="auto"/>
            <w:hideMark/>
          </w:tcPr>
          <w:p w14:paraId="059BDF76"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Направление</w:t>
            </w:r>
          </w:p>
        </w:tc>
        <w:tc>
          <w:tcPr>
            <w:tcW w:w="0" w:type="auto"/>
            <w:hideMark/>
          </w:tcPr>
          <w:p w14:paraId="47D85E73"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Содержание работы</w:t>
            </w:r>
          </w:p>
        </w:tc>
        <w:tc>
          <w:tcPr>
            <w:tcW w:w="0" w:type="auto"/>
            <w:hideMark/>
          </w:tcPr>
          <w:p w14:paraId="52AC3E8A"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Ответственный</w:t>
            </w:r>
          </w:p>
        </w:tc>
      </w:tr>
      <w:tr w:rsidR="00477DDB" w:rsidRPr="002719B4" w14:paraId="505480B3" w14:textId="77777777" w:rsidTr="003D709F">
        <w:tc>
          <w:tcPr>
            <w:tcW w:w="0" w:type="auto"/>
            <w:hideMark/>
          </w:tcPr>
          <w:p w14:paraId="44AF23AA"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Консультирование</w:t>
            </w:r>
          </w:p>
        </w:tc>
        <w:tc>
          <w:tcPr>
            <w:tcW w:w="0" w:type="auto"/>
            <w:hideMark/>
          </w:tcPr>
          <w:p w14:paraId="0DF80D99"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ознакомление с психолого-педагогическими,  физиологическими и возрастными особенностями обучающихся, педагогическая и психологическая помощь в решении трудностей в обучении и воспитании</w:t>
            </w:r>
          </w:p>
        </w:tc>
        <w:tc>
          <w:tcPr>
            <w:tcW w:w="0" w:type="auto"/>
            <w:hideMark/>
          </w:tcPr>
          <w:p w14:paraId="002E5C16"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Психолог, логопед, педагог,</w:t>
            </w:r>
          </w:p>
          <w:p w14:paraId="0D8F5FA2"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врач</w:t>
            </w:r>
          </w:p>
        </w:tc>
      </w:tr>
      <w:tr w:rsidR="00477DDB" w:rsidRPr="002719B4" w14:paraId="067BF53D" w14:textId="77777777" w:rsidTr="003D709F">
        <w:tc>
          <w:tcPr>
            <w:tcW w:w="0" w:type="auto"/>
            <w:hideMark/>
          </w:tcPr>
          <w:p w14:paraId="54DA39BC"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lastRenderedPageBreak/>
              <w:t>Родительские собрания</w:t>
            </w:r>
          </w:p>
        </w:tc>
        <w:tc>
          <w:tcPr>
            <w:tcW w:w="0" w:type="auto"/>
            <w:hideMark/>
          </w:tcPr>
          <w:p w14:paraId="52E5C420"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 xml:space="preserve">Лекции по профилактике школьной дезадаптации, кризисам возрастного развития, по формированию детского коллектива, по возрастным особенностям детей, профилактике девиантного и аддиктивного поведения и </w:t>
            </w:r>
            <w:r w:rsidRPr="002719B4">
              <w:rPr>
                <w:rFonts w:ascii="Times New Roman" w:hAnsi="Times New Roman"/>
                <w:color w:val="000000" w:themeColor="text1"/>
                <w:sz w:val="24"/>
                <w:szCs w:val="28"/>
              </w:rPr>
              <w:lastRenderedPageBreak/>
              <w:t>проблем школьного обучения, физического развития.</w:t>
            </w:r>
          </w:p>
        </w:tc>
        <w:tc>
          <w:tcPr>
            <w:tcW w:w="0" w:type="auto"/>
            <w:hideMark/>
          </w:tcPr>
          <w:p w14:paraId="53A1EFD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lastRenderedPageBreak/>
              <w:t>Психолог, педагог, врач</w:t>
            </w:r>
          </w:p>
        </w:tc>
      </w:tr>
      <w:tr w:rsidR="00477DDB" w:rsidRPr="002719B4" w14:paraId="3B37D133" w14:textId="77777777" w:rsidTr="003D709F">
        <w:tc>
          <w:tcPr>
            <w:tcW w:w="0" w:type="auto"/>
            <w:hideMark/>
          </w:tcPr>
          <w:p w14:paraId="5C7BD39D"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lastRenderedPageBreak/>
              <w:t>Анкетирование</w:t>
            </w:r>
          </w:p>
        </w:tc>
        <w:tc>
          <w:tcPr>
            <w:tcW w:w="0" w:type="auto"/>
            <w:hideMark/>
          </w:tcPr>
          <w:p w14:paraId="15721F8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Опрос родителей по вопросам обучения и воспитания</w:t>
            </w:r>
          </w:p>
        </w:tc>
        <w:tc>
          <w:tcPr>
            <w:tcW w:w="0" w:type="auto"/>
            <w:hideMark/>
          </w:tcPr>
          <w:p w14:paraId="5631452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администрация, психолог</w:t>
            </w:r>
          </w:p>
        </w:tc>
      </w:tr>
      <w:tr w:rsidR="00477DDB" w:rsidRPr="002719B4" w14:paraId="6F58FDED" w14:textId="77777777" w:rsidTr="003D709F">
        <w:tc>
          <w:tcPr>
            <w:tcW w:w="0" w:type="auto"/>
            <w:hideMark/>
          </w:tcPr>
          <w:p w14:paraId="6761630C"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Открытые мероприятия</w:t>
            </w:r>
          </w:p>
        </w:tc>
        <w:tc>
          <w:tcPr>
            <w:tcW w:w="0" w:type="auto"/>
            <w:hideMark/>
          </w:tcPr>
          <w:p w14:paraId="1E21B52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Проведение круглых столов по взаимодействию с детьми с ОВЗ и открытых занятий и уроков</w:t>
            </w:r>
          </w:p>
        </w:tc>
        <w:tc>
          <w:tcPr>
            <w:tcW w:w="0" w:type="auto"/>
            <w:hideMark/>
          </w:tcPr>
          <w:p w14:paraId="0E3055D1"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психолог, логопед, педагог</w:t>
            </w:r>
          </w:p>
        </w:tc>
      </w:tr>
    </w:tbl>
    <w:p w14:paraId="7BC65C86" w14:textId="77777777" w:rsidR="008B1C47" w:rsidRPr="002719B4" w:rsidRDefault="008B1C47" w:rsidP="00477DDB">
      <w:pPr>
        <w:spacing w:line="360" w:lineRule="auto"/>
        <w:rPr>
          <w:b/>
          <w:bCs/>
          <w:color w:val="000000" w:themeColor="text1"/>
          <w:sz w:val="28"/>
          <w:szCs w:val="28"/>
        </w:rPr>
      </w:pPr>
    </w:p>
    <w:p w14:paraId="22AA3D4D" w14:textId="77777777" w:rsidR="008B1C47" w:rsidRPr="002719B4" w:rsidRDefault="008B1C47" w:rsidP="00477DDB">
      <w:pPr>
        <w:spacing w:line="360" w:lineRule="auto"/>
        <w:rPr>
          <w:b/>
          <w:bCs/>
          <w:color w:val="000000" w:themeColor="text1"/>
          <w:sz w:val="28"/>
          <w:szCs w:val="28"/>
        </w:rPr>
      </w:pPr>
    </w:p>
    <w:p w14:paraId="77A424D0" w14:textId="77777777" w:rsidR="008B1C47" w:rsidRPr="002719B4" w:rsidRDefault="008B1C47" w:rsidP="00477DDB">
      <w:pPr>
        <w:spacing w:line="360" w:lineRule="auto"/>
        <w:rPr>
          <w:b/>
          <w:bCs/>
          <w:color w:val="000000" w:themeColor="text1"/>
          <w:sz w:val="28"/>
          <w:szCs w:val="28"/>
        </w:rPr>
      </w:pPr>
    </w:p>
    <w:p w14:paraId="4412667B" w14:textId="77FE738F" w:rsidR="00477DDB" w:rsidRPr="002719B4" w:rsidRDefault="00477DDB" w:rsidP="008B1C47">
      <w:pPr>
        <w:spacing w:line="360" w:lineRule="auto"/>
        <w:jc w:val="center"/>
        <w:rPr>
          <w:b/>
          <w:bCs/>
          <w:color w:val="000000" w:themeColor="text1"/>
          <w:sz w:val="28"/>
          <w:szCs w:val="28"/>
        </w:rPr>
      </w:pPr>
      <w:r w:rsidRPr="002719B4">
        <w:rPr>
          <w:b/>
          <w:bCs/>
          <w:color w:val="000000" w:themeColor="text1"/>
          <w:sz w:val="28"/>
          <w:szCs w:val="28"/>
        </w:rPr>
        <w:t>Требования к специалистам, реализующим программу</w:t>
      </w:r>
    </w:p>
    <w:p w14:paraId="10F2606B" w14:textId="77777777"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ребенка, в ходе проектного этапа эксперимента реализуют несколько профессиональных позиций – диагностическую, проектную, аналитическую, последовательное прохождение которых обеспечивает разработку проекта программы коррекционной работы.</w:t>
      </w:r>
    </w:p>
    <w:p w14:paraId="409BFC69" w14:textId="77777777" w:rsidR="008B1C47" w:rsidRPr="002719B4" w:rsidRDefault="00477DDB" w:rsidP="00477DDB">
      <w:pPr>
        <w:spacing w:line="360" w:lineRule="auto"/>
        <w:rPr>
          <w:bCs/>
          <w:color w:val="000000" w:themeColor="text1"/>
          <w:sz w:val="28"/>
          <w:szCs w:val="28"/>
        </w:rPr>
      </w:pPr>
      <w:r w:rsidRPr="002719B4">
        <w:rPr>
          <w:bCs/>
          <w:color w:val="000000" w:themeColor="text1"/>
          <w:sz w:val="28"/>
          <w:szCs w:val="28"/>
        </w:rPr>
        <w:t> </w:t>
      </w:r>
    </w:p>
    <w:p w14:paraId="3D699348" w14:textId="78FA97BC"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Программно-методическое обеспечение</w:t>
      </w:r>
    </w:p>
    <w:p w14:paraId="164403A8" w14:textId="77777777"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14:paraId="4A4CF6FB" w14:textId="77777777"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14:paraId="499F0B1D" w14:textId="77777777" w:rsidR="008B1C47" w:rsidRPr="002719B4" w:rsidRDefault="008B1C47" w:rsidP="00477DDB">
      <w:pPr>
        <w:spacing w:line="360" w:lineRule="auto"/>
        <w:rPr>
          <w:b/>
          <w:bCs/>
          <w:color w:val="000000" w:themeColor="text1"/>
          <w:sz w:val="28"/>
          <w:szCs w:val="28"/>
        </w:rPr>
      </w:pPr>
    </w:p>
    <w:p w14:paraId="05ABE8CF" w14:textId="2684A447"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Материально-техническое обеспечение</w:t>
      </w:r>
    </w:p>
    <w:p w14:paraId="2F0EF6B6" w14:textId="7C1177F8"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w:t>
      </w:r>
      <w:r w:rsidR="000C4760" w:rsidRPr="002719B4">
        <w:rPr>
          <w:bCs/>
          <w:color w:val="000000" w:themeColor="text1"/>
          <w:sz w:val="28"/>
          <w:szCs w:val="28"/>
        </w:rPr>
        <w:t>среды школы</w:t>
      </w:r>
      <w:r w:rsidRPr="002719B4">
        <w:rPr>
          <w:bCs/>
          <w:color w:val="000000" w:themeColor="text1"/>
          <w:sz w:val="28"/>
          <w:szCs w:val="28"/>
        </w:rPr>
        <w:t xml:space="preserve">, в том </w:t>
      </w:r>
      <w:r w:rsidR="000C4760" w:rsidRPr="002719B4">
        <w:rPr>
          <w:bCs/>
          <w:color w:val="000000" w:themeColor="text1"/>
          <w:sz w:val="28"/>
          <w:szCs w:val="28"/>
        </w:rPr>
        <w:t>числе надлежащие материально</w:t>
      </w:r>
      <w:r w:rsidRPr="002719B4">
        <w:rPr>
          <w:bCs/>
          <w:color w:val="000000" w:themeColor="text1"/>
          <w:sz w:val="28"/>
          <w:szCs w:val="28"/>
        </w:rPr>
        <w:t xml:space="preserve">-технические условия, обеспечивающие возможность для беспрепятственного доступа </w:t>
      </w:r>
      <w:r w:rsidRPr="002719B4">
        <w:rPr>
          <w:bCs/>
          <w:color w:val="000000" w:themeColor="text1"/>
          <w:sz w:val="28"/>
          <w:szCs w:val="28"/>
        </w:rPr>
        <w:lastRenderedPageBreak/>
        <w:t xml:space="preserve">детей с недостатками </w:t>
      </w:r>
      <w:r w:rsidRPr="002719B4">
        <w:rPr>
          <w:bCs/>
          <w:color w:val="000000" w:themeColor="text1"/>
          <w:sz w:val="28"/>
          <w:szCs w:val="28"/>
        </w:rPr>
        <w:lastRenderedPageBreak/>
        <w:t xml:space="preserve">физического и (или) психического развития в здания и помещения </w:t>
      </w:r>
      <w:r w:rsidR="008B1C47" w:rsidRPr="002719B4">
        <w:rPr>
          <w:bCs/>
          <w:color w:val="000000" w:themeColor="text1"/>
          <w:sz w:val="28"/>
          <w:szCs w:val="28"/>
        </w:rPr>
        <w:t>школы</w:t>
      </w:r>
      <w:r w:rsidRPr="002719B4">
        <w:rPr>
          <w:bCs/>
          <w:color w:val="000000" w:themeColor="text1"/>
          <w:sz w:val="28"/>
          <w:szCs w:val="28"/>
        </w:rPr>
        <w:t xml:space="preserve"> и организацию их пребывания и обучения в </w:t>
      </w:r>
      <w:r w:rsidR="008B1C47" w:rsidRPr="002719B4">
        <w:rPr>
          <w:bCs/>
          <w:color w:val="000000" w:themeColor="text1"/>
          <w:sz w:val="28"/>
          <w:szCs w:val="28"/>
        </w:rPr>
        <w:t>школе.</w:t>
      </w:r>
    </w:p>
    <w:p w14:paraId="35E6F2AB" w14:textId="77777777" w:rsidR="008B1C47" w:rsidRPr="002719B4" w:rsidRDefault="008B1C47" w:rsidP="00477DDB">
      <w:pPr>
        <w:spacing w:line="360" w:lineRule="auto"/>
        <w:rPr>
          <w:b/>
          <w:bCs/>
          <w:color w:val="000000" w:themeColor="text1"/>
          <w:sz w:val="28"/>
          <w:szCs w:val="28"/>
        </w:rPr>
      </w:pPr>
    </w:p>
    <w:p w14:paraId="6C1B6FB8" w14:textId="17C32ECB"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Информационное обеспечение</w:t>
      </w:r>
    </w:p>
    <w:p w14:paraId="7399CA3F" w14:textId="77777777"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14:paraId="476992EF" w14:textId="6625AA4B" w:rsidR="00477DDB" w:rsidRPr="002719B4" w:rsidRDefault="00477DDB" w:rsidP="000700C9">
      <w:pPr>
        <w:spacing w:line="276" w:lineRule="auto"/>
        <w:ind w:firstLine="709"/>
        <w:jc w:val="both"/>
        <w:rPr>
          <w:bCs/>
          <w:color w:val="000000" w:themeColor="text1"/>
          <w:sz w:val="28"/>
          <w:szCs w:val="28"/>
        </w:rPr>
      </w:pPr>
      <w:r w:rsidRPr="002719B4">
        <w:rPr>
          <w:bCs/>
          <w:color w:val="000000" w:themeColor="text1"/>
          <w:sz w:val="28"/>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14:paraId="3836BE8E" w14:textId="2A9926EF"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ставит и решает коррекционно-развивающие задачи. Содержание учебного материала спланировано и адаптировано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14:paraId="27391E5C" w14:textId="1193AC7C"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При организации внеурочной деятельности составляется нелинейное расписание и организуется работа в группах, а </w:t>
      </w:r>
      <w:r w:rsidR="000700C9" w:rsidRPr="002719B4">
        <w:rPr>
          <w:rFonts w:eastAsia="Calibri"/>
          <w:color w:val="000000" w:themeColor="text1"/>
          <w:sz w:val="28"/>
          <w:szCs w:val="28"/>
          <w:lang w:eastAsia="en-US"/>
        </w:rPr>
        <w:t>также</w:t>
      </w:r>
      <w:r w:rsidRPr="002719B4">
        <w:rPr>
          <w:rFonts w:eastAsia="Calibri"/>
          <w:color w:val="000000" w:themeColor="text1"/>
          <w:sz w:val="28"/>
          <w:szCs w:val="28"/>
          <w:lang w:eastAsia="en-US"/>
        </w:rPr>
        <w:t xml:space="preserve"> индивидуальная работа на уровне образования по специальным предметам. </w:t>
      </w:r>
    </w:p>
    <w:p w14:paraId="554E81EB"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Так же в 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 </w:t>
      </w:r>
    </w:p>
    <w:p w14:paraId="3FDAEDB0"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14:paraId="5EF48E09"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Реализация индивидуальных учебных планов для детей с ОВЗ осуществляется педагогами и специалистами и сопровождается дистанционной поддержкой.</w:t>
      </w:r>
    </w:p>
    <w:p w14:paraId="66F9E13C" w14:textId="67E034A9"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При реализации содержания коррекционной работы зоны ответственности распределяются между учи</w:t>
      </w:r>
      <w:r w:rsidR="000700C9" w:rsidRPr="002719B4">
        <w:rPr>
          <w:rFonts w:eastAsia="Calibri"/>
          <w:color w:val="000000" w:themeColor="text1"/>
          <w:sz w:val="28"/>
          <w:szCs w:val="28"/>
          <w:lang w:eastAsia="en-US"/>
        </w:rPr>
        <w:t xml:space="preserve">телями и разными специалистами </w:t>
      </w:r>
      <w:r w:rsidRPr="002719B4">
        <w:rPr>
          <w:rFonts w:eastAsia="Calibri"/>
          <w:color w:val="000000" w:themeColor="text1"/>
          <w:sz w:val="28"/>
          <w:szCs w:val="28"/>
          <w:lang w:eastAsia="en-US"/>
        </w:rPr>
        <w:lastRenderedPageBreak/>
        <w:t>(план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w:t>
      </w:r>
    </w:p>
    <w:p w14:paraId="562E59F4" w14:textId="19A891B7" w:rsidR="000700C9"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lastRenderedPageBreak/>
        <w:t xml:space="preserve">Механизм реализации ПКР раскрывается во взаимосвязи </w:t>
      </w:r>
      <w:r w:rsidR="000700C9" w:rsidRPr="002719B4">
        <w:rPr>
          <w:rFonts w:eastAsia="Calibri"/>
          <w:color w:val="000000" w:themeColor="text1"/>
          <w:sz w:val="28"/>
          <w:szCs w:val="28"/>
          <w:lang w:eastAsia="en-US"/>
        </w:rPr>
        <w:t>программы коррекционной работы</w:t>
      </w:r>
      <w:r w:rsidRPr="002719B4">
        <w:rPr>
          <w:rFonts w:eastAsia="Calibri"/>
          <w:color w:val="000000" w:themeColor="text1"/>
          <w:sz w:val="28"/>
          <w:szCs w:val="28"/>
          <w:lang w:eastAsia="en-US"/>
        </w:rPr>
        <w:t xml:space="preserve">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w:t>
      </w:r>
      <w:r w:rsidR="000700C9" w:rsidRPr="002719B4">
        <w:rPr>
          <w:rFonts w:eastAsia="Calibri"/>
          <w:color w:val="000000" w:themeColor="text1"/>
          <w:sz w:val="28"/>
          <w:szCs w:val="28"/>
          <w:lang w:eastAsia="en-US"/>
        </w:rPr>
        <w:t>школы</w:t>
      </w:r>
      <w:r w:rsidRPr="002719B4">
        <w:rPr>
          <w:rFonts w:eastAsia="Calibri"/>
          <w:color w:val="000000" w:themeColor="text1"/>
          <w:sz w:val="28"/>
          <w:szCs w:val="28"/>
          <w:lang w:eastAsia="en-US"/>
        </w:rPr>
        <w:t xml:space="preserve">; в сетевом взаимодействии в многофункциональном комплексе и с </w:t>
      </w:r>
      <w:r w:rsidR="000700C9" w:rsidRPr="002719B4">
        <w:rPr>
          <w:rFonts w:eastAsia="Calibri"/>
          <w:color w:val="000000" w:themeColor="text1"/>
          <w:sz w:val="28"/>
          <w:szCs w:val="28"/>
          <w:lang w:eastAsia="en-US"/>
        </w:rPr>
        <w:t xml:space="preserve">дугими </w:t>
      </w:r>
      <w:r w:rsidRPr="002719B4">
        <w:rPr>
          <w:rFonts w:eastAsia="Calibri"/>
          <w:color w:val="000000" w:themeColor="text1"/>
          <w:sz w:val="28"/>
          <w:szCs w:val="28"/>
          <w:lang w:eastAsia="en-US"/>
        </w:rPr>
        <w:t xml:space="preserve">образовательными организациями, осуществляющими образовательную деятельность. </w:t>
      </w:r>
    </w:p>
    <w:p w14:paraId="65E250A6" w14:textId="3CD1C2E3" w:rsidR="00477DDB" w:rsidRPr="002719B4" w:rsidRDefault="00477DDB" w:rsidP="00477DDB">
      <w:pPr>
        <w:autoSpaceDE w:val="0"/>
        <w:autoSpaceDN w:val="0"/>
        <w:adjustRightInd w:val="0"/>
        <w:spacing w:line="360" w:lineRule="auto"/>
        <w:ind w:firstLine="709"/>
        <w:jc w:val="both"/>
        <w:rPr>
          <w:rFonts w:eastAsia="Calibri"/>
          <w:b/>
          <w:color w:val="000000" w:themeColor="text1"/>
          <w:sz w:val="28"/>
          <w:szCs w:val="28"/>
          <w:lang w:eastAsia="en-US"/>
        </w:rPr>
      </w:pPr>
      <w:r w:rsidRPr="002719B4">
        <w:rPr>
          <w:rFonts w:eastAsia="Calibri"/>
          <w:b/>
          <w:color w:val="000000" w:themeColor="text1"/>
          <w:sz w:val="28"/>
          <w:szCs w:val="28"/>
          <w:lang w:eastAsia="en-US"/>
        </w:rPr>
        <w:t xml:space="preserve">Взаимодействие включает в себя следующее: </w:t>
      </w:r>
    </w:p>
    <w:p w14:paraId="363CEA70" w14:textId="77777777" w:rsidR="00477DDB" w:rsidRPr="002719B4" w:rsidRDefault="00477DDB" w:rsidP="00F02135">
      <w:pPr>
        <w:numPr>
          <w:ilvl w:val="0"/>
          <w:numId w:val="51"/>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комплексность в определении и решении проблем обучающегося, предоставлении ему специализированной квалифицированной помощи; </w:t>
      </w:r>
    </w:p>
    <w:p w14:paraId="59FAA75F" w14:textId="77777777" w:rsidR="00477DDB" w:rsidRPr="002719B4" w:rsidRDefault="00477DDB" w:rsidP="00F02135">
      <w:pPr>
        <w:numPr>
          <w:ilvl w:val="0"/>
          <w:numId w:val="51"/>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многоаспектный анализ личностного и познавательного развития обучающегося; </w:t>
      </w:r>
    </w:p>
    <w:p w14:paraId="1BF0C567" w14:textId="14D75E01" w:rsidR="000700C9" w:rsidRPr="002719B4" w:rsidRDefault="00477DDB" w:rsidP="00F02135">
      <w:pPr>
        <w:numPr>
          <w:ilvl w:val="0"/>
          <w:numId w:val="51"/>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bookmarkStart w:id="28" w:name="_Toc414553280"/>
    </w:p>
    <w:p w14:paraId="49441DB7" w14:textId="1A681745" w:rsidR="00477DDB" w:rsidRPr="002719B4" w:rsidRDefault="00477DDB" w:rsidP="000700C9">
      <w:pPr>
        <w:spacing w:before="100" w:beforeAutospacing="1" w:after="100" w:afterAutospacing="1"/>
        <w:jc w:val="center"/>
        <w:outlineLvl w:val="2"/>
        <w:rPr>
          <w:b/>
          <w:bCs/>
          <w:color w:val="000000" w:themeColor="text1"/>
          <w:sz w:val="28"/>
          <w:szCs w:val="28"/>
        </w:rPr>
      </w:pPr>
      <w:r w:rsidRPr="002719B4">
        <w:rPr>
          <w:b/>
          <w:bCs/>
          <w:color w:val="000000" w:themeColor="text1"/>
          <w:sz w:val="28"/>
          <w:szCs w:val="28"/>
        </w:rPr>
        <w:t>2.4.5. Планируемые результаты коррекционной работы</w:t>
      </w:r>
      <w:bookmarkEnd w:id="28"/>
    </w:p>
    <w:p w14:paraId="5534D204"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Программа коррекционной работы предусматривает выполнение требований к результатам, определенным ФГОС ООО. </w:t>
      </w:r>
    </w:p>
    <w:p w14:paraId="6669C9CE" w14:textId="7B8C7430"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Планируемые результаты коррекционной работы имеют дифференцированный характер и определен</w:t>
      </w:r>
      <w:r w:rsidR="000C4760" w:rsidRPr="002719B4">
        <w:rPr>
          <w:rFonts w:eastAsia="Calibri"/>
          <w:color w:val="000000" w:themeColor="text1"/>
          <w:sz w:val="28"/>
          <w:szCs w:val="28"/>
          <w:lang w:eastAsia="en-US"/>
        </w:rPr>
        <w:t>яются</w:t>
      </w:r>
      <w:r w:rsidRPr="002719B4">
        <w:rPr>
          <w:rFonts w:eastAsia="Calibri"/>
          <w:color w:val="000000" w:themeColor="text1"/>
          <w:sz w:val="28"/>
          <w:szCs w:val="28"/>
          <w:lang w:eastAsia="en-US"/>
        </w:rPr>
        <w:t xml:space="preserve"> индивидуальными программами развития детей с ОВЗ.</w:t>
      </w:r>
    </w:p>
    <w:p w14:paraId="036FC253"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14:paraId="717E9F80"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Личностные результаты</w:t>
      </w:r>
      <w:r w:rsidRPr="002719B4">
        <w:rPr>
          <w:rFonts w:eastAsia="Calibri"/>
          <w:color w:val="000000" w:themeColor="text1"/>
          <w:sz w:val="28"/>
          <w:szCs w:val="28"/>
          <w:lang w:eastAsia="en-US"/>
        </w:rPr>
        <w:t xml:space="preserve">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14:paraId="21B9D7EE"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Метапредметные результаты</w:t>
      </w:r>
      <w:r w:rsidRPr="002719B4">
        <w:rPr>
          <w:rFonts w:eastAsia="Calibri"/>
          <w:color w:val="000000" w:themeColor="text1"/>
          <w:sz w:val="28"/>
          <w:szCs w:val="28"/>
          <w:lang w:eastAsia="en-US"/>
        </w:rPr>
        <w:t xml:space="preserve">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14:paraId="719D849F"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lastRenderedPageBreak/>
        <w:t>Предметные результаты</w:t>
      </w:r>
      <w:r w:rsidRPr="002719B4">
        <w:rPr>
          <w:rFonts w:eastAsia="Calibri"/>
          <w:color w:val="000000" w:themeColor="text1"/>
          <w:sz w:val="28"/>
          <w:szCs w:val="28"/>
          <w:lang w:eastAsia="en-US"/>
        </w:rPr>
        <w:t xml:space="preserve">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14:paraId="6ABA3867"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lastRenderedPageBreak/>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14:paraId="0512B7AA" w14:textId="77777777" w:rsidR="00477DDB" w:rsidRPr="002719B4" w:rsidRDefault="00477DDB" w:rsidP="000700C9">
      <w:pPr>
        <w:spacing w:line="276" w:lineRule="auto"/>
        <w:rPr>
          <w:bCs/>
          <w:color w:val="000000" w:themeColor="text1"/>
          <w:sz w:val="28"/>
          <w:szCs w:val="28"/>
        </w:rPr>
      </w:pPr>
    </w:p>
    <w:p w14:paraId="61B4C4E0" w14:textId="6EF1B384" w:rsidR="002365ED" w:rsidRPr="002719B4" w:rsidRDefault="002365ED" w:rsidP="000700C9">
      <w:pPr>
        <w:pStyle w:val="Default"/>
        <w:spacing w:line="276" w:lineRule="auto"/>
        <w:rPr>
          <w:color w:val="000000" w:themeColor="text1"/>
          <w:sz w:val="28"/>
        </w:rPr>
      </w:pPr>
    </w:p>
    <w:p w14:paraId="4980CF9B" w14:textId="0790D27E" w:rsidR="002365ED" w:rsidRPr="002719B4" w:rsidRDefault="002365ED" w:rsidP="000700C9">
      <w:pPr>
        <w:pStyle w:val="Default"/>
        <w:spacing w:line="276" w:lineRule="auto"/>
        <w:rPr>
          <w:color w:val="000000" w:themeColor="text1"/>
          <w:sz w:val="28"/>
        </w:rPr>
      </w:pPr>
    </w:p>
    <w:p w14:paraId="59E7E2C5" w14:textId="2FF385D8" w:rsidR="002365ED" w:rsidRPr="002719B4" w:rsidRDefault="002365ED" w:rsidP="000700C9">
      <w:pPr>
        <w:pStyle w:val="Default"/>
        <w:spacing w:line="276" w:lineRule="auto"/>
        <w:rPr>
          <w:color w:val="000000" w:themeColor="text1"/>
          <w:sz w:val="28"/>
        </w:rPr>
      </w:pPr>
    </w:p>
    <w:p w14:paraId="2C6286FD" w14:textId="5AE15161" w:rsidR="002365ED" w:rsidRPr="002719B4" w:rsidRDefault="002365ED" w:rsidP="000700C9">
      <w:pPr>
        <w:pStyle w:val="Default"/>
        <w:spacing w:line="276" w:lineRule="auto"/>
        <w:rPr>
          <w:color w:val="000000" w:themeColor="text1"/>
        </w:rPr>
      </w:pPr>
    </w:p>
    <w:p w14:paraId="10FBDC4B" w14:textId="293EEBDC" w:rsidR="002365ED" w:rsidRPr="002719B4" w:rsidRDefault="002365ED" w:rsidP="00D32194">
      <w:pPr>
        <w:pStyle w:val="Default"/>
        <w:rPr>
          <w:color w:val="000000" w:themeColor="text1"/>
        </w:rPr>
      </w:pPr>
    </w:p>
    <w:p w14:paraId="6DEB1CC1" w14:textId="6FBAFD0A" w:rsidR="002365ED" w:rsidRPr="002719B4" w:rsidRDefault="002365ED" w:rsidP="00D32194">
      <w:pPr>
        <w:pStyle w:val="Default"/>
        <w:rPr>
          <w:color w:val="000000" w:themeColor="text1"/>
        </w:rPr>
      </w:pPr>
    </w:p>
    <w:p w14:paraId="738A5C3F" w14:textId="1E01C138" w:rsidR="002365ED" w:rsidRPr="002719B4" w:rsidRDefault="002365ED" w:rsidP="00D32194">
      <w:pPr>
        <w:pStyle w:val="Default"/>
        <w:rPr>
          <w:color w:val="000000" w:themeColor="text1"/>
        </w:rPr>
      </w:pPr>
    </w:p>
    <w:p w14:paraId="445E3D36" w14:textId="6E5F1F79" w:rsidR="002365ED" w:rsidRPr="002719B4" w:rsidRDefault="002365ED" w:rsidP="00D32194">
      <w:pPr>
        <w:pStyle w:val="Default"/>
        <w:rPr>
          <w:color w:val="000000" w:themeColor="text1"/>
        </w:rPr>
      </w:pPr>
    </w:p>
    <w:p w14:paraId="52476383" w14:textId="17C16A7D" w:rsidR="002365ED" w:rsidRPr="002719B4" w:rsidRDefault="002365ED" w:rsidP="00D32194">
      <w:pPr>
        <w:pStyle w:val="Default"/>
        <w:rPr>
          <w:color w:val="000000" w:themeColor="text1"/>
        </w:rPr>
      </w:pPr>
    </w:p>
    <w:p w14:paraId="721F0557" w14:textId="2B1CC2D5" w:rsidR="002365ED" w:rsidRPr="002719B4" w:rsidRDefault="002365ED" w:rsidP="00D32194">
      <w:pPr>
        <w:pStyle w:val="Default"/>
        <w:rPr>
          <w:color w:val="000000" w:themeColor="text1"/>
        </w:rPr>
      </w:pPr>
    </w:p>
    <w:p w14:paraId="096B3255" w14:textId="7076AF42" w:rsidR="002365ED" w:rsidRPr="002719B4" w:rsidRDefault="002365ED" w:rsidP="00D32194">
      <w:pPr>
        <w:pStyle w:val="Default"/>
        <w:rPr>
          <w:color w:val="000000" w:themeColor="text1"/>
        </w:rPr>
      </w:pPr>
    </w:p>
    <w:p w14:paraId="142E62A7" w14:textId="528B54E4" w:rsidR="002365ED" w:rsidRPr="002719B4" w:rsidRDefault="002365ED" w:rsidP="00D32194">
      <w:pPr>
        <w:pStyle w:val="Default"/>
        <w:rPr>
          <w:color w:val="000000" w:themeColor="text1"/>
        </w:rPr>
      </w:pPr>
    </w:p>
    <w:p w14:paraId="46449FD2" w14:textId="51B411D5" w:rsidR="002365ED" w:rsidRPr="002719B4" w:rsidRDefault="002365ED" w:rsidP="00D32194">
      <w:pPr>
        <w:pStyle w:val="Default"/>
        <w:rPr>
          <w:color w:val="000000" w:themeColor="text1"/>
        </w:rPr>
      </w:pPr>
    </w:p>
    <w:p w14:paraId="041CEA5B" w14:textId="64574D98" w:rsidR="002365ED" w:rsidRPr="002719B4" w:rsidRDefault="002365ED" w:rsidP="00D32194">
      <w:pPr>
        <w:pStyle w:val="Default"/>
        <w:rPr>
          <w:color w:val="000000" w:themeColor="text1"/>
        </w:rPr>
      </w:pPr>
    </w:p>
    <w:p w14:paraId="0448A454" w14:textId="71D4D167" w:rsidR="002365ED" w:rsidRPr="002719B4" w:rsidRDefault="002365ED" w:rsidP="00D32194">
      <w:pPr>
        <w:pStyle w:val="Default"/>
        <w:rPr>
          <w:color w:val="000000" w:themeColor="text1"/>
        </w:rPr>
      </w:pPr>
    </w:p>
    <w:p w14:paraId="0C7240AD" w14:textId="1627E1D3" w:rsidR="002365ED" w:rsidRDefault="002365ED" w:rsidP="00D32194">
      <w:pPr>
        <w:pStyle w:val="Default"/>
        <w:rPr>
          <w:color w:val="000000" w:themeColor="text1"/>
        </w:rPr>
      </w:pPr>
    </w:p>
    <w:p w14:paraId="3353D2D7" w14:textId="77777777" w:rsidR="0060134D" w:rsidRDefault="0060134D" w:rsidP="00D32194">
      <w:pPr>
        <w:pStyle w:val="Default"/>
        <w:rPr>
          <w:color w:val="000000" w:themeColor="text1"/>
        </w:rPr>
      </w:pPr>
    </w:p>
    <w:p w14:paraId="31CC483D" w14:textId="77777777" w:rsidR="0060134D" w:rsidRDefault="0060134D" w:rsidP="00D32194">
      <w:pPr>
        <w:pStyle w:val="Default"/>
        <w:rPr>
          <w:color w:val="000000" w:themeColor="text1"/>
        </w:rPr>
      </w:pPr>
    </w:p>
    <w:p w14:paraId="04FC269A" w14:textId="77777777" w:rsidR="0060134D" w:rsidRDefault="0060134D" w:rsidP="00D32194">
      <w:pPr>
        <w:pStyle w:val="Default"/>
        <w:rPr>
          <w:color w:val="000000" w:themeColor="text1"/>
        </w:rPr>
      </w:pPr>
    </w:p>
    <w:p w14:paraId="58619EA3" w14:textId="77777777" w:rsidR="0060134D" w:rsidRDefault="0060134D" w:rsidP="00D32194">
      <w:pPr>
        <w:pStyle w:val="Default"/>
        <w:rPr>
          <w:color w:val="000000" w:themeColor="text1"/>
        </w:rPr>
      </w:pPr>
    </w:p>
    <w:p w14:paraId="340FB200" w14:textId="77777777" w:rsidR="0060134D" w:rsidRDefault="0060134D" w:rsidP="00D32194">
      <w:pPr>
        <w:pStyle w:val="Default"/>
        <w:rPr>
          <w:color w:val="000000" w:themeColor="text1"/>
        </w:rPr>
      </w:pPr>
    </w:p>
    <w:p w14:paraId="592C7B39" w14:textId="77777777" w:rsidR="0060134D" w:rsidRDefault="0060134D" w:rsidP="00D32194">
      <w:pPr>
        <w:pStyle w:val="Default"/>
        <w:rPr>
          <w:color w:val="000000" w:themeColor="text1"/>
        </w:rPr>
      </w:pPr>
    </w:p>
    <w:p w14:paraId="1A800FA7" w14:textId="77777777" w:rsidR="0060134D" w:rsidRDefault="0060134D" w:rsidP="00D32194">
      <w:pPr>
        <w:pStyle w:val="Default"/>
        <w:rPr>
          <w:color w:val="000000" w:themeColor="text1"/>
        </w:rPr>
      </w:pPr>
    </w:p>
    <w:p w14:paraId="3DE53A42" w14:textId="77777777" w:rsidR="0060134D" w:rsidRDefault="0060134D" w:rsidP="00D32194">
      <w:pPr>
        <w:pStyle w:val="Default"/>
        <w:rPr>
          <w:color w:val="000000" w:themeColor="text1"/>
        </w:rPr>
      </w:pPr>
    </w:p>
    <w:p w14:paraId="1DF8BF7C" w14:textId="77777777" w:rsidR="0060134D" w:rsidRDefault="0060134D" w:rsidP="00D32194">
      <w:pPr>
        <w:pStyle w:val="Default"/>
        <w:rPr>
          <w:color w:val="000000" w:themeColor="text1"/>
        </w:rPr>
      </w:pPr>
    </w:p>
    <w:p w14:paraId="6AD6B2CA" w14:textId="77777777" w:rsidR="0060134D" w:rsidRDefault="0060134D" w:rsidP="00D32194">
      <w:pPr>
        <w:pStyle w:val="Default"/>
        <w:rPr>
          <w:color w:val="000000" w:themeColor="text1"/>
        </w:rPr>
      </w:pPr>
    </w:p>
    <w:p w14:paraId="4995D8CF" w14:textId="77777777" w:rsidR="0060134D" w:rsidRDefault="0060134D" w:rsidP="00D32194">
      <w:pPr>
        <w:pStyle w:val="Default"/>
        <w:rPr>
          <w:color w:val="000000" w:themeColor="text1"/>
        </w:rPr>
      </w:pPr>
    </w:p>
    <w:p w14:paraId="14AB468F" w14:textId="77777777" w:rsidR="0060134D" w:rsidRDefault="0060134D" w:rsidP="00D32194">
      <w:pPr>
        <w:pStyle w:val="Default"/>
        <w:rPr>
          <w:color w:val="000000" w:themeColor="text1"/>
        </w:rPr>
      </w:pPr>
    </w:p>
    <w:p w14:paraId="09BE88C3" w14:textId="77777777" w:rsidR="0060134D" w:rsidRDefault="0060134D" w:rsidP="00D32194">
      <w:pPr>
        <w:pStyle w:val="Default"/>
        <w:rPr>
          <w:color w:val="000000" w:themeColor="text1"/>
        </w:rPr>
      </w:pPr>
    </w:p>
    <w:p w14:paraId="6D9145C7" w14:textId="77777777" w:rsidR="0060134D" w:rsidRDefault="0060134D" w:rsidP="00D32194">
      <w:pPr>
        <w:pStyle w:val="Default"/>
        <w:rPr>
          <w:color w:val="000000" w:themeColor="text1"/>
        </w:rPr>
      </w:pPr>
    </w:p>
    <w:p w14:paraId="792ED22F" w14:textId="77777777" w:rsidR="0060134D" w:rsidRPr="002719B4" w:rsidRDefault="0060134D" w:rsidP="00D32194">
      <w:pPr>
        <w:pStyle w:val="Default"/>
        <w:rPr>
          <w:color w:val="000000" w:themeColor="text1"/>
        </w:rPr>
      </w:pPr>
    </w:p>
    <w:p w14:paraId="35B8B630" w14:textId="77777777" w:rsidR="000C4760" w:rsidRPr="002719B4" w:rsidRDefault="000C4760" w:rsidP="00D32194">
      <w:pPr>
        <w:pStyle w:val="Default"/>
        <w:rPr>
          <w:color w:val="000000" w:themeColor="text1"/>
        </w:rPr>
      </w:pPr>
    </w:p>
    <w:p w14:paraId="4899D4A4" w14:textId="428B8D46" w:rsidR="00D32194" w:rsidRPr="002719B4" w:rsidRDefault="00D32194" w:rsidP="000C4760">
      <w:pPr>
        <w:pStyle w:val="1"/>
        <w:jc w:val="center"/>
        <w:rPr>
          <w:caps/>
          <w:color w:val="000000" w:themeColor="text1"/>
        </w:rPr>
      </w:pPr>
      <w:bookmarkStart w:id="29" w:name="_Toc111084919"/>
      <w:r w:rsidRPr="002719B4">
        <w:rPr>
          <w:caps/>
          <w:color w:val="000000" w:themeColor="text1"/>
        </w:rPr>
        <w:lastRenderedPageBreak/>
        <w:t>3. Организационный раздел</w:t>
      </w:r>
      <w:bookmarkEnd w:id="29"/>
    </w:p>
    <w:p w14:paraId="507F6C52" w14:textId="77777777" w:rsidR="00D32194" w:rsidRPr="002719B4" w:rsidRDefault="00D32194" w:rsidP="00C25153">
      <w:pPr>
        <w:pStyle w:val="body"/>
        <w:spacing w:line="240" w:lineRule="auto"/>
        <w:rPr>
          <w:rFonts w:cs="Times New Roman"/>
          <w:color w:val="000000" w:themeColor="text1"/>
          <w:sz w:val="24"/>
          <w:szCs w:val="24"/>
        </w:rPr>
      </w:pPr>
    </w:p>
    <w:p w14:paraId="478B91A9" w14:textId="57058C5B" w:rsidR="000C4760" w:rsidRPr="002719B4" w:rsidRDefault="000C4760" w:rsidP="000C4760">
      <w:pPr>
        <w:spacing w:line="276" w:lineRule="auto"/>
        <w:ind w:left="540"/>
        <w:jc w:val="center"/>
        <w:outlineLvl w:val="1"/>
        <w:rPr>
          <w:rFonts w:eastAsia="MS Gothic"/>
          <w:b/>
          <w:color w:val="000000" w:themeColor="text1"/>
          <w:sz w:val="28"/>
          <w:szCs w:val="28"/>
        </w:rPr>
      </w:pPr>
      <w:r w:rsidRPr="002719B4">
        <w:rPr>
          <w:rFonts w:eastAsia="MS Gothic"/>
          <w:b/>
          <w:color w:val="000000" w:themeColor="text1"/>
          <w:sz w:val="28"/>
          <w:szCs w:val="28"/>
        </w:rPr>
        <w:t>3.1. Пояснительная записка к учебному плану ООП ООО</w:t>
      </w:r>
    </w:p>
    <w:p w14:paraId="0AE6674A" w14:textId="77777777" w:rsidR="000C4760" w:rsidRPr="002719B4" w:rsidRDefault="000C4760" w:rsidP="000C4760">
      <w:pPr>
        <w:spacing w:line="276" w:lineRule="auto"/>
        <w:ind w:left="540"/>
        <w:jc w:val="center"/>
        <w:outlineLvl w:val="1"/>
        <w:rPr>
          <w:rFonts w:eastAsia="MS Gothic"/>
          <w:b/>
          <w:color w:val="000000" w:themeColor="text1"/>
          <w:sz w:val="28"/>
          <w:szCs w:val="28"/>
        </w:rPr>
      </w:pPr>
    </w:p>
    <w:p w14:paraId="0F4B200D" w14:textId="6916B891" w:rsidR="000C4760" w:rsidRPr="002719B4" w:rsidRDefault="000C4760" w:rsidP="000C4760">
      <w:pPr>
        <w:suppressAutoHyphens/>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Учебный план ООП ООО школы на текущий учебный год формируется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образовательных программ, установленных ФГОС ООО 2021 года.</w:t>
      </w:r>
    </w:p>
    <w:p w14:paraId="0FD8BD28" w14:textId="1E4258FB" w:rsidR="000C4760" w:rsidRPr="002719B4" w:rsidRDefault="000C4760" w:rsidP="000C4760">
      <w:pPr>
        <w:spacing w:line="276" w:lineRule="auto"/>
        <w:ind w:firstLine="709"/>
        <w:jc w:val="both"/>
        <w:rPr>
          <w:rFonts w:eastAsia="Calibri"/>
          <w:color w:val="000000" w:themeColor="text1"/>
          <w:sz w:val="28"/>
          <w:szCs w:val="28"/>
          <w:lang w:bidi="ru-RU"/>
        </w:rPr>
      </w:pPr>
      <w:r w:rsidRPr="002719B4">
        <w:rPr>
          <w:rFonts w:eastAsia="Calibri"/>
          <w:color w:val="000000" w:themeColor="text1"/>
          <w:sz w:val="28"/>
          <w:szCs w:val="28"/>
          <w:lang w:bidi="ru-RU"/>
        </w:rPr>
        <w:lastRenderedPageBreak/>
        <w:t>При формировании учебного плана ООП ООО на 2022-2023 учебный год были использованы методические рекомендации по разработке учебного плана для общеобразовательных организаций Чеченской Республики, разработанные ГБУ ДПО «ИРО ЧР» (протокол Ученого совета № 3                        от 28.04.2022г).</w:t>
      </w:r>
    </w:p>
    <w:p w14:paraId="2D4F64DC" w14:textId="0AA24FB6" w:rsidR="003C03BB" w:rsidRPr="002719B4" w:rsidRDefault="003C03BB" w:rsidP="003C03BB">
      <w:pPr>
        <w:ind w:firstLine="709"/>
        <w:jc w:val="both"/>
        <w:rPr>
          <w:color w:val="000000" w:themeColor="text1"/>
          <w:sz w:val="28"/>
        </w:rPr>
      </w:pPr>
      <w:r w:rsidRPr="002719B4">
        <w:rPr>
          <w:color w:val="000000" w:themeColor="text1"/>
          <w:sz w:val="28"/>
        </w:rPr>
        <w:t>Срок получения основного общего образования составляет 5 лет.</w:t>
      </w:r>
    </w:p>
    <w:p w14:paraId="59DD2A2E" w14:textId="77777777" w:rsidR="003C03BB" w:rsidRPr="002719B4" w:rsidRDefault="003C03BB" w:rsidP="003C03BB">
      <w:pPr>
        <w:ind w:firstLine="709"/>
        <w:jc w:val="both"/>
        <w:rPr>
          <w:color w:val="000000" w:themeColor="text1"/>
          <w:sz w:val="28"/>
        </w:rPr>
      </w:pPr>
      <w:r w:rsidRPr="002719B4">
        <w:rPr>
          <w:color w:val="000000" w:themeColor="text1"/>
          <w:sz w:val="28"/>
        </w:rPr>
        <w:t>Для лиц, обучающихся по индивидуальным учебным планам, срок получения основного общего образования может быть сокращён.</w:t>
      </w:r>
    </w:p>
    <w:p w14:paraId="0F0F9188" w14:textId="7ABB9277" w:rsidR="0089146C" w:rsidRPr="002719B4" w:rsidRDefault="0089146C" w:rsidP="000C4760">
      <w:pPr>
        <w:pStyle w:val="dash041e005f0431005f044b005f0447005f043d005f044b005f0439"/>
        <w:spacing w:line="276" w:lineRule="auto"/>
        <w:ind w:firstLine="708"/>
        <w:jc w:val="both"/>
        <w:rPr>
          <w:color w:val="000000" w:themeColor="text1"/>
          <w:sz w:val="28"/>
        </w:rPr>
      </w:pPr>
      <w:r w:rsidRPr="002719B4">
        <w:rPr>
          <w:rStyle w:val="dash041e005f0431005f044b005f0447005f043d005f044b005f0439005f005fchar1char1"/>
          <w:color w:val="000000" w:themeColor="text1"/>
          <w:sz w:val="28"/>
        </w:rPr>
        <w:t>В учебный план входят следующие обязательные</w:t>
      </w:r>
      <w:r w:rsidR="000C4760" w:rsidRPr="002719B4">
        <w:rPr>
          <w:rStyle w:val="dash041e005f0431005f044b005f0447005f043d005f044b005f0439005f005fchar1char1"/>
          <w:color w:val="000000" w:themeColor="text1"/>
          <w:sz w:val="28"/>
        </w:rPr>
        <w:t xml:space="preserve"> предметные области и предметы:</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89146C" w:rsidRPr="002719B4" w14:paraId="53EE8A03" w14:textId="77777777" w:rsidTr="003D709F">
        <w:tc>
          <w:tcPr>
            <w:tcW w:w="2972" w:type="dxa"/>
            <w:shd w:val="clear" w:color="auto" w:fill="FFFFFF" w:themeFill="background1"/>
          </w:tcPr>
          <w:p w14:paraId="634ECC5F" w14:textId="77777777" w:rsidR="0089146C" w:rsidRPr="002719B4" w:rsidRDefault="0089146C" w:rsidP="0089146C">
            <w:pPr>
              <w:jc w:val="center"/>
              <w:rPr>
                <w:b/>
                <w:color w:val="000000" w:themeColor="text1"/>
              </w:rPr>
            </w:pPr>
            <w:bookmarkStart w:id="30" w:name="_Hlk76819584"/>
            <w:r w:rsidRPr="002719B4">
              <w:rPr>
                <w:b/>
                <w:color w:val="000000" w:themeColor="text1"/>
              </w:rPr>
              <w:t>Предметные области</w:t>
            </w:r>
          </w:p>
        </w:tc>
        <w:tc>
          <w:tcPr>
            <w:tcW w:w="6804" w:type="dxa"/>
            <w:shd w:val="clear" w:color="auto" w:fill="FFFFFF" w:themeFill="background1"/>
          </w:tcPr>
          <w:p w14:paraId="61033AAB" w14:textId="77777777" w:rsidR="0089146C" w:rsidRPr="002719B4" w:rsidRDefault="0089146C" w:rsidP="0089146C">
            <w:pPr>
              <w:jc w:val="center"/>
              <w:rPr>
                <w:b/>
                <w:color w:val="000000" w:themeColor="text1"/>
              </w:rPr>
            </w:pPr>
            <w:bookmarkStart w:id="31" w:name="dst100163"/>
            <w:bookmarkEnd w:id="31"/>
            <w:r w:rsidRPr="002719B4">
              <w:rPr>
                <w:b/>
                <w:color w:val="000000" w:themeColor="text1"/>
              </w:rPr>
              <w:t>Учебные предметы (учебные модули)</w:t>
            </w:r>
          </w:p>
        </w:tc>
      </w:tr>
      <w:tr w:rsidR="0089146C" w:rsidRPr="002719B4" w14:paraId="65300222" w14:textId="77777777" w:rsidTr="003D709F">
        <w:tc>
          <w:tcPr>
            <w:tcW w:w="2972" w:type="dxa"/>
            <w:vMerge w:val="restart"/>
          </w:tcPr>
          <w:p w14:paraId="01317168" w14:textId="77777777" w:rsidR="0089146C" w:rsidRPr="002719B4" w:rsidRDefault="0089146C" w:rsidP="0089146C">
            <w:pPr>
              <w:jc w:val="both"/>
              <w:rPr>
                <w:color w:val="000000" w:themeColor="text1"/>
              </w:rPr>
            </w:pPr>
            <w:bookmarkStart w:id="32" w:name="dst100164"/>
            <w:bookmarkEnd w:id="30"/>
            <w:bookmarkEnd w:id="32"/>
            <w:r w:rsidRPr="002719B4">
              <w:rPr>
                <w:color w:val="000000" w:themeColor="text1"/>
              </w:rPr>
              <w:t>Русский язык и литература</w:t>
            </w:r>
          </w:p>
        </w:tc>
        <w:tc>
          <w:tcPr>
            <w:tcW w:w="6804" w:type="dxa"/>
          </w:tcPr>
          <w:p w14:paraId="60D84DDD" w14:textId="77777777" w:rsidR="0089146C" w:rsidRPr="002719B4" w:rsidRDefault="0089146C" w:rsidP="0089146C">
            <w:pPr>
              <w:rPr>
                <w:color w:val="000000" w:themeColor="text1"/>
              </w:rPr>
            </w:pPr>
            <w:bookmarkStart w:id="33" w:name="dst100165"/>
            <w:bookmarkEnd w:id="33"/>
            <w:r w:rsidRPr="002719B4">
              <w:rPr>
                <w:color w:val="000000" w:themeColor="text1"/>
              </w:rPr>
              <w:t xml:space="preserve">Русский язык </w:t>
            </w:r>
          </w:p>
        </w:tc>
      </w:tr>
      <w:tr w:rsidR="0089146C" w:rsidRPr="002719B4" w14:paraId="569E5899" w14:textId="77777777" w:rsidTr="003D709F">
        <w:tc>
          <w:tcPr>
            <w:tcW w:w="2972" w:type="dxa"/>
            <w:vMerge/>
          </w:tcPr>
          <w:p w14:paraId="7DCEB867" w14:textId="77777777" w:rsidR="0089146C" w:rsidRPr="002719B4" w:rsidRDefault="0089146C" w:rsidP="0089146C">
            <w:pPr>
              <w:jc w:val="both"/>
              <w:rPr>
                <w:color w:val="000000" w:themeColor="text1"/>
              </w:rPr>
            </w:pPr>
          </w:p>
        </w:tc>
        <w:tc>
          <w:tcPr>
            <w:tcW w:w="6804" w:type="dxa"/>
          </w:tcPr>
          <w:p w14:paraId="7E853064" w14:textId="77777777" w:rsidR="0089146C" w:rsidRPr="002719B4" w:rsidRDefault="0089146C" w:rsidP="0089146C">
            <w:pPr>
              <w:rPr>
                <w:color w:val="000000" w:themeColor="text1"/>
              </w:rPr>
            </w:pPr>
            <w:r w:rsidRPr="002719B4">
              <w:rPr>
                <w:color w:val="000000" w:themeColor="text1"/>
              </w:rPr>
              <w:t>Литература</w:t>
            </w:r>
          </w:p>
        </w:tc>
      </w:tr>
      <w:tr w:rsidR="0089146C" w:rsidRPr="002719B4" w14:paraId="2122AE37" w14:textId="77777777" w:rsidTr="003D709F">
        <w:tc>
          <w:tcPr>
            <w:tcW w:w="2972" w:type="dxa"/>
            <w:vMerge w:val="restart"/>
          </w:tcPr>
          <w:p w14:paraId="13B9D18F" w14:textId="77777777" w:rsidR="0089146C" w:rsidRPr="002719B4" w:rsidRDefault="0089146C" w:rsidP="0089146C">
            <w:pPr>
              <w:rPr>
                <w:color w:val="000000" w:themeColor="text1"/>
              </w:rPr>
            </w:pPr>
            <w:bookmarkStart w:id="34" w:name="dst100166"/>
            <w:bookmarkEnd w:id="34"/>
            <w:r w:rsidRPr="002719B4">
              <w:rPr>
                <w:color w:val="000000" w:themeColor="text1"/>
              </w:rPr>
              <w:t>Родной язык и родная литература</w:t>
            </w:r>
          </w:p>
        </w:tc>
        <w:tc>
          <w:tcPr>
            <w:tcW w:w="6804" w:type="dxa"/>
          </w:tcPr>
          <w:p w14:paraId="5AA9049C" w14:textId="760F6C47" w:rsidR="0089146C" w:rsidRPr="002719B4" w:rsidRDefault="0089146C" w:rsidP="000C4760">
            <w:pPr>
              <w:rPr>
                <w:color w:val="000000" w:themeColor="text1"/>
              </w:rPr>
            </w:pPr>
            <w:bookmarkStart w:id="35" w:name="dst100167"/>
            <w:bookmarkEnd w:id="35"/>
            <w:r w:rsidRPr="002719B4">
              <w:rPr>
                <w:color w:val="000000" w:themeColor="text1"/>
              </w:rPr>
              <w:t>Родной</w:t>
            </w:r>
            <w:r w:rsidR="000C4760" w:rsidRPr="002719B4">
              <w:rPr>
                <w:color w:val="000000" w:themeColor="text1"/>
              </w:rPr>
              <w:t xml:space="preserve"> (чеченский)</w:t>
            </w:r>
            <w:r w:rsidRPr="002719B4">
              <w:rPr>
                <w:color w:val="000000" w:themeColor="text1"/>
              </w:rPr>
              <w:t xml:space="preserve"> язык </w:t>
            </w:r>
          </w:p>
        </w:tc>
      </w:tr>
      <w:tr w:rsidR="0089146C" w:rsidRPr="002719B4" w14:paraId="00F8BB5A" w14:textId="77777777" w:rsidTr="003D709F">
        <w:tc>
          <w:tcPr>
            <w:tcW w:w="2972" w:type="dxa"/>
            <w:vMerge/>
          </w:tcPr>
          <w:p w14:paraId="4A8229C7" w14:textId="77777777" w:rsidR="0089146C" w:rsidRPr="002719B4" w:rsidRDefault="0089146C" w:rsidP="0089146C">
            <w:pPr>
              <w:rPr>
                <w:color w:val="000000" w:themeColor="text1"/>
              </w:rPr>
            </w:pPr>
          </w:p>
        </w:tc>
        <w:tc>
          <w:tcPr>
            <w:tcW w:w="6804" w:type="dxa"/>
          </w:tcPr>
          <w:p w14:paraId="7E89A12A" w14:textId="3FB4B122" w:rsidR="0089146C" w:rsidRPr="002719B4" w:rsidRDefault="0089146C" w:rsidP="0089146C">
            <w:pPr>
              <w:rPr>
                <w:color w:val="000000" w:themeColor="text1"/>
              </w:rPr>
            </w:pPr>
            <w:r w:rsidRPr="002719B4">
              <w:rPr>
                <w:color w:val="000000" w:themeColor="text1"/>
              </w:rPr>
              <w:t xml:space="preserve">Родная </w:t>
            </w:r>
            <w:r w:rsidR="000C4760" w:rsidRPr="002719B4">
              <w:rPr>
                <w:color w:val="000000" w:themeColor="text1"/>
              </w:rPr>
              <w:t xml:space="preserve">(чеченская литература) </w:t>
            </w:r>
            <w:r w:rsidRPr="002719B4">
              <w:rPr>
                <w:color w:val="000000" w:themeColor="text1"/>
              </w:rPr>
              <w:t>литература</w:t>
            </w:r>
          </w:p>
        </w:tc>
      </w:tr>
      <w:tr w:rsidR="0089146C" w:rsidRPr="002719B4" w14:paraId="37BC8DE3" w14:textId="77777777" w:rsidTr="003D709F">
        <w:tc>
          <w:tcPr>
            <w:tcW w:w="2972" w:type="dxa"/>
            <w:vMerge w:val="restart"/>
          </w:tcPr>
          <w:p w14:paraId="61381F2B" w14:textId="77777777" w:rsidR="0089146C" w:rsidRPr="002719B4" w:rsidRDefault="0089146C" w:rsidP="0089146C">
            <w:pPr>
              <w:rPr>
                <w:color w:val="000000" w:themeColor="text1"/>
              </w:rPr>
            </w:pPr>
            <w:bookmarkStart w:id="36" w:name="dst100168"/>
            <w:bookmarkEnd w:id="36"/>
            <w:r w:rsidRPr="002719B4">
              <w:rPr>
                <w:color w:val="000000" w:themeColor="text1"/>
              </w:rPr>
              <w:t>Иностранные языки</w:t>
            </w:r>
          </w:p>
        </w:tc>
        <w:tc>
          <w:tcPr>
            <w:tcW w:w="6804" w:type="dxa"/>
          </w:tcPr>
          <w:p w14:paraId="4110ACA8" w14:textId="0630C7A0" w:rsidR="0089146C" w:rsidRPr="002719B4" w:rsidRDefault="0089146C" w:rsidP="0089146C">
            <w:pPr>
              <w:rPr>
                <w:color w:val="000000" w:themeColor="text1"/>
              </w:rPr>
            </w:pPr>
            <w:bookmarkStart w:id="37" w:name="dst100169"/>
            <w:bookmarkEnd w:id="37"/>
            <w:r w:rsidRPr="002719B4">
              <w:rPr>
                <w:color w:val="000000" w:themeColor="text1"/>
              </w:rPr>
              <w:t xml:space="preserve">Иностранный </w:t>
            </w:r>
            <w:r w:rsidR="000C4760" w:rsidRPr="002719B4">
              <w:rPr>
                <w:color w:val="000000" w:themeColor="text1"/>
              </w:rPr>
              <w:t xml:space="preserve"> (английский) </w:t>
            </w:r>
            <w:r w:rsidRPr="002719B4">
              <w:rPr>
                <w:color w:val="000000" w:themeColor="text1"/>
              </w:rPr>
              <w:t>язык</w:t>
            </w:r>
          </w:p>
        </w:tc>
      </w:tr>
      <w:tr w:rsidR="0089146C" w:rsidRPr="002719B4" w14:paraId="69B90FC3" w14:textId="77777777" w:rsidTr="003D709F">
        <w:tc>
          <w:tcPr>
            <w:tcW w:w="2972" w:type="dxa"/>
            <w:vMerge/>
          </w:tcPr>
          <w:p w14:paraId="579C03AC" w14:textId="77777777" w:rsidR="0089146C" w:rsidRPr="002719B4" w:rsidRDefault="0089146C" w:rsidP="0089146C">
            <w:pPr>
              <w:rPr>
                <w:color w:val="000000" w:themeColor="text1"/>
              </w:rPr>
            </w:pPr>
          </w:p>
        </w:tc>
        <w:tc>
          <w:tcPr>
            <w:tcW w:w="6804" w:type="dxa"/>
          </w:tcPr>
          <w:p w14:paraId="1745BEE5" w14:textId="11F2CC3F" w:rsidR="0089146C" w:rsidRPr="002719B4" w:rsidRDefault="0089146C" w:rsidP="003D709F">
            <w:pPr>
              <w:jc w:val="both"/>
              <w:rPr>
                <w:color w:val="000000" w:themeColor="text1"/>
              </w:rPr>
            </w:pPr>
            <w:r w:rsidRPr="002719B4">
              <w:rPr>
                <w:color w:val="000000" w:themeColor="text1"/>
              </w:rPr>
              <w:t>Второй иностранный язык</w:t>
            </w:r>
            <w:r w:rsidR="000C4760" w:rsidRPr="002719B4">
              <w:rPr>
                <w:color w:val="000000" w:themeColor="text1"/>
              </w:rPr>
              <w:t xml:space="preserve"> </w:t>
            </w:r>
            <w:r w:rsidR="000C4760" w:rsidRPr="002719B4">
              <w:rPr>
                <w:i/>
                <w:color w:val="000000" w:themeColor="text1"/>
              </w:rPr>
              <w:t>(</w:t>
            </w:r>
            <w:r w:rsidR="003D709F" w:rsidRPr="002719B4">
              <w:rPr>
                <w:i/>
                <w:color w:val="000000" w:themeColor="text1"/>
              </w:rPr>
              <w:t>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tc>
      </w:tr>
      <w:tr w:rsidR="0089146C" w:rsidRPr="002719B4" w14:paraId="265656CE" w14:textId="77777777" w:rsidTr="003D709F">
        <w:tc>
          <w:tcPr>
            <w:tcW w:w="2972" w:type="dxa"/>
            <w:vMerge w:val="restart"/>
          </w:tcPr>
          <w:p w14:paraId="7B9E8AFF" w14:textId="77777777" w:rsidR="0089146C" w:rsidRPr="002719B4" w:rsidRDefault="0089146C" w:rsidP="0089146C">
            <w:pPr>
              <w:rPr>
                <w:color w:val="000000" w:themeColor="text1"/>
              </w:rPr>
            </w:pPr>
            <w:bookmarkStart w:id="38" w:name="dst100170"/>
            <w:bookmarkEnd w:id="38"/>
            <w:r w:rsidRPr="002719B4">
              <w:rPr>
                <w:color w:val="000000" w:themeColor="text1"/>
              </w:rPr>
              <w:t>Математика и информатика</w:t>
            </w:r>
          </w:p>
        </w:tc>
        <w:tc>
          <w:tcPr>
            <w:tcW w:w="6804" w:type="dxa"/>
          </w:tcPr>
          <w:p w14:paraId="5FEE1862" w14:textId="77777777" w:rsidR="0089146C" w:rsidRPr="002719B4" w:rsidRDefault="0089146C" w:rsidP="0089146C">
            <w:pPr>
              <w:rPr>
                <w:color w:val="000000" w:themeColor="text1"/>
              </w:rPr>
            </w:pPr>
            <w:bookmarkStart w:id="39" w:name="dst100171"/>
            <w:bookmarkEnd w:id="39"/>
            <w:r w:rsidRPr="002719B4">
              <w:rPr>
                <w:color w:val="000000" w:themeColor="text1"/>
              </w:rPr>
              <w:t>Математика</w:t>
            </w:r>
          </w:p>
          <w:p w14:paraId="605F6E6D" w14:textId="2511922D" w:rsidR="000C4760" w:rsidRPr="002719B4" w:rsidRDefault="000C4760" w:rsidP="000C4760">
            <w:pPr>
              <w:rPr>
                <w:i/>
                <w:color w:val="000000" w:themeColor="text1"/>
              </w:rPr>
            </w:pPr>
            <w:r w:rsidRPr="002719B4">
              <w:rPr>
                <w:color w:val="000000" w:themeColor="text1"/>
              </w:rPr>
              <w:t xml:space="preserve">Алгебра </w:t>
            </w:r>
            <w:r w:rsidRPr="002719B4">
              <w:rPr>
                <w:i/>
                <w:color w:val="000000" w:themeColor="text1"/>
              </w:rPr>
              <w:t>(учебный курс)</w:t>
            </w:r>
          </w:p>
          <w:p w14:paraId="481C371F" w14:textId="749F1C5D" w:rsidR="000C4760" w:rsidRPr="002719B4" w:rsidRDefault="000C4760" w:rsidP="000C4760">
            <w:pPr>
              <w:rPr>
                <w:i/>
                <w:color w:val="000000" w:themeColor="text1"/>
              </w:rPr>
            </w:pPr>
            <w:r w:rsidRPr="002719B4">
              <w:rPr>
                <w:color w:val="000000" w:themeColor="text1"/>
              </w:rPr>
              <w:t xml:space="preserve">Геометрия </w:t>
            </w:r>
            <w:r w:rsidRPr="002719B4">
              <w:rPr>
                <w:i/>
                <w:color w:val="000000" w:themeColor="text1"/>
              </w:rPr>
              <w:t>(учебный курс)</w:t>
            </w:r>
          </w:p>
          <w:p w14:paraId="0C474CB4" w14:textId="053895F2" w:rsidR="000C4760" w:rsidRPr="002719B4" w:rsidRDefault="000C4760" w:rsidP="000C4760">
            <w:pPr>
              <w:rPr>
                <w:i/>
                <w:color w:val="000000" w:themeColor="text1"/>
              </w:rPr>
            </w:pPr>
            <w:r w:rsidRPr="002719B4">
              <w:rPr>
                <w:color w:val="000000" w:themeColor="text1"/>
              </w:rPr>
              <w:t xml:space="preserve">Вероятность и статистика </w:t>
            </w:r>
            <w:r w:rsidRPr="002719B4">
              <w:rPr>
                <w:i/>
                <w:color w:val="000000" w:themeColor="text1"/>
              </w:rPr>
              <w:t>(учебный курс)</w:t>
            </w:r>
          </w:p>
        </w:tc>
      </w:tr>
      <w:tr w:rsidR="0089146C" w:rsidRPr="002719B4" w14:paraId="5B365DA6" w14:textId="77777777" w:rsidTr="003D709F">
        <w:tc>
          <w:tcPr>
            <w:tcW w:w="2972" w:type="dxa"/>
            <w:vMerge/>
          </w:tcPr>
          <w:p w14:paraId="594CE644" w14:textId="77777777" w:rsidR="0089146C" w:rsidRPr="002719B4" w:rsidRDefault="0089146C" w:rsidP="0089146C">
            <w:pPr>
              <w:rPr>
                <w:color w:val="000000" w:themeColor="text1"/>
              </w:rPr>
            </w:pPr>
          </w:p>
        </w:tc>
        <w:tc>
          <w:tcPr>
            <w:tcW w:w="6804" w:type="dxa"/>
          </w:tcPr>
          <w:p w14:paraId="762A98D7" w14:textId="77777777" w:rsidR="0089146C" w:rsidRPr="002719B4" w:rsidRDefault="0089146C" w:rsidP="0089146C">
            <w:pPr>
              <w:rPr>
                <w:color w:val="000000" w:themeColor="text1"/>
              </w:rPr>
            </w:pPr>
            <w:r w:rsidRPr="002719B4">
              <w:rPr>
                <w:color w:val="000000" w:themeColor="text1"/>
              </w:rPr>
              <w:t>Информатика</w:t>
            </w:r>
          </w:p>
        </w:tc>
      </w:tr>
      <w:tr w:rsidR="0089146C" w:rsidRPr="002719B4" w14:paraId="126AF670" w14:textId="77777777" w:rsidTr="003D709F">
        <w:trPr>
          <w:trHeight w:val="208"/>
        </w:trPr>
        <w:tc>
          <w:tcPr>
            <w:tcW w:w="2972" w:type="dxa"/>
            <w:vMerge w:val="restart"/>
          </w:tcPr>
          <w:p w14:paraId="4FB398B9" w14:textId="77777777" w:rsidR="0089146C" w:rsidRPr="002719B4" w:rsidRDefault="0089146C" w:rsidP="0089146C">
            <w:pPr>
              <w:rPr>
                <w:color w:val="000000" w:themeColor="text1"/>
              </w:rPr>
            </w:pPr>
            <w:bookmarkStart w:id="40" w:name="dst100172"/>
            <w:bookmarkEnd w:id="40"/>
            <w:r w:rsidRPr="002719B4">
              <w:rPr>
                <w:color w:val="000000" w:themeColor="text1"/>
              </w:rPr>
              <w:t xml:space="preserve">Общественно-научные предметы </w:t>
            </w:r>
          </w:p>
        </w:tc>
        <w:tc>
          <w:tcPr>
            <w:tcW w:w="6804" w:type="dxa"/>
          </w:tcPr>
          <w:p w14:paraId="4C311829" w14:textId="77777777" w:rsidR="0089146C" w:rsidRPr="002719B4" w:rsidRDefault="0089146C" w:rsidP="0089146C">
            <w:pPr>
              <w:rPr>
                <w:color w:val="000000" w:themeColor="text1"/>
              </w:rPr>
            </w:pPr>
            <w:bookmarkStart w:id="41" w:name="dst100173"/>
            <w:bookmarkEnd w:id="41"/>
            <w:r w:rsidRPr="002719B4">
              <w:rPr>
                <w:color w:val="000000" w:themeColor="text1"/>
              </w:rPr>
              <w:t xml:space="preserve">История </w:t>
            </w:r>
          </w:p>
          <w:p w14:paraId="20A698E2" w14:textId="77777777" w:rsidR="000C4760" w:rsidRPr="002719B4" w:rsidRDefault="00ED7189" w:rsidP="0089146C">
            <w:pPr>
              <w:rPr>
                <w:i/>
                <w:color w:val="000000" w:themeColor="text1"/>
              </w:rPr>
            </w:pPr>
            <w:r w:rsidRPr="002719B4">
              <w:rPr>
                <w:color w:val="000000" w:themeColor="text1"/>
              </w:rPr>
              <w:t xml:space="preserve">История </w:t>
            </w:r>
            <w:r w:rsidRPr="002719B4">
              <w:rPr>
                <w:i/>
                <w:color w:val="000000" w:themeColor="text1"/>
              </w:rPr>
              <w:t>(учебный курс)</w:t>
            </w:r>
          </w:p>
          <w:p w14:paraId="37F6CEDE" w14:textId="7BBDB481" w:rsidR="00ED7189" w:rsidRPr="002719B4" w:rsidRDefault="00ED7189" w:rsidP="00ED7189">
            <w:pPr>
              <w:rPr>
                <w:color w:val="000000" w:themeColor="text1"/>
              </w:rPr>
            </w:pPr>
            <w:r w:rsidRPr="002719B4">
              <w:rPr>
                <w:color w:val="000000" w:themeColor="text1"/>
              </w:rPr>
              <w:t xml:space="preserve">Всеобщая история </w:t>
            </w:r>
            <w:r w:rsidRPr="002719B4">
              <w:rPr>
                <w:i/>
                <w:color w:val="000000" w:themeColor="text1"/>
              </w:rPr>
              <w:t>(учебный курс)</w:t>
            </w:r>
          </w:p>
        </w:tc>
      </w:tr>
      <w:tr w:rsidR="0089146C" w:rsidRPr="002719B4" w14:paraId="760CCF4F" w14:textId="77777777" w:rsidTr="003D709F">
        <w:tc>
          <w:tcPr>
            <w:tcW w:w="2972" w:type="dxa"/>
            <w:vMerge/>
          </w:tcPr>
          <w:p w14:paraId="2C7CEDB9" w14:textId="77777777" w:rsidR="0089146C" w:rsidRPr="002719B4" w:rsidRDefault="0089146C" w:rsidP="0089146C">
            <w:pPr>
              <w:rPr>
                <w:color w:val="000000" w:themeColor="text1"/>
              </w:rPr>
            </w:pPr>
          </w:p>
        </w:tc>
        <w:tc>
          <w:tcPr>
            <w:tcW w:w="6804" w:type="dxa"/>
          </w:tcPr>
          <w:p w14:paraId="4FB88D2D" w14:textId="77777777" w:rsidR="0089146C" w:rsidRPr="002719B4" w:rsidRDefault="0089146C" w:rsidP="0089146C">
            <w:pPr>
              <w:rPr>
                <w:color w:val="000000" w:themeColor="text1"/>
              </w:rPr>
            </w:pPr>
            <w:r w:rsidRPr="002719B4">
              <w:rPr>
                <w:color w:val="000000" w:themeColor="text1"/>
              </w:rPr>
              <w:t>Обществознание</w:t>
            </w:r>
          </w:p>
        </w:tc>
      </w:tr>
      <w:tr w:rsidR="0089146C" w:rsidRPr="002719B4" w14:paraId="7FF9DC56" w14:textId="77777777" w:rsidTr="003D709F">
        <w:tc>
          <w:tcPr>
            <w:tcW w:w="2972" w:type="dxa"/>
            <w:vMerge/>
          </w:tcPr>
          <w:p w14:paraId="647A1357" w14:textId="77777777" w:rsidR="0089146C" w:rsidRPr="002719B4" w:rsidRDefault="0089146C" w:rsidP="0089146C">
            <w:pPr>
              <w:rPr>
                <w:color w:val="000000" w:themeColor="text1"/>
              </w:rPr>
            </w:pPr>
          </w:p>
        </w:tc>
        <w:tc>
          <w:tcPr>
            <w:tcW w:w="6804" w:type="dxa"/>
          </w:tcPr>
          <w:p w14:paraId="3A44E45F" w14:textId="77777777" w:rsidR="0089146C" w:rsidRPr="002719B4" w:rsidRDefault="0089146C" w:rsidP="0089146C">
            <w:pPr>
              <w:rPr>
                <w:color w:val="000000" w:themeColor="text1"/>
              </w:rPr>
            </w:pPr>
            <w:r w:rsidRPr="002719B4">
              <w:rPr>
                <w:color w:val="000000" w:themeColor="text1"/>
              </w:rPr>
              <w:t>География</w:t>
            </w:r>
          </w:p>
        </w:tc>
      </w:tr>
      <w:tr w:rsidR="0089146C" w:rsidRPr="002719B4" w14:paraId="0C976951" w14:textId="77777777" w:rsidTr="003D709F">
        <w:tc>
          <w:tcPr>
            <w:tcW w:w="2972" w:type="dxa"/>
            <w:vMerge w:val="restart"/>
          </w:tcPr>
          <w:p w14:paraId="2F86C88D" w14:textId="77777777" w:rsidR="0089146C" w:rsidRPr="002719B4" w:rsidRDefault="0089146C" w:rsidP="0089146C">
            <w:pPr>
              <w:rPr>
                <w:color w:val="000000" w:themeColor="text1"/>
              </w:rPr>
            </w:pPr>
            <w:bookmarkStart w:id="42" w:name="dst100174"/>
            <w:bookmarkEnd w:id="42"/>
            <w:r w:rsidRPr="002719B4">
              <w:rPr>
                <w:color w:val="000000" w:themeColor="text1"/>
              </w:rPr>
              <w:t>Естественно-научные предметы</w:t>
            </w:r>
          </w:p>
        </w:tc>
        <w:tc>
          <w:tcPr>
            <w:tcW w:w="6804" w:type="dxa"/>
          </w:tcPr>
          <w:p w14:paraId="60C8A60F" w14:textId="77777777" w:rsidR="0089146C" w:rsidRPr="002719B4" w:rsidRDefault="0089146C" w:rsidP="0089146C">
            <w:pPr>
              <w:pStyle w:val="a8"/>
              <w:tabs>
                <w:tab w:val="left" w:pos="406"/>
              </w:tabs>
              <w:ind w:left="0"/>
              <w:rPr>
                <w:color w:val="000000" w:themeColor="text1"/>
                <w:lang w:eastAsia="ru-RU"/>
              </w:rPr>
            </w:pPr>
            <w:bookmarkStart w:id="43" w:name="dst100175"/>
            <w:bookmarkEnd w:id="43"/>
            <w:r w:rsidRPr="002719B4">
              <w:rPr>
                <w:color w:val="000000" w:themeColor="text1"/>
                <w:lang w:eastAsia="ru-RU"/>
              </w:rPr>
              <w:t>Физика</w:t>
            </w:r>
          </w:p>
        </w:tc>
      </w:tr>
      <w:tr w:rsidR="0089146C" w:rsidRPr="002719B4" w14:paraId="50DE8585" w14:textId="77777777" w:rsidTr="003D709F">
        <w:tc>
          <w:tcPr>
            <w:tcW w:w="2972" w:type="dxa"/>
            <w:vMerge/>
          </w:tcPr>
          <w:p w14:paraId="27AFF011" w14:textId="77777777" w:rsidR="0089146C" w:rsidRPr="002719B4" w:rsidRDefault="0089146C" w:rsidP="0089146C">
            <w:pPr>
              <w:rPr>
                <w:color w:val="000000" w:themeColor="text1"/>
              </w:rPr>
            </w:pPr>
          </w:p>
        </w:tc>
        <w:tc>
          <w:tcPr>
            <w:tcW w:w="6804" w:type="dxa"/>
          </w:tcPr>
          <w:p w14:paraId="23997306" w14:textId="77777777" w:rsidR="0089146C" w:rsidRPr="002719B4" w:rsidRDefault="0089146C" w:rsidP="0089146C">
            <w:pPr>
              <w:pStyle w:val="a8"/>
              <w:tabs>
                <w:tab w:val="left" w:pos="406"/>
              </w:tabs>
              <w:ind w:left="0"/>
              <w:rPr>
                <w:color w:val="000000" w:themeColor="text1"/>
                <w:lang w:eastAsia="ru-RU"/>
              </w:rPr>
            </w:pPr>
            <w:r w:rsidRPr="002719B4">
              <w:rPr>
                <w:color w:val="000000" w:themeColor="text1"/>
                <w:lang w:eastAsia="ru-RU"/>
              </w:rPr>
              <w:t>Химия</w:t>
            </w:r>
          </w:p>
        </w:tc>
      </w:tr>
      <w:tr w:rsidR="0089146C" w:rsidRPr="002719B4" w14:paraId="072A82A5" w14:textId="77777777" w:rsidTr="003D709F">
        <w:tc>
          <w:tcPr>
            <w:tcW w:w="2972" w:type="dxa"/>
            <w:vMerge/>
          </w:tcPr>
          <w:p w14:paraId="03B51F14" w14:textId="77777777" w:rsidR="0089146C" w:rsidRPr="002719B4" w:rsidRDefault="0089146C" w:rsidP="0089146C">
            <w:pPr>
              <w:rPr>
                <w:color w:val="000000" w:themeColor="text1"/>
              </w:rPr>
            </w:pPr>
          </w:p>
        </w:tc>
        <w:tc>
          <w:tcPr>
            <w:tcW w:w="6804" w:type="dxa"/>
          </w:tcPr>
          <w:p w14:paraId="5675FAFC" w14:textId="77777777" w:rsidR="0089146C" w:rsidRPr="002719B4" w:rsidRDefault="0089146C" w:rsidP="0089146C">
            <w:pPr>
              <w:pStyle w:val="a8"/>
              <w:tabs>
                <w:tab w:val="left" w:pos="406"/>
              </w:tabs>
              <w:ind w:left="0"/>
              <w:rPr>
                <w:color w:val="000000" w:themeColor="text1"/>
                <w:lang w:eastAsia="ru-RU"/>
              </w:rPr>
            </w:pPr>
            <w:r w:rsidRPr="002719B4">
              <w:rPr>
                <w:color w:val="000000" w:themeColor="text1"/>
                <w:lang w:eastAsia="ru-RU"/>
              </w:rPr>
              <w:t>Биология</w:t>
            </w:r>
          </w:p>
        </w:tc>
      </w:tr>
      <w:tr w:rsidR="0089146C" w:rsidRPr="002719B4" w14:paraId="633C44A5" w14:textId="77777777" w:rsidTr="003D709F">
        <w:tc>
          <w:tcPr>
            <w:tcW w:w="2972" w:type="dxa"/>
          </w:tcPr>
          <w:p w14:paraId="04E2B967" w14:textId="77777777" w:rsidR="0089146C" w:rsidRPr="002719B4" w:rsidRDefault="0089146C" w:rsidP="0089146C">
            <w:pPr>
              <w:rPr>
                <w:color w:val="000000" w:themeColor="text1"/>
              </w:rPr>
            </w:pPr>
            <w:bookmarkStart w:id="44" w:name="dst100176"/>
            <w:bookmarkEnd w:id="44"/>
            <w:r w:rsidRPr="002719B4">
              <w:rPr>
                <w:color w:val="000000" w:themeColor="text1"/>
              </w:rPr>
              <w:t>Основы духовно-нравственной культуры народов России</w:t>
            </w:r>
          </w:p>
        </w:tc>
        <w:tc>
          <w:tcPr>
            <w:tcW w:w="6804" w:type="dxa"/>
          </w:tcPr>
          <w:p w14:paraId="08EF6682" w14:textId="2EE8A406" w:rsidR="0089146C" w:rsidRPr="002719B4" w:rsidRDefault="00CF2F86" w:rsidP="00ED7189">
            <w:pPr>
              <w:jc w:val="both"/>
              <w:rPr>
                <w:color w:val="000000" w:themeColor="text1"/>
              </w:rPr>
            </w:pPr>
            <w:bookmarkStart w:id="45" w:name="dst100177"/>
            <w:bookmarkEnd w:id="45"/>
            <w:r w:rsidRPr="002719B4">
              <w:rPr>
                <w:color w:val="000000" w:themeColor="text1"/>
              </w:rPr>
              <w:t>Основы духовно-нравственной культуры народов России</w:t>
            </w:r>
            <w:r w:rsidR="00ED7189" w:rsidRPr="002719B4">
              <w:rPr>
                <w:color w:val="000000" w:themeColor="text1"/>
              </w:rPr>
              <w:t xml:space="preserve"> </w:t>
            </w:r>
            <w:r w:rsidR="00ED7189" w:rsidRPr="002719B4">
              <w:rPr>
                <w:i/>
                <w:color w:val="000000" w:themeColor="text1"/>
              </w:rPr>
              <w:t>(модуль по выбору из перечня, предлагаемого школой)</w:t>
            </w:r>
          </w:p>
        </w:tc>
      </w:tr>
      <w:tr w:rsidR="0089146C" w:rsidRPr="002719B4" w14:paraId="2BBC409C" w14:textId="77777777" w:rsidTr="003D709F">
        <w:tc>
          <w:tcPr>
            <w:tcW w:w="2972" w:type="dxa"/>
            <w:vMerge w:val="restart"/>
          </w:tcPr>
          <w:p w14:paraId="1A22495B" w14:textId="77777777" w:rsidR="0089146C" w:rsidRPr="002719B4" w:rsidRDefault="0089146C" w:rsidP="0089146C">
            <w:pPr>
              <w:rPr>
                <w:color w:val="000000" w:themeColor="text1"/>
              </w:rPr>
            </w:pPr>
            <w:bookmarkStart w:id="46" w:name="dst100178"/>
            <w:bookmarkEnd w:id="46"/>
            <w:r w:rsidRPr="002719B4">
              <w:rPr>
                <w:color w:val="000000" w:themeColor="text1"/>
              </w:rPr>
              <w:t>Искусство</w:t>
            </w:r>
          </w:p>
        </w:tc>
        <w:tc>
          <w:tcPr>
            <w:tcW w:w="6804" w:type="dxa"/>
          </w:tcPr>
          <w:p w14:paraId="3064F29D" w14:textId="77777777" w:rsidR="0089146C" w:rsidRPr="002719B4" w:rsidRDefault="0089146C" w:rsidP="0089146C">
            <w:pPr>
              <w:rPr>
                <w:color w:val="000000" w:themeColor="text1"/>
              </w:rPr>
            </w:pPr>
            <w:bookmarkStart w:id="47" w:name="dst100179"/>
            <w:bookmarkEnd w:id="47"/>
            <w:r w:rsidRPr="002719B4">
              <w:rPr>
                <w:color w:val="000000" w:themeColor="text1"/>
              </w:rPr>
              <w:t>Изобразительное искусство</w:t>
            </w:r>
          </w:p>
        </w:tc>
      </w:tr>
      <w:tr w:rsidR="0089146C" w:rsidRPr="002719B4" w14:paraId="3E22C632" w14:textId="77777777" w:rsidTr="003D709F">
        <w:tc>
          <w:tcPr>
            <w:tcW w:w="2972" w:type="dxa"/>
            <w:vMerge/>
          </w:tcPr>
          <w:p w14:paraId="700776C3" w14:textId="77777777" w:rsidR="0089146C" w:rsidRPr="002719B4" w:rsidRDefault="0089146C" w:rsidP="0089146C">
            <w:pPr>
              <w:rPr>
                <w:color w:val="000000" w:themeColor="text1"/>
              </w:rPr>
            </w:pPr>
          </w:p>
        </w:tc>
        <w:tc>
          <w:tcPr>
            <w:tcW w:w="6804" w:type="dxa"/>
          </w:tcPr>
          <w:p w14:paraId="69640BBA" w14:textId="77777777" w:rsidR="0089146C" w:rsidRPr="002719B4" w:rsidRDefault="0089146C" w:rsidP="0089146C">
            <w:pPr>
              <w:rPr>
                <w:color w:val="000000" w:themeColor="text1"/>
              </w:rPr>
            </w:pPr>
            <w:r w:rsidRPr="002719B4">
              <w:rPr>
                <w:color w:val="000000" w:themeColor="text1"/>
              </w:rPr>
              <w:t>Музыка</w:t>
            </w:r>
          </w:p>
        </w:tc>
      </w:tr>
      <w:tr w:rsidR="0089146C" w:rsidRPr="002719B4" w14:paraId="765182F5" w14:textId="77777777" w:rsidTr="003D709F">
        <w:tc>
          <w:tcPr>
            <w:tcW w:w="2972" w:type="dxa"/>
          </w:tcPr>
          <w:p w14:paraId="571A4E05" w14:textId="77777777" w:rsidR="0089146C" w:rsidRPr="002719B4" w:rsidRDefault="0089146C" w:rsidP="0089146C">
            <w:pPr>
              <w:rPr>
                <w:color w:val="000000" w:themeColor="text1"/>
              </w:rPr>
            </w:pPr>
            <w:bookmarkStart w:id="48" w:name="dst100180"/>
            <w:bookmarkEnd w:id="48"/>
            <w:r w:rsidRPr="002719B4">
              <w:rPr>
                <w:color w:val="000000" w:themeColor="text1"/>
              </w:rPr>
              <w:lastRenderedPageBreak/>
              <w:t>Технология</w:t>
            </w:r>
          </w:p>
        </w:tc>
        <w:tc>
          <w:tcPr>
            <w:tcW w:w="6804" w:type="dxa"/>
          </w:tcPr>
          <w:p w14:paraId="272FF833" w14:textId="77777777" w:rsidR="0089146C" w:rsidRPr="002719B4" w:rsidRDefault="0089146C" w:rsidP="0089146C">
            <w:pPr>
              <w:rPr>
                <w:color w:val="000000" w:themeColor="text1"/>
              </w:rPr>
            </w:pPr>
            <w:bookmarkStart w:id="49" w:name="dst100181"/>
            <w:bookmarkEnd w:id="49"/>
            <w:r w:rsidRPr="002719B4">
              <w:rPr>
                <w:color w:val="000000" w:themeColor="text1"/>
              </w:rPr>
              <w:t>Технология</w:t>
            </w:r>
          </w:p>
        </w:tc>
      </w:tr>
      <w:tr w:rsidR="0089146C" w:rsidRPr="002719B4" w14:paraId="648656CA" w14:textId="77777777" w:rsidTr="003D709F">
        <w:tc>
          <w:tcPr>
            <w:tcW w:w="2972" w:type="dxa"/>
            <w:vMerge w:val="restart"/>
          </w:tcPr>
          <w:p w14:paraId="3019E751" w14:textId="77777777" w:rsidR="0089146C" w:rsidRPr="002719B4" w:rsidRDefault="0089146C" w:rsidP="0089146C">
            <w:pPr>
              <w:rPr>
                <w:color w:val="000000" w:themeColor="text1"/>
              </w:rPr>
            </w:pPr>
            <w:r w:rsidRPr="002719B4">
              <w:rPr>
                <w:color w:val="000000" w:themeColor="text1"/>
              </w:rPr>
              <w:t>Физическая культура и основы безопасности жизнедеятельности</w:t>
            </w:r>
          </w:p>
        </w:tc>
        <w:tc>
          <w:tcPr>
            <w:tcW w:w="6804" w:type="dxa"/>
          </w:tcPr>
          <w:p w14:paraId="6CCBE112" w14:textId="77777777" w:rsidR="0089146C" w:rsidRPr="002719B4" w:rsidRDefault="0089146C" w:rsidP="0089146C">
            <w:pPr>
              <w:rPr>
                <w:color w:val="000000" w:themeColor="text1"/>
              </w:rPr>
            </w:pPr>
            <w:r w:rsidRPr="002719B4">
              <w:rPr>
                <w:color w:val="000000" w:themeColor="text1"/>
              </w:rPr>
              <w:t xml:space="preserve">Физическая культура </w:t>
            </w:r>
          </w:p>
        </w:tc>
      </w:tr>
      <w:tr w:rsidR="0089146C" w:rsidRPr="002719B4" w14:paraId="67FC5A92" w14:textId="77777777" w:rsidTr="003D709F">
        <w:tc>
          <w:tcPr>
            <w:tcW w:w="2972" w:type="dxa"/>
            <w:vMerge/>
          </w:tcPr>
          <w:p w14:paraId="10BC68EA" w14:textId="77777777" w:rsidR="0089146C" w:rsidRPr="002719B4" w:rsidRDefault="0089146C" w:rsidP="0089146C">
            <w:pPr>
              <w:rPr>
                <w:color w:val="000000" w:themeColor="text1"/>
              </w:rPr>
            </w:pPr>
          </w:p>
        </w:tc>
        <w:tc>
          <w:tcPr>
            <w:tcW w:w="6804" w:type="dxa"/>
          </w:tcPr>
          <w:p w14:paraId="27119135" w14:textId="77777777" w:rsidR="0089146C" w:rsidRPr="002719B4" w:rsidRDefault="0089146C" w:rsidP="0089146C">
            <w:pPr>
              <w:rPr>
                <w:color w:val="000000" w:themeColor="text1"/>
              </w:rPr>
            </w:pPr>
            <w:r w:rsidRPr="002719B4">
              <w:rPr>
                <w:color w:val="000000" w:themeColor="text1"/>
              </w:rPr>
              <w:t>Основы безопасности жизнедеятельности</w:t>
            </w:r>
          </w:p>
        </w:tc>
      </w:tr>
    </w:tbl>
    <w:p w14:paraId="444FB740" w14:textId="2E965745" w:rsidR="003D709F" w:rsidRPr="002719B4" w:rsidRDefault="003D709F" w:rsidP="0075121E">
      <w:pPr>
        <w:ind w:firstLine="708"/>
        <w:jc w:val="both"/>
        <w:rPr>
          <w:color w:val="000000" w:themeColor="text1"/>
        </w:rPr>
      </w:pPr>
    </w:p>
    <w:p w14:paraId="7B02FD0F" w14:textId="77777777" w:rsidR="003D709F" w:rsidRPr="002719B4" w:rsidRDefault="003D709F" w:rsidP="003D709F">
      <w:pPr>
        <w:spacing w:line="276" w:lineRule="auto"/>
        <w:ind w:firstLine="709"/>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3CB31A74" w14:textId="77777777" w:rsidR="003D709F" w:rsidRPr="002719B4" w:rsidRDefault="003D709F" w:rsidP="003D709F">
      <w:pPr>
        <w:spacing w:line="276" w:lineRule="auto"/>
        <w:ind w:firstLine="709"/>
        <w:contextualSpacing/>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t>– формирование гражданской идентичности обучающихся, приобщение их к общекультурным, национальным и этнокультурным ценностям;</w:t>
      </w:r>
    </w:p>
    <w:p w14:paraId="3E0AA8E3" w14:textId="77777777" w:rsidR="003D709F" w:rsidRPr="002719B4" w:rsidRDefault="003D709F" w:rsidP="003D709F">
      <w:pPr>
        <w:spacing w:line="276" w:lineRule="auto"/>
        <w:ind w:firstLine="709"/>
        <w:contextualSpacing/>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lastRenderedPageBreak/>
        <w:t>– готовность обучающихся к продолжению образования на последующих уровнях основного общего образования,</w:t>
      </w:r>
      <w:r w:rsidRPr="002719B4">
        <w:rPr>
          <w:rFonts w:ascii="Calibri" w:eastAsia="Calibri" w:hAnsi="Calibri"/>
          <w:color w:val="000000" w:themeColor="text1"/>
          <w:sz w:val="22"/>
          <w:szCs w:val="22"/>
          <w:lang w:eastAsia="en-US"/>
        </w:rPr>
        <w:t xml:space="preserve"> </w:t>
      </w:r>
      <w:r w:rsidRPr="002719B4">
        <w:rPr>
          <w:rFonts w:eastAsia="Calibri"/>
          <w:color w:val="000000" w:themeColor="text1"/>
          <w:spacing w:val="-2"/>
          <w:sz w:val="28"/>
          <w:szCs w:val="28"/>
          <w:lang w:eastAsia="en-US"/>
        </w:rPr>
        <w:t>их приобщение</w:t>
      </w:r>
    </w:p>
    <w:p w14:paraId="39FDD0A6" w14:textId="77777777" w:rsidR="003D709F" w:rsidRPr="002719B4" w:rsidRDefault="003D709F" w:rsidP="003D709F">
      <w:pPr>
        <w:spacing w:line="276" w:lineRule="auto"/>
        <w:contextualSpacing/>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t>к информационным технологиям;</w:t>
      </w:r>
    </w:p>
    <w:p w14:paraId="593A5562" w14:textId="77777777" w:rsidR="003D709F" w:rsidRPr="002719B4" w:rsidRDefault="003D709F" w:rsidP="003D709F">
      <w:pPr>
        <w:spacing w:line="276" w:lineRule="auto"/>
        <w:ind w:firstLine="709"/>
        <w:contextualSpacing/>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t>– формирование здорового образа жизни, элементарных правил поведения в экстремальных ситуациях;</w:t>
      </w:r>
    </w:p>
    <w:p w14:paraId="2DEA6BB7" w14:textId="77777777" w:rsidR="003D709F" w:rsidRPr="002719B4" w:rsidRDefault="003D709F" w:rsidP="003D709F">
      <w:pPr>
        <w:spacing w:line="276" w:lineRule="auto"/>
        <w:ind w:firstLine="709"/>
        <w:contextualSpacing/>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t>– личностное развитие обучающегося в соответствии с его индивидуальностью.</w:t>
      </w:r>
    </w:p>
    <w:p w14:paraId="15332087" w14:textId="77777777" w:rsidR="003D709F" w:rsidRPr="002719B4" w:rsidRDefault="003D709F" w:rsidP="003D709F">
      <w:pPr>
        <w:spacing w:line="276" w:lineRule="auto"/>
        <w:ind w:firstLine="709"/>
        <w:contextualSpacing/>
        <w:jc w:val="both"/>
        <w:rPr>
          <w:rFonts w:eastAsia="Calibri"/>
          <w:color w:val="000000" w:themeColor="text1"/>
          <w:spacing w:val="-2"/>
          <w:sz w:val="28"/>
          <w:szCs w:val="28"/>
          <w:lang w:eastAsia="en-US"/>
        </w:rPr>
      </w:pPr>
    </w:p>
    <w:p w14:paraId="657394BC" w14:textId="0139C5D5" w:rsidR="003D709F" w:rsidRPr="002719B4" w:rsidRDefault="003D709F" w:rsidP="003D709F">
      <w:pPr>
        <w:spacing w:line="276" w:lineRule="auto"/>
        <w:jc w:val="center"/>
        <w:rPr>
          <w:rFonts w:eastAsia="Calibri"/>
          <w:b/>
          <w:color w:val="000000" w:themeColor="text1"/>
          <w:spacing w:val="-2"/>
          <w:sz w:val="28"/>
          <w:szCs w:val="28"/>
          <w:lang w:eastAsia="en-US"/>
        </w:rPr>
      </w:pPr>
      <w:r w:rsidRPr="002719B4">
        <w:rPr>
          <w:rFonts w:eastAsia="Calibri"/>
          <w:b/>
          <w:color w:val="000000" w:themeColor="text1"/>
          <w:spacing w:val="-2"/>
          <w:sz w:val="28"/>
          <w:szCs w:val="28"/>
          <w:lang w:eastAsia="en-US"/>
        </w:rPr>
        <w:t>Часть учебного плана, формируемая участниками образовательных отношений ООП ООО</w:t>
      </w:r>
    </w:p>
    <w:p w14:paraId="1E1DEB42" w14:textId="77777777" w:rsidR="003D709F" w:rsidRPr="002719B4" w:rsidRDefault="003D709F" w:rsidP="003D709F">
      <w:pPr>
        <w:spacing w:line="276" w:lineRule="auto"/>
        <w:jc w:val="center"/>
        <w:rPr>
          <w:rFonts w:eastAsia="Calibri"/>
          <w:b/>
          <w:color w:val="000000" w:themeColor="text1"/>
          <w:spacing w:val="-2"/>
          <w:sz w:val="28"/>
          <w:szCs w:val="28"/>
          <w:lang w:eastAsia="en-US"/>
        </w:rPr>
      </w:pPr>
    </w:p>
    <w:p w14:paraId="7CD6F939" w14:textId="09C8E396" w:rsidR="003D709F" w:rsidRPr="002719B4" w:rsidRDefault="003D709F" w:rsidP="003D709F">
      <w:pPr>
        <w:spacing w:line="276" w:lineRule="auto"/>
        <w:ind w:firstLine="709"/>
        <w:jc w:val="both"/>
        <w:rPr>
          <w:rFonts w:eastAsia="Calibri"/>
          <w:color w:val="000000" w:themeColor="text1"/>
          <w:sz w:val="28"/>
          <w:szCs w:val="28"/>
          <w:lang w:bidi="ru-RU"/>
        </w:rPr>
      </w:pPr>
      <w:r w:rsidRPr="002719B4">
        <w:rPr>
          <w:rFonts w:eastAsia="Calibri"/>
          <w:color w:val="000000" w:themeColor="text1"/>
          <w:sz w:val="28"/>
          <w:szCs w:val="28"/>
          <w:lang w:bidi="ru-RU"/>
        </w:rPr>
        <w:t>В целях обеспечения индивидуальных потребностей обучающихся часть учебного плана, формируемая участниками образовательных отношений (далее - ЧФУОО) ООП ООО включает в себя учебные предметы, учебные курсы (в том числе внеурочной деятельности), учебные модули по выбору родителей (законных предмтавителей)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5E23ED07" w14:textId="77777777" w:rsidR="003D709F" w:rsidRPr="002719B4" w:rsidRDefault="003D709F" w:rsidP="003D709F">
      <w:pPr>
        <w:tabs>
          <w:tab w:val="left" w:pos="2835"/>
        </w:tabs>
        <w:spacing w:line="259" w:lineRule="auto"/>
        <w:rPr>
          <w:rFonts w:eastAsia="Calibri"/>
          <w:b/>
          <w:color w:val="000000" w:themeColor="text1"/>
          <w:sz w:val="28"/>
          <w:szCs w:val="28"/>
          <w:lang w:eastAsia="en-US"/>
        </w:rPr>
      </w:pPr>
    </w:p>
    <w:tbl>
      <w:tblPr>
        <w:tblpPr w:leftFromText="180" w:rightFromText="180" w:vertAnchor="page" w:horzAnchor="margin" w:tblpXSpec="center" w:tblpY="452"/>
        <w:tblW w:w="10173" w:type="dxa"/>
        <w:tblLayout w:type="fixed"/>
        <w:tblLook w:val="04A0" w:firstRow="1" w:lastRow="0" w:firstColumn="1" w:lastColumn="0" w:noHBand="0" w:noVBand="1"/>
      </w:tblPr>
      <w:tblGrid>
        <w:gridCol w:w="10173"/>
      </w:tblGrid>
      <w:tr w:rsidR="003D709F" w:rsidRPr="002719B4" w14:paraId="4291233D" w14:textId="77777777" w:rsidTr="003D709F">
        <w:trPr>
          <w:trHeight w:val="6"/>
        </w:trPr>
        <w:tc>
          <w:tcPr>
            <w:tcW w:w="10173" w:type="dxa"/>
            <w:tcBorders>
              <w:top w:val="nil"/>
              <w:left w:val="nil"/>
              <w:bottom w:val="nil"/>
              <w:right w:val="nil"/>
            </w:tcBorders>
            <w:shd w:val="clear" w:color="auto" w:fill="auto"/>
            <w:noWrap/>
            <w:vAlign w:val="bottom"/>
            <w:hideMark/>
          </w:tcPr>
          <w:p w14:paraId="2348FFFC" w14:textId="77777777" w:rsidR="003D709F" w:rsidRPr="002719B4" w:rsidRDefault="003D709F" w:rsidP="003D709F">
            <w:pPr>
              <w:jc w:val="center"/>
              <w:rPr>
                <w:b/>
                <w:bCs/>
                <w:color w:val="000000" w:themeColor="text1"/>
                <w:sz w:val="20"/>
                <w:szCs w:val="22"/>
              </w:rPr>
            </w:pPr>
          </w:p>
        </w:tc>
      </w:tr>
    </w:tbl>
    <w:p w14:paraId="5501B9F2" w14:textId="77777777" w:rsidR="003D709F" w:rsidRPr="002719B4" w:rsidRDefault="003D709F" w:rsidP="003D709F">
      <w:pPr>
        <w:tabs>
          <w:tab w:val="left" w:pos="2835"/>
        </w:tabs>
        <w:spacing w:line="259" w:lineRule="auto"/>
        <w:ind w:left="-851" w:firstLine="851"/>
        <w:jc w:val="center"/>
        <w:rPr>
          <w:rFonts w:eastAsia="Calibri"/>
          <w:b/>
          <w:color w:val="000000" w:themeColor="text1"/>
          <w:sz w:val="28"/>
          <w:szCs w:val="28"/>
          <w:lang w:eastAsia="en-US"/>
        </w:rPr>
      </w:pPr>
    </w:p>
    <w:p w14:paraId="3E474A23" w14:textId="77777777" w:rsidR="003D709F" w:rsidRPr="002719B4" w:rsidRDefault="003D709F" w:rsidP="003D709F">
      <w:pPr>
        <w:tabs>
          <w:tab w:val="left" w:pos="2835"/>
        </w:tabs>
        <w:spacing w:line="259" w:lineRule="auto"/>
        <w:ind w:left="-851" w:firstLine="851"/>
        <w:jc w:val="center"/>
        <w:rPr>
          <w:rFonts w:eastAsia="Calibri"/>
          <w:b/>
          <w:color w:val="000000" w:themeColor="text1"/>
          <w:sz w:val="28"/>
          <w:szCs w:val="28"/>
          <w:lang w:eastAsia="en-US"/>
        </w:rPr>
      </w:pPr>
    </w:p>
    <w:p w14:paraId="4FF3F6A8" w14:textId="77777777" w:rsidR="003D709F" w:rsidRPr="002719B4" w:rsidRDefault="003D709F" w:rsidP="003D709F">
      <w:pPr>
        <w:tabs>
          <w:tab w:val="left" w:pos="570"/>
          <w:tab w:val="left" w:pos="2835"/>
        </w:tabs>
        <w:spacing w:line="259" w:lineRule="auto"/>
        <w:ind w:left="-851" w:firstLine="851"/>
        <w:rPr>
          <w:rFonts w:eastAsia="Calibri"/>
          <w:b/>
          <w:color w:val="000000" w:themeColor="text1"/>
          <w:sz w:val="28"/>
          <w:szCs w:val="28"/>
          <w:lang w:eastAsia="en-US"/>
        </w:rPr>
      </w:pPr>
      <w:r w:rsidRPr="002719B4">
        <w:rPr>
          <w:rFonts w:eastAsia="Calibri"/>
          <w:b/>
          <w:color w:val="000000" w:themeColor="text1"/>
          <w:sz w:val="28"/>
          <w:szCs w:val="28"/>
          <w:lang w:eastAsia="en-US"/>
        </w:rPr>
        <w:tab/>
      </w:r>
      <w:r w:rsidRPr="002719B4">
        <w:rPr>
          <w:rFonts w:eastAsia="Calibri"/>
          <w:b/>
          <w:color w:val="000000" w:themeColor="text1"/>
          <w:sz w:val="28"/>
          <w:szCs w:val="28"/>
          <w:lang w:eastAsia="en-US"/>
        </w:rPr>
        <w:tab/>
      </w:r>
    </w:p>
    <w:p w14:paraId="589EC10A" w14:textId="5D6087B4" w:rsidR="003D709F" w:rsidRPr="002719B4" w:rsidRDefault="003D709F" w:rsidP="0075121E">
      <w:pPr>
        <w:ind w:firstLine="708"/>
        <w:jc w:val="both"/>
        <w:rPr>
          <w:color w:val="000000" w:themeColor="text1"/>
        </w:rPr>
      </w:pPr>
    </w:p>
    <w:p w14:paraId="5B42F3E2" w14:textId="329309BB" w:rsidR="003D709F" w:rsidRPr="002719B4" w:rsidRDefault="003D709F" w:rsidP="0075121E">
      <w:pPr>
        <w:ind w:firstLine="708"/>
        <w:jc w:val="both"/>
        <w:rPr>
          <w:color w:val="000000" w:themeColor="text1"/>
        </w:rPr>
      </w:pPr>
    </w:p>
    <w:p w14:paraId="4DE92299" w14:textId="03E1355B" w:rsidR="003D709F" w:rsidRPr="002719B4" w:rsidRDefault="003D709F" w:rsidP="0075121E">
      <w:pPr>
        <w:ind w:firstLine="708"/>
        <w:jc w:val="both"/>
        <w:rPr>
          <w:color w:val="000000" w:themeColor="text1"/>
        </w:rPr>
      </w:pPr>
    </w:p>
    <w:p w14:paraId="71C89B81" w14:textId="38028D97" w:rsidR="003D709F" w:rsidRPr="002719B4" w:rsidRDefault="003D709F" w:rsidP="0075121E">
      <w:pPr>
        <w:ind w:firstLine="708"/>
        <w:jc w:val="both"/>
        <w:rPr>
          <w:color w:val="000000" w:themeColor="text1"/>
        </w:rPr>
      </w:pPr>
    </w:p>
    <w:p w14:paraId="54FE98B8" w14:textId="4635B3E5" w:rsidR="003D709F" w:rsidRPr="002719B4" w:rsidRDefault="003D709F" w:rsidP="0075121E">
      <w:pPr>
        <w:ind w:firstLine="708"/>
        <w:jc w:val="both"/>
        <w:rPr>
          <w:color w:val="000000" w:themeColor="text1"/>
        </w:rPr>
      </w:pPr>
    </w:p>
    <w:p w14:paraId="2BA2C42E" w14:textId="1E4CF27A" w:rsidR="003D709F" w:rsidRPr="002719B4" w:rsidRDefault="003D709F" w:rsidP="00993689">
      <w:pPr>
        <w:jc w:val="both"/>
        <w:rPr>
          <w:color w:val="000000" w:themeColor="text1"/>
        </w:rPr>
      </w:pPr>
    </w:p>
    <w:p w14:paraId="554E5492" w14:textId="77777777" w:rsidR="00993689" w:rsidRPr="002719B4" w:rsidRDefault="00993689" w:rsidP="00993689">
      <w:pPr>
        <w:jc w:val="both"/>
        <w:rPr>
          <w:color w:val="000000" w:themeColor="text1"/>
        </w:rPr>
      </w:pPr>
    </w:p>
    <w:p w14:paraId="390F39EF" w14:textId="77777777" w:rsidR="00993689" w:rsidRPr="002719B4" w:rsidRDefault="00993689" w:rsidP="00993689">
      <w:pPr>
        <w:jc w:val="both"/>
        <w:rPr>
          <w:color w:val="000000" w:themeColor="text1"/>
        </w:rPr>
      </w:pPr>
    </w:p>
    <w:p w14:paraId="182E57F3" w14:textId="77777777" w:rsidR="00993689" w:rsidRPr="002719B4" w:rsidRDefault="00993689" w:rsidP="00993689">
      <w:pPr>
        <w:jc w:val="both"/>
        <w:rPr>
          <w:color w:val="000000" w:themeColor="text1"/>
        </w:rPr>
      </w:pPr>
    </w:p>
    <w:p w14:paraId="59A51EAA" w14:textId="51EDDABD" w:rsidR="003D709F" w:rsidRPr="002719B4" w:rsidRDefault="003D709F" w:rsidP="003D709F">
      <w:pPr>
        <w:jc w:val="both"/>
        <w:rPr>
          <w:color w:val="000000" w:themeColor="text1"/>
        </w:rPr>
      </w:pPr>
    </w:p>
    <w:p w14:paraId="2CED5C7A" w14:textId="160ADD74" w:rsidR="003D709F" w:rsidRPr="002719B4" w:rsidRDefault="003D709F" w:rsidP="003D709F">
      <w:pPr>
        <w:jc w:val="center"/>
        <w:rPr>
          <w:b/>
          <w:color w:val="000000" w:themeColor="text1"/>
        </w:rPr>
      </w:pPr>
      <w:r w:rsidRPr="002719B4">
        <w:rPr>
          <w:b/>
          <w:color w:val="000000" w:themeColor="text1"/>
        </w:rPr>
        <w:t>Учебный план ООП ООО на 2022-2023 учебный год</w:t>
      </w:r>
    </w:p>
    <w:p w14:paraId="3B0B1454" w14:textId="79ECA611" w:rsidR="003D709F" w:rsidRPr="002719B4" w:rsidRDefault="003D709F" w:rsidP="003D709F">
      <w:pPr>
        <w:jc w:val="center"/>
        <w:rPr>
          <w:b/>
          <w:i/>
          <w:color w:val="000000" w:themeColor="text1"/>
        </w:rPr>
      </w:pPr>
      <w:r w:rsidRPr="002719B4">
        <w:rPr>
          <w:b/>
          <w:color w:val="000000" w:themeColor="text1"/>
        </w:rPr>
        <w:t>для 5 класса</w:t>
      </w:r>
      <w:r w:rsidR="00F65C77" w:rsidRPr="002719B4">
        <w:rPr>
          <w:b/>
          <w:color w:val="000000" w:themeColor="text1"/>
        </w:rPr>
        <w:t xml:space="preserve"> </w:t>
      </w:r>
    </w:p>
    <w:p w14:paraId="6AB637B7" w14:textId="77777777" w:rsidR="00993689" w:rsidRPr="002719B4" w:rsidRDefault="00993689" w:rsidP="00993689">
      <w:pPr>
        <w:spacing w:line="276" w:lineRule="auto"/>
        <w:jc w:val="center"/>
        <w:rPr>
          <w:b/>
          <w:color w:val="000000" w:themeColor="text1"/>
        </w:rPr>
      </w:pPr>
      <w:r w:rsidRPr="002719B4">
        <w:rPr>
          <w:b/>
          <w:color w:val="000000" w:themeColor="text1"/>
        </w:rPr>
        <w:t>Учебный план ООП ООО</w:t>
      </w:r>
    </w:p>
    <w:p w14:paraId="6B8449DC" w14:textId="77777777" w:rsidR="00993689" w:rsidRPr="002719B4" w:rsidRDefault="00993689" w:rsidP="00993689">
      <w:pPr>
        <w:spacing w:line="276" w:lineRule="auto"/>
        <w:jc w:val="center"/>
        <w:rPr>
          <w:b/>
          <w:color w:val="000000" w:themeColor="text1"/>
        </w:rPr>
      </w:pPr>
      <w:r w:rsidRPr="002719B4">
        <w:rPr>
          <w:b/>
          <w:color w:val="000000" w:themeColor="text1"/>
        </w:rPr>
        <w:t>на 2022-2023 учебные года</w:t>
      </w:r>
    </w:p>
    <w:tbl>
      <w:tblPr>
        <w:tblW w:w="9816" w:type="dxa"/>
        <w:tblLayout w:type="fixed"/>
        <w:tblCellMar>
          <w:left w:w="10" w:type="dxa"/>
          <w:right w:w="10" w:type="dxa"/>
        </w:tblCellMar>
        <w:tblLook w:val="0000" w:firstRow="0" w:lastRow="0" w:firstColumn="0" w:lastColumn="0" w:noHBand="0" w:noVBand="0"/>
      </w:tblPr>
      <w:tblGrid>
        <w:gridCol w:w="2830"/>
        <w:gridCol w:w="5245"/>
        <w:gridCol w:w="1701"/>
        <w:gridCol w:w="40"/>
      </w:tblGrid>
      <w:tr w:rsidR="002719B4" w:rsidRPr="002719B4" w14:paraId="33ECD871" w14:textId="77777777" w:rsidTr="00993689">
        <w:trPr>
          <w:gridAfter w:val="1"/>
          <w:wAfter w:w="40" w:type="dxa"/>
          <w:trHeight w:hRule="exact" w:val="425"/>
        </w:trPr>
        <w:tc>
          <w:tcPr>
            <w:tcW w:w="2830" w:type="dxa"/>
            <w:vMerge w:val="restart"/>
            <w:tcBorders>
              <w:top w:val="single" w:sz="4" w:space="0" w:color="auto"/>
              <w:left w:val="single" w:sz="4" w:space="0" w:color="auto"/>
            </w:tcBorders>
            <w:shd w:val="clear" w:color="auto" w:fill="auto"/>
            <w:vAlign w:val="center"/>
          </w:tcPr>
          <w:p w14:paraId="4D1269B8" w14:textId="77777777" w:rsidR="00993689" w:rsidRPr="002719B4" w:rsidRDefault="00993689" w:rsidP="0060134D">
            <w:pPr>
              <w:widowControl w:val="0"/>
              <w:ind w:firstLine="220"/>
              <w:jc w:val="center"/>
              <w:rPr>
                <w:color w:val="000000" w:themeColor="text1"/>
                <w:sz w:val="20"/>
                <w:szCs w:val="22"/>
                <w:lang w:eastAsia="en-US"/>
              </w:rPr>
            </w:pPr>
            <w:r w:rsidRPr="002719B4">
              <w:rPr>
                <w:color w:val="000000" w:themeColor="text1"/>
                <w:sz w:val="20"/>
                <w:szCs w:val="22"/>
                <w:lang w:eastAsia="en-US"/>
              </w:rPr>
              <w:t>Предметные области</w:t>
            </w:r>
          </w:p>
        </w:tc>
        <w:tc>
          <w:tcPr>
            <w:tcW w:w="5245" w:type="dxa"/>
            <w:vMerge w:val="restart"/>
            <w:tcBorders>
              <w:top w:val="single" w:sz="4" w:space="0" w:color="auto"/>
              <w:left w:val="single" w:sz="4" w:space="0" w:color="auto"/>
            </w:tcBorders>
            <w:shd w:val="clear" w:color="auto" w:fill="auto"/>
            <w:vAlign w:val="center"/>
          </w:tcPr>
          <w:p w14:paraId="566E87CB" w14:textId="77777777" w:rsidR="00993689" w:rsidRPr="002719B4" w:rsidRDefault="00993689" w:rsidP="0060134D">
            <w:pPr>
              <w:widowControl w:val="0"/>
              <w:spacing w:after="40"/>
              <w:rPr>
                <w:color w:val="000000" w:themeColor="text1"/>
                <w:sz w:val="20"/>
                <w:szCs w:val="22"/>
                <w:lang w:eastAsia="en-US"/>
              </w:rPr>
            </w:pPr>
            <w:r w:rsidRPr="002719B4">
              <w:rPr>
                <w:noProof/>
                <w:color w:val="000000" w:themeColor="text1"/>
                <w:sz w:val="20"/>
                <w:szCs w:val="22"/>
              </w:rPr>
              <mc:AlternateContent>
                <mc:Choice Requires="wps">
                  <w:drawing>
                    <wp:anchor distT="0" distB="0" distL="114300" distR="114300" simplePos="0" relativeHeight="251665408" behindDoc="0" locked="0" layoutInCell="1" allowOverlap="1" wp14:anchorId="2B62CDAC" wp14:editId="0878FFA0">
                      <wp:simplePos x="0" y="0"/>
                      <wp:positionH relativeFrom="column">
                        <wp:posOffset>5715</wp:posOffset>
                      </wp:positionH>
                      <wp:positionV relativeFrom="paragraph">
                        <wp:posOffset>64135</wp:posOffset>
                      </wp:positionV>
                      <wp:extent cx="1645920" cy="461010"/>
                      <wp:effectExtent l="0" t="0" r="30480" b="3429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5920"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C316C5" id="_x0000_t32" coordsize="21600,21600" o:spt="32" o:oned="t" path="m,l21600,21600e" filled="f">
                      <v:path arrowok="t" fillok="f" o:connecttype="none"/>
                      <o:lock v:ext="edit" shapetype="t"/>
                    </v:shapetype>
                    <v:shape id="AutoShape 29" o:spid="_x0000_s1026" type="#_x0000_t32" style="position:absolute;margin-left:.45pt;margin-top:5.05pt;width:129.6pt;height:36.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"/>
                  </w:pict>
                </mc:Fallback>
              </mc:AlternateContent>
            </w:r>
            <w:r w:rsidRPr="002719B4">
              <w:rPr>
                <w:color w:val="000000" w:themeColor="text1"/>
                <w:sz w:val="20"/>
                <w:szCs w:val="22"/>
                <w:lang w:eastAsia="en-US"/>
              </w:rPr>
              <w:t xml:space="preserve">Учебные предметы, </w:t>
            </w:r>
          </w:p>
          <w:p w14:paraId="695C4951" w14:textId="77777777" w:rsidR="00993689" w:rsidRPr="002719B4" w:rsidRDefault="00993689" w:rsidP="0060134D">
            <w:pPr>
              <w:widowControl w:val="0"/>
              <w:spacing w:after="40"/>
              <w:rPr>
                <w:color w:val="000000" w:themeColor="text1"/>
                <w:sz w:val="20"/>
                <w:szCs w:val="22"/>
                <w:lang w:eastAsia="en-US"/>
              </w:rPr>
            </w:pPr>
            <w:r w:rsidRPr="002719B4">
              <w:rPr>
                <w:color w:val="000000" w:themeColor="text1"/>
                <w:sz w:val="20"/>
                <w:szCs w:val="22"/>
                <w:lang w:eastAsia="en-US"/>
              </w:rPr>
              <w:t>курсы</w:t>
            </w:r>
          </w:p>
          <w:p w14:paraId="147588B6"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w:t>
            </w:r>
          </w:p>
          <w:p w14:paraId="7C0A7140"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Классы/кол-во недель</w:t>
            </w:r>
          </w:p>
        </w:tc>
        <w:tc>
          <w:tcPr>
            <w:tcW w:w="1701" w:type="dxa"/>
            <w:tcBorders>
              <w:top w:val="single" w:sz="4" w:space="0" w:color="auto"/>
              <w:left w:val="single" w:sz="4" w:space="0" w:color="auto"/>
              <w:right w:val="single" w:sz="4" w:space="0" w:color="auto"/>
            </w:tcBorders>
            <w:shd w:val="clear" w:color="auto" w:fill="auto"/>
            <w:vAlign w:val="center"/>
          </w:tcPr>
          <w:p w14:paraId="37A79AD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Количество часов в неделю/год</w:t>
            </w:r>
          </w:p>
        </w:tc>
      </w:tr>
      <w:tr w:rsidR="002719B4" w:rsidRPr="002719B4" w14:paraId="30014888" w14:textId="77777777" w:rsidTr="00993689">
        <w:trPr>
          <w:gridAfter w:val="1"/>
          <w:wAfter w:w="40" w:type="dxa"/>
          <w:trHeight w:hRule="exact" w:val="730"/>
        </w:trPr>
        <w:tc>
          <w:tcPr>
            <w:tcW w:w="2830" w:type="dxa"/>
            <w:vMerge/>
            <w:tcBorders>
              <w:left w:val="single" w:sz="4" w:space="0" w:color="auto"/>
            </w:tcBorders>
            <w:shd w:val="clear" w:color="auto" w:fill="auto"/>
            <w:vAlign w:val="center"/>
          </w:tcPr>
          <w:p w14:paraId="20383DD2" w14:textId="77777777" w:rsidR="00993689" w:rsidRPr="002719B4" w:rsidRDefault="00993689" w:rsidP="0060134D">
            <w:pPr>
              <w:spacing w:after="160"/>
              <w:rPr>
                <w:rFonts w:eastAsia="Calibri"/>
                <w:color w:val="000000" w:themeColor="text1"/>
                <w:sz w:val="20"/>
                <w:szCs w:val="22"/>
                <w:lang w:eastAsia="en-US"/>
              </w:rPr>
            </w:pPr>
          </w:p>
        </w:tc>
        <w:tc>
          <w:tcPr>
            <w:tcW w:w="5245" w:type="dxa"/>
            <w:vMerge/>
            <w:tcBorders>
              <w:left w:val="single" w:sz="4" w:space="0" w:color="auto"/>
            </w:tcBorders>
            <w:shd w:val="clear" w:color="auto" w:fill="auto"/>
            <w:vAlign w:val="center"/>
          </w:tcPr>
          <w:p w14:paraId="28A861CE" w14:textId="77777777" w:rsidR="00993689" w:rsidRPr="002719B4" w:rsidRDefault="00993689" w:rsidP="0060134D">
            <w:pPr>
              <w:spacing w:after="160"/>
              <w:rPr>
                <w:rFonts w:eastAsia="Calibri"/>
                <w:color w:val="000000" w:themeColor="text1"/>
                <w:sz w:val="20"/>
                <w:szCs w:val="22"/>
                <w:lang w:eastAsia="en-US"/>
              </w:rPr>
            </w:pPr>
          </w:p>
        </w:tc>
        <w:tc>
          <w:tcPr>
            <w:tcW w:w="1701" w:type="dxa"/>
            <w:tcBorders>
              <w:top w:val="single" w:sz="4" w:space="0" w:color="auto"/>
              <w:left w:val="single" w:sz="4" w:space="0" w:color="auto"/>
              <w:right w:val="single" w:sz="4" w:space="0" w:color="auto"/>
            </w:tcBorders>
            <w:shd w:val="clear" w:color="auto" w:fill="auto"/>
          </w:tcPr>
          <w:p w14:paraId="5EBCDE5F" w14:textId="77777777" w:rsidR="00993689" w:rsidRPr="002719B4" w:rsidRDefault="00993689" w:rsidP="0060134D">
            <w:pPr>
              <w:widowControl w:val="0"/>
              <w:jc w:val="center"/>
              <w:rPr>
                <w:color w:val="000000" w:themeColor="text1"/>
                <w:sz w:val="20"/>
                <w:szCs w:val="22"/>
                <w:highlight w:val="yellow"/>
                <w:lang w:eastAsia="en-US"/>
              </w:rPr>
            </w:pPr>
            <w:r w:rsidRPr="002719B4">
              <w:rPr>
                <w:color w:val="000000" w:themeColor="text1"/>
                <w:sz w:val="20"/>
                <w:szCs w:val="22"/>
                <w:highlight w:val="yellow"/>
                <w:lang w:eastAsia="en-US"/>
              </w:rPr>
              <w:t>5</w:t>
            </w:r>
          </w:p>
          <w:p w14:paraId="0EABC7BE"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highlight w:val="yellow"/>
                <w:lang w:eastAsia="en-US"/>
              </w:rPr>
              <w:t>34 н</w:t>
            </w:r>
            <w:r w:rsidRPr="002719B4">
              <w:rPr>
                <w:color w:val="000000" w:themeColor="text1"/>
                <w:sz w:val="20"/>
                <w:szCs w:val="22"/>
                <w:lang w:eastAsia="en-US"/>
              </w:rPr>
              <w:t>.</w:t>
            </w:r>
          </w:p>
        </w:tc>
      </w:tr>
      <w:tr w:rsidR="002719B4" w:rsidRPr="002719B4" w14:paraId="3FA9DE58" w14:textId="268D6B18" w:rsidTr="00993689">
        <w:trPr>
          <w:gridAfter w:val="1"/>
          <w:wAfter w:w="40" w:type="dxa"/>
          <w:trHeight w:hRule="exact" w:val="328"/>
        </w:trPr>
        <w:tc>
          <w:tcPr>
            <w:tcW w:w="9776" w:type="dxa"/>
            <w:gridSpan w:val="3"/>
            <w:tcBorders>
              <w:top w:val="single" w:sz="4" w:space="0" w:color="auto"/>
              <w:left w:val="single" w:sz="4" w:space="0" w:color="auto"/>
              <w:right w:val="single" w:sz="4" w:space="0" w:color="auto"/>
            </w:tcBorders>
            <w:shd w:val="clear" w:color="auto" w:fill="auto"/>
          </w:tcPr>
          <w:p w14:paraId="3C486079" w14:textId="77777777" w:rsidR="00993689" w:rsidRPr="002719B4" w:rsidRDefault="00993689" w:rsidP="00993689">
            <w:pPr>
              <w:spacing w:after="160"/>
              <w:rPr>
                <w:rFonts w:eastAsia="Calibri"/>
                <w:color w:val="000000" w:themeColor="text1"/>
                <w:sz w:val="20"/>
                <w:szCs w:val="22"/>
                <w:lang w:eastAsia="en-US"/>
              </w:rPr>
            </w:pPr>
            <w:r w:rsidRPr="002719B4">
              <w:rPr>
                <w:rFonts w:eastAsia="Courier New"/>
                <w:b/>
                <w:color w:val="000000" w:themeColor="text1"/>
                <w:sz w:val="20"/>
                <w:szCs w:val="22"/>
                <w:lang w:eastAsia="en-US"/>
              </w:rPr>
              <w:t xml:space="preserve">Обязательная часть </w:t>
            </w:r>
          </w:p>
        </w:tc>
      </w:tr>
      <w:tr w:rsidR="002719B4" w:rsidRPr="002719B4" w14:paraId="20DB756C" w14:textId="77777777" w:rsidTr="00993689">
        <w:trPr>
          <w:gridAfter w:val="1"/>
          <w:wAfter w:w="40" w:type="dxa"/>
          <w:trHeight w:hRule="exact" w:val="344"/>
        </w:trPr>
        <w:tc>
          <w:tcPr>
            <w:tcW w:w="2830" w:type="dxa"/>
            <w:vMerge w:val="restart"/>
            <w:tcBorders>
              <w:top w:val="single" w:sz="4" w:space="0" w:color="auto"/>
              <w:left w:val="single" w:sz="4" w:space="0" w:color="auto"/>
            </w:tcBorders>
            <w:shd w:val="clear" w:color="auto" w:fill="auto"/>
            <w:vAlign w:val="center"/>
          </w:tcPr>
          <w:p w14:paraId="72C3AE62"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Русский язык и литература</w:t>
            </w:r>
          </w:p>
        </w:tc>
        <w:tc>
          <w:tcPr>
            <w:tcW w:w="5245" w:type="dxa"/>
            <w:tcBorders>
              <w:top w:val="single" w:sz="4" w:space="0" w:color="auto"/>
              <w:left w:val="single" w:sz="4" w:space="0" w:color="auto"/>
            </w:tcBorders>
            <w:shd w:val="clear" w:color="auto" w:fill="auto"/>
            <w:vAlign w:val="center"/>
          </w:tcPr>
          <w:p w14:paraId="5805CC54"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Русский язык</w:t>
            </w:r>
          </w:p>
        </w:tc>
        <w:tc>
          <w:tcPr>
            <w:tcW w:w="1701" w:type="dxa"/>
            <w:tcBorders>
              <w:top w:val="single" w:sz="4" w:space="0" w:color="auto"/>
              <w:left w:val="single" w:sz="4" w:space="0" w:color="auto"/>
              <w:right w:val="single" w:sz="4" w:space="0" w:color="auto"/>
            </w:tcBorders>
            <w:shd w:val="clear" w:color="auto" w:fill="auto"/>
            <w:vAlign w:val="center"/>
          </w:tcPr>
          <w:p w14:paraId="717C8D8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4</w:t>
            </w:r>
          </w:p>
        </w:tc>
      </w:tr>
      <w:tr w:rsidR="002719B4" w:rsidRPr="002719B4" w14:paraId="3A85653C" w14:textId="77777777" w:rsidTr="00993689">
        <w:trPr>
          <w:gridAfter w:val="1"/>
          <w:wAfter w:w="40" w:type="dxa"/>
          <w:trHeight w:hRule="exact" w:val="344"/>
        </w:trPr>
        <w:tc>
          <w:tcPr>
            <w:tcW w:w="2830" w:type="dxa"/>
            <w:vMerge/>
            <w:tcBorders>
              <w:left w:val="single" w:sz="4" w:space="0" w:color="auto"/>
            </w:tcBorders>
            <w:shd w:val="clear" w:color="auto" w:fill="auto"/>
            <w:vAlign w:val="center"/>
          </w:tcPr>
          <w:p w14:paraId="1E3472B3"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5D20F4E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Литература</w:t>
            </w:r>
          </w:p>
        </w:tc>
        <w:tc>
          <w:tcPr>
            <w:tcW w:w="1701" w:type="dxa"/>
            <w:tcBorders>
              <w:top w:val="single" w:sz="4" w:space="0" w:color="auto"/>
              <w:left w:val="single" w:sz="4" w:space="0" w:color="auto"/>
              <w:right w:val="single" w:sz="4" w:space="0" w:color="auto"/>
            </w:tcBorders>
            <w:shd w:val="clear" w:color="auto" w:fill="auto"/>
            <w:vAlign w:val="center"/>
          </w:tcPr>
          <w:p w14:paraId="5460EEE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r>
      <w:tr w:rsidR="002719B4" w:rsidRPr="002719B4" w14:paraId="6320BDB7" w14:textId="77777777" w:rsidTr="00993689">
        <w:trPr>
          <w:gridAfter w:val="1"/>
          <w:wAfter w:w="40" w:type="dxa"/>
          <w:trHeight w:hRule="exact" w:val="301"/>
        </w:trPr>
        <w:tc>
          <w:tcPr>
            <w:tcW w:w="2830" w:type="dxa"/>
            <w:vMerge w:val="restart"/>
            <w:tcBorders>
              <w:top w:val="single" w:sz="4" w:space="0" w:color="auto"/>
              <w:left w:val="single" w:sz="4" w:space="0" w:color="auto"/>
            </w:tcBorders>
            <w:shd w:val="clear" w:color="auto" w:fill="auto"/>
          </w:tcPr>
          <w:p w14:paraId="2A897408"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 xml:space="preserve">Родной язык и родная </w:t>
            </w:r>
            <w:r w:rsidRPr="002719B4">
              <w:rPr>
                <w:rFonts w:eastAsia="Courier New"/>
                <w:color w:val="000000" w:themeColor="text1"/>
                <w:sz w:val="20"/>
                <w:szCs w:val="22"/>
                <w:lang w:eastAsia="en-US"/>
              </w:rPr>
              <w:lastRenderedPageBreak/>
              <w:t>литература</w:t>
            </w:r>
          </w:p>
        </w:tc>
        <w:tc>
          <w:tcPr>
            <w:tcW w:w="5245" w:type="dxa"/>
            <w:tcBorders>
              <w:top w:val="single" w:sz="4" w:space="0" w:color="auto"/>
              <w:left w:val="single" w:sz="4" w:space="0" w:color="auto"/>
            </w:tcBorders>
            <w:shd w:val="clear" w:color="auto" w:fill="auto"/>
          </w:tcPr>
          <w:p w14:paraId="76352A73"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lastRenderedPageBreak/>
              <w:t>Родной (чеченский) язык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AA6BE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r>
      <w:tr w:rsidR="002719B4" w:rsidRPr="002719B4" w14:paraId="2D6E3F75" w14:textId="77777777" w:rsidTr="00993689">
        <w:trPr>
          <w:gridAfter w:val="1"/>
          <w:wAfter w:w="40" w:type="dxa"/>
          <w:trHeight w:hRule="exact" w:val="344"/>
        </w:trPr>
        <w:tc>
          <w:tcPr>
            <w:tcW w:w="2830" w:type="dxa"/>
            <w:vMerge/>
            <w:tcBorders>
              <w:left w:val="single" w:sz="4" w:space="0" w:color="auto"/>
            </w:tcBorders>
            <w:shd w:val="clear" w:color="auto" w:fill="auto"/>
          </w:tcPr>
          <w:p w14:paraId="7A1AF0BD"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bottom"/>
          </w:tcPr>
          <w:p w14:paraId="76928C0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Родная (чеченская) литература</w:t>
            </w:r>
          </w:p>
        </w:tc>
        <w:tc>
          <w:tcPr>
            <w:tcW w:w="1701" w:type="dxa"/>
            <w:tcBorders>
              <w:top w:val="single" w:sz="4" w:space="0" w:color="auto"/>
              <w:left w:val="single" w:sz="4" w:space="0" w:color="auto"/>
              <w:right w:val="single" w:sz="4" w:space="0" w:color="auto"/>
            </w:tcBorders>
            <w:shd w:val="clear" w:color="auto" w:fill="auto"/>
          </w:tcPr>
          <w:p w14:paraId="6F11DA40"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r>
      <w:tr w:rsidR="002719B4" w:rsidRPr="002719B4" w14:paraId="75FC1A2D" w14:textId="77777777" w:rsidTr="00993689">
        <w:trPr>
          <w:gridAfter w:val="1"/>
          <w:wAfter w:w="40" w:type="dxa"/>
          <w:trHeight w:hRule="exact" w:val="330"/>
        </w:trPr>
        <w:tc>
          <w:tcPr>
            <w:tcW w:w="2830" w:type="dxa"/>
            <w:vMerge w:val="restart"/>
            <w:tcBorders>
              <w:top w:val="single" w:sz="4" w:space="0" w:color="auto"/>
              <w:left w:val="single" w:sz="4" w:space="0" w:color="auto"/>
            </w:tcBorders>
            <w:shd w:val="clear" w:color="auto" w:fill="auto"/>
            <w:vAlign w:val="center"/>
          </w:tcPr>
          <w:p w14:paraId="7985269F"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lastRenderedPageBreak/>
              <w:t>Иностранные языки</w:t>
            </w:r>
          </w:p>
        </w:tc>
        <w:tc>
          <w:tcPr>
            <w:tcW w:w="5245" w:type="dxa"/>
            <w:tcBorders>
              <w:top w:val="single" w:sz="4" w:space="0" w:color="auto"/>
              <w:left w:val="single" w:sz="4" w:space="0" w:color="auto"/>
              <w:bottom w:val="single" w:sz="4" w:space="0" w:color="auto"/>
            </w:tcBorders>
            <w:shd w:val="clear" w:color="auto" w:fill="auto"/>
            <w:vAlign w:val="center"/>
          </w:tcPr>
          <w:p w14:paraId="042787AB"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Английский язык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C5FC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r>
      <w:tr w:rsidR="002719B4" w:rsidRPr="002719B4" w14:paraId="2DFF6AC6" w14:textId="77777777" w:rsidTr="00993689">
        <w:trPr>
          <w:gridAfter w:val="1"/>
          <w:wAfter w:w="40" w:type="dxa"/>
          <w:trHeight w:hRule="exact" w:val="297"/>
        </w:trPr>
        <w:tc>
          <w:tcPr>
            <w:tcW w:w="2830" w:type="dxa"/>
            <w:vMerge/>
            <w:tcBorders>
              <w:left w:val="single" w:sz="4" w:space="0" w:color="auto"/>
            </w:tcBorders>
            <w:shd w:val="clear" w:color="auto" w:fill="auto"/>
            <w:vAlign w:val="center"/>
          </w:tcPr>
          <w:p w14:paraId="63851BF1" w14:textId="77777777" w:rsidR="00993689" w:rsidRPr="002719B4" w:rsidRDefault="00993689" w:rsidP="0060134D">
            <w:pPr>
              <w:widowControl w:val="0"/>
              <w:rPr>
                <w:rFonts w:eastAsia="Courier New"/>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048DE677"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Французский язык</w:t>
            </w:r>
          </w:p>
        </w:tc>
        <w:tc>
          <w:tcPr>
            <w:tcW w:w="1701" w:type="dxa"/>
            <w:tcBorders>
              <w:top w:val="single" w:sz="4" w:space="0" w:color="auto"/>
              <w:left w:val="single" w:sz="4" w:space="0" w:color="auto"/>
              <w:right w:val="single" w:sz="4" w:space="0" w:color="auto"/>
            </w:tcBorders>
            <w:shd w:val="clear" w:color="auto" w:fill="auto"/>
          </w:tcPr>
          <w:p w14:paraId="52CF04A6" w14:textId="77777777" w:rsidR="00993689" w:rsidRPr="002719B4" w:rsidRDefault="00993689" w:rsidP="0060134D">
            <w:pPr>
              <w:widowControl w:val="0"/>
              <w:jc w:val="center"/>
              <w:rPr>
                <w:color w:val="000000" w:themeColor="text1"/>
                <w:sz w:val="20"/>
                <w:szCs w:val="22"/>
                <w:lang w:eastAsia="en-US"/>
              </w:rPr>
            </w:pPr>
          </w:p>
        </w:tc>
      </w:tr>
      <w:tr w:rsidR="002719B4" w:rsidRPr="002719B4" w14:paraId="4449C8B3" w14:textId="77777777" w:rsidTr="00993689">
        <w:trPr>
          <w:gridAfter w:val="1"/>
          <w:wAfter w:w="40" w:type="dxa"/>
          <w:trHeight w:hRule="exact" w:val="344"/>
        </w:trPr>
        <w:tc>
          <w:tcPr>
            <w:tcW w:w="2830" w:type="dxa"/>
            <w:vMerge w:val="restart"/>
            <w:tcBorders>
              <w:top w:val="single" w:sz="4" w:space="0" w:color="auto"/>
              <w:left w:val="single" w:sz="4" w:space="0" w:color="auto"/>
            </w:tcBorders>
            <w:shd w:val="clear" w:color="auto" w:fill="auto"/>
          </w:tcPr>
          <w:p w14:paraId="3AAFFAA8"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Математика и информатика</w:t>
            </w:r>
          </w:p>
        </w:tc>
        <w:tc>
          <w:tcPr>
            <w:tcW w:w="5245" w:type="dxa"/>
            <w:tcBorders>
              <w:top w:val="single" w:sz="4" w:space="0" w:color="auto"/>
              <w:left w:val="single" w:sz="4" w:space="0" w:color="auto"/>
            </w:tcBorders>
            <w:shd w:val="clear" w:color="auto" w:fill="auto"/>
            <w:vAlign w:val="center"/>
          </w:tcPr>
          <w:p w14:paraId="0C2FD8E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Математика</w:t>
            </w:r>
          </w:p>
        </w:tc>
        <w:tc>
          <w:tcPr>
            <w:tcW w:w="1701" w:type="dxa"/>
            <w:tcBorders>
              <w:top w:val="single" w:sz="4" w:space="0" w:color="auto"/>
              <w:left w:val="single" w:sz="4" w:space="0" w:color="auto"/>
              <w:right w:val="single" w:sz="4" w:space="0" w:color="auto"/>
            </w:tcBorders>
            <w:shd w:val="clear" w:color="auto" w:fill="auto"/>
            <w:vAlign w:val="center"/>
          </w:tcPr>
          <w:p w14:paraId="229FB4B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5</w:t>
            </w:r>
          </w:p>
        </w:tc>
      </w:tr>
      <w:tr w:rsidR="002719B4" w:rsidRPr="002719B4" w14:paraId="6681BBC0" w14:textId="77777777" w:rsidTr="00993689">
        <w:trPr>
          <w:gridAfter w:val="1"/>
          <w:wAfter w:w="40" w:type="dxa"/>
          <w:trHeight w:hRule="exact" w:val="344"/>
        </w:trPr>
        <w:tc>
          <w:tcPr>
            <w:tcW w:w="2830" w:type="dxa"/>
            <w:vMerge/>
            <w:tcBorders>
              <w:left w:val="single" w:sz="4" w:space="0" w:color="auto"/>
            </w:tcBorders>
            <w:shd w:val="clear" w:color="auto" w:fill="auto"/>
          </w:tcPr>
          <w:p w14:paraId="5DA550AB"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2A14A19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Алгебра</w:t>
            </w:r>
          </w:p>
        </w:tc>
        <w:tc>
          <w:tcPr>
            <w:tcW w:w="1701" w:type="dxa"/>
            <w:tcBorders>
              <w:top w:val="single" w:sz="4" w:space="0" w:color="auto"/>
              <w:left w:val="single" w:sz="4" w:space="0" w:color="auto"/>
              <w:right w:val="single" w:sz="4" w:space="0" w:color="auto"/>
            </w:tcBorders>
            <w:shd w:val="clear" w:color="auto" w:fill="auto"/>
          </w:tcPr>
          <w:p w14:paraId="7486EB4C"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20556BC8" w14:textId="77777777" w:rsidTr="00993689">
        <w:trPr>
          <w:gridAfter w:val="1"/>
          <w:wAfter w:w="40" w:type="dxa"/>
          <w:trHeight w:hRule="exact" w:val="348"/>
        </w:trPr>
        <w:tc>
          <w:tcPr>
            <w:tcW w:w="2830" w:type="dxa"/>
            <w:vMerge/>
            <w:tcBorders>
              <w:left w:val="single" w:sz="4" w:space="0" w:color="auto"/>
            </w:tcBorders>
            <w:shd w:val="clear" w:color="auto" w:fill="auto"/>
          </w:tcPr>
          <w:p w14:paraId="1A0C9FFA"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7161EA85"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Геометрия</w:t>
            </w:r>
          </w:p>
        </w:tc>
        <w:tc>
          <w:tcPr>
            <w:tcW w:w="1701" w:type="dxa"/>
            <w:tcBorders>
              <w:top w:val="single" w:sz="4" w:space="0" w:color="auto"/>
              <w:left w:val="single" w:sz="4" w:space="0" w:color="auto"/>
              <w:right w:val="single" w:sz="4" w:space="0" w:color="auto"/>
            </w:tcBorders>
            <w:shd w:val="clear" w:color="auto" w:fill="auto"/>
          </w:tcPr>
          <w:p w14:paraId="546EF311"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1832DD21" w14:textId="77777777" w:rsidTr="00993689">
        <w:trPr>
          <w:gridAfter w:val="3"/>
          <w:wAfter w:w="6986" w:type="dxa"/>
          <w:trHeight w:hRule="exact" w:val="80"/>
        </w:trPr>
        <w:tc>
          <w:tcPr>
            <w:tcW w:w="2830" w:type="dxa"/>
            <w:vMerge/>
            <w:tcBorders>
              <w:left w:val="single" w:sz="4" w:space="0" w:color="auto"/>
            </w:tcBorders>
            <w:shd w:val="clear" w:color="auto" w:fill="auto"/>
          </w:tcPr>
          <w:p w14:paraId="08149207" w14:textId="77777777" w:rsidR="00993689" w:rsidRPr="002719B4" w:rsidRDefault="00993689" w:rsidP="0060134D">
            <w:pPr>
              <w:spacing w:after="160"/>
              <w:rPr>
                <w:rFonts w:eastAsia="Calibri"/>
                <w:color w:val="000000" w:themeColor="text1"/>
                <w:sz w:val="20"/>
                <w:szCs w:val="22"/>
                <w:lang w:eastAsia="en-US"/>
              </w:rPr>
            </w:pPr>
          </w:p>
        </w:tc>
      </w:tr>
      <w:tr w:rsidR="002719B4" w:rsidRPr="002719B4" w14:paraId="762BE140" w14:textId="77777777" w:rsidTr="00993689">
        <w:trPr>
          <w:gridAfter w:val="1"/>
          <w:wAfter w:w="40" w:type="dxa"/>
          <w:trHeight w:hRule="exact" w:val="353"/>
        </w:trPr>
        <w:tc>
          <w:tcPr>
            <w:tcW w:w="2830" w:type="dxa"/>
            <w:vMerge/>
            <w:tcBorders>
              <w:left w:val="single" w:sz="4" w:space="0" w:color="auto"/>
              <w:bottom w:val="single" w:sz="4" w:space="0" w:color="auto"/>
            </w:tcBorders>
            <w:shd w:val="clear" w:color="auto" w:fill="auto"/>
          </w:tcPr>
          <w:p w14:paraId="7259F282"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bottom w:val="single" w:sz="4" w:space="0" w:color="auto"/>
            </w:tcBorders>
            <w:shd w:val="clear" w:color="auto" w:fill="auto"/>
            <w:vAlign w:val="center"/>
          </w:tcPr>
          <w:p w14:paraId="7FB955EA"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Информатика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21F968"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4F175162" w14:textId="77777777" w:rsidTr="00993689">
        <w:trPr>
          <w:gridAfter w:val="1"/>
          <w:wAfter w:w="40" w:type="dxa"/>
          <w:trHeight w:hRule="exact" w:val="339"/>
        </w:trPr>
        <w:tc>
          <w:tcPr>
            <w:tcW w:w="2830" w:type="dxa"/>
            <w:vMerge w:val="restart"/>
            <w:tcBorders>
              <w:top w:val="single" w:sz="4" w:space="0" w:color="auto"/>
              <w:left w:val="single" w:sz="4" w:space="0" w:color="auto"/>
            </w:tcBorders>
            <w:shd w:val="clear" w:color="auto" w:fill="auto"/>
          </w:tcPr>
          <w:p w14:paraId="0C6D4E9D"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Общественно-научные предметы</w:t>
            </w:r>
          </w:p>
        </w:tc>
        <w:tc>
          <w:tcPr>
            <w:tcW w:w="5245" w:type="dxa"/>
            <w:tcBorders>
              <w:top w:val="single" w:sz="4" w:space="0" w:color="auto"/>
              <w:left w:val="single" w:sz="4" w:space="0" w:color="auto"/>
            </w:tcBorders>
            <w:shd w:val="clear" w:color="auto" w:fill="auto"/>
            <w:vAlign w:val="center"/>
          </w:tcPr>
          <w:p w14:paraId="586D81F9"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История</w:t>
            </w:r>
          </w:p>
        </w:tc>
        <w:tc>
          <w:tcPr>
            <w:tcW w:w="1701" w:type="dxa"/>
            <w:tcBorders>
              <w:top w:val="single" w:sz="4" w:space="0" w:color="auto"/>
              <w:left w:val="single" w:sz="4" w:space="0" w:color="auto"/>
              <w:right w:val="single" w:sz="4" w:space="0" w:color="auto"/>
            </w:tcBorders>
            <w:shd w:val="clear" w:color="auto" w:fill="auto"/>
          </w:tcPr>
          <w:p w14:paraId="7C201C5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r>
      <w:tr w:rsidR="002719B4" w:rsidRPr="002719B4" w14:paraId="27CCA4A4" w14:textId="77777777" w:rsidTr="00993689">
        <w:trPr>
          <w:gridAfter w:val="1"/>
          <w:wAfter w:w="40" w:type="dxa"/>
          <w:trHeight w:hRule="exact" w:val="339"/>
        </w:trPr>
        <w:tc>
          <w:tcPr>
            <w:tcW w:w="2830" w:type="dxa"/>
            <w:vMerge/>
            <w:tcBorders>
              <w:left w:val="single" w:sz="4" w:space="0" w:color="auto"/>
            </w:tcBorders>
            <w:shd w:val="clear" w:color="auto" w:fill="auto"/>
          </w:tcPr>
          <w:p w14:paraId="4C99F83D"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49D51B9E"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Обществознание</w:t>
            </w:r>
          </w:p>
        </w:tc>
        <w:tc>
          <w:tcPr>
            <w:tcW w:w="1701" w:type="dxa"/>
            <w:tcBorders>
              <w:top w:val="single" w:sz="4" w:space="0" w:color="auto"/>
              <w:left w:val="single" w:sz="4" w:space="0" w:color="auto"/>
              <w:right w:val="single" w:sz="4" w:space="0" w:color="auto"/>
            </w:tcBorders>
            <w:shd w:val="clear" w:color="auto" w:fill="auto"/>
          </w:tcPr>
          <w:p w14:paraId="0F9165FA"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714DC907" w14:textId="77777777" w:rsidTr="00993689">
        <w:trPr>
          <w:gridAfter w:val="1"/>
          <w:wAfter w:w="40" w:type="dxa"/>
          <w:trHeight w:hRule="exact" w:val="334"/>
        </w:trPr>
        <w:tc>
          <w:tcPr>
            <w:tcW w:w="2830" w:type="dxa"/>
            <w:vMerge/>
            <w:tcBorders>
              <w:left w:val="single" w:sz="4" w:space="0" w:color="auto"/>
            </w:tcBorders>
            <w:shd w:val="clear" w:color="auto" w:fill="auto"/>
          </w:tcPr>
          <w:p w14:paraId="70D4ED43"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339F05D6"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География</w:t>
            </w:r>
          </w:p>
        </w:tc>
        <w:tc>
          <w:tcPr>
            <w:tcW w:w="1701" w:type="dxa"/>
            <w:tcBorders>
              <w:top w:val="single" w:sz="4" w:space="0" w:color="auto"/>
              <w:left w:val="single" w:sz="4" w:space="0" w:color="auto"/>
              <w:right w:val="single" w:sz="4" w:space="0" w:color="auto"/>
            </w:tcBorders>
            <w:shd w:val="clear" w:color="auto" w:fill="auto"/>
          </w:tcPr>
          <w:p w14:paraId="76AFA08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r>
      <w:tr w:rsidR="002719B4" w:rsidRPr="002719B4" w14:paraId="069382ED" w14:textId="77777777" w:rsidTr="00993689">
        <w:trPr>
          <w:gridAfter w:val="1"/>
          <w:wAfter w:w="40" w:type="dxa"/>
          <w:trHeight w:hRule="exact" w:val="334"/>
        </w:trPr>
        <w:tc>
          <w:tcPr>
            <w:tcW w:w="2830" w:type="dxa"/>
            <w:vMerge w:val="restart"/>
            <w:tcBorders>
              <w:top w:val="single" w:sz="4" w:space="0" w:color="auto"/>
              <w:left w:val="single" w:sz="4" w:space="0" w:color="auto"/>
            </w:tcBorders>
            <w:shd w:val="clear" w:color="auto" w:fill="auto"/>
          </w:tcPr>
          <w:p w14:paraId="5025FF63"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 xml:space="preserve">Естественно-научные предметы   </w:t>
            </w:r>
          </w:p>
        </w:tc>
        <w:tc>
          <w:tcPr>
            <w:tcW w:w="5245" w:type="dxa"/>
            <w:tcBorders>
              <w:top w:val="single" w:sz="4" w:space="0" w:color="auto"/>
              <w:left w:val="single" w:sz="4" w:space="0" w:color="auto"/>
            </w:tcBorders>
            <w:shd w:val="clear" w:color="auto" w:fill="auto"/>
            <w:vAlign w:val="center"/>
          </w:tcPr>
          <w:p w14:paraId="5CC35DE4"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Физика</w:t>
            </w:r>
          </w:p>
        </w:tc>
        <w:tc>
          <w:tcPr>
            <w:tcW w:w="1701" w:type="dxa"/>
            <w:tcBorders>
              <w:top w:val="single" w:sz="4" w:space="0" w:color="auto"/>
              <w:left w:val="single" w:sz="4" w:space="0" w:color="auto"/>
              <w:right w:val="single" w:sz="4" w:space="0" w:color="auto"/>
            </w:tcBorders>
            <w:shd w:val="clear" w:color="auto" w:fill="auto"/>
          </w:tcPr>
          <w:p w14:paraId="4DF5E75E"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2668B566" w14:textId="77777777" w:rsidTr="00993689">
        <w:trPr>
          <w:gridAfter w:val="1"/>
          <w:wAfter w:w="40" w:type="dxa"/>
          <w:trHeight w:hRule="exact" w:val="334"/>
        </w:trPr>
        <w:tc>
          <w:tcPr>
            <w:tcW w:w="2830" w:type="dxa"/>
            <w:vMerge/>
            <w:tcBorders>
              <w:left w:val="single" w:sz="4" w:space="0" w:color="auto"/>
            </w:tcBorders>
            <w:shd w:val="clear" w:color="auto" w:fill="auto"/>
          </w:tcPr>
          <w:p w14:paraId="6412820E"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351449A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Химия</w:t>
            </w:r>
          </w:p>
        </w:tc>
        <w:tc>
          <w:tcPr>
            <w:tcW w:w="1701" w:type="dxa"/>
            <w:tcBorders>
              <w:top w:val="single" w:sz="4" w:space="0" w:color="auto"/>
              <w:left w:val="single" w:sz="4" w:space="0" w:color="auto"/>
              <w:right w:val="single" w:sz="4" w:space="0" w:color="auto"/>
            </w:tcBorders>
            <w:shd w:val="clear" w:color="auto" w:fill="auto"/>
          </w:tcPr>
          <w:p w14:paraId="6659403C"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71A29BA0" w14:textId="77777777" w:rsidTr="00993689">
        <w:trPr>
          <w:gridAfter w:val="1"/>
          <w:wAfter w:w="40" w:type="dxa"/>
          <w:trHeight w:hRule="exact" w:val="339"/>
        </w:trPr>
        <w:tc>
          <w:tcPr>
            <w:tcW w:w="2830" w:type="dxa"/>
            <w:vMerge/>
            <w:tcBorders>
              <w:left w:val="single" w:sz="4" w:space="0" w:color="auto"/>
            </w:tcBorders>
            <w:shd w:val="clear" w:color="auto" w:fill="auto"/>
          </w:tcPr>
          <w:p w14:paraId="1A03CA0C"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1E6AE67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Биология</w:t>
            </w:r>
          </w:p>
        </w:tc>
        <w:tc>
          <w:tcPr>
            <w:tcW w:w="1701" w:type="dxa"/>
            <w:tcBorders>
              <w:top w:val="single" w:sz="4" w:space="0" w:color="auto"/>
              <w:left w:val="single" w:sz="4" w:space="0" w:color="auto"/>
              <w:right w:val="single" w:sz="4" w:space="0" w:color="auto"/>
            </w:tcBorders>
            <w:shd w:val="clear" w:color="auto" w:fill="auto"/>
          </w:tcPr>
          <w:p w14:paraId="0618D866"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r>
      <w:tr w:rsidR="002719B4" w:rsidRPr="002719B4" w14:paraId="5DD5FFEF" w14:textId="77777777" w:rsidTr="00993689">
        <w:trPr>
          <w:gridAfter w:val="1"/>
          <w:wAfter w:w="40" w:type="dxa"/>
          <w:trHeight w:hRule="exact" w:val="334"/>
        </w:trPr>
        <w:tc>
          <w:tcPr>
            <w:tcW w:w="2830" w:type="dxa"/>
            <w:vMerge w:val="restart"/>
            <w:tcBorders>
              <w:top w:val="single" w:sz="4" w:space="0" w:color="auto"/>
              <w:left w:val="single" w:sz="4" w:space="0" w:color="auto"/>
            </w:tcBorders>
            <w:shd w:val="clear" w:color="auto" w:fill="auto"/>
          </w:tcPr>
          <w:p w14:paraId="063931BB"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Искусство</w:t>
            </w:r>
          </w:p>
        </w:tc>
        <w:tc>
          <w:tcPr>
            <w:tcW w:w="5245" w:type="dxa"/>
            <w:tcBorders>
              <w:top w:val="single" w:sz="4" w:space="0" w:color="auto"/>
              <w:left w:val="single" w:sz="4" w:space="0" w:color="auto"/>
            </w:tcBorders>
            <w:shd w:val="clear" w:color="auto" w:fill="auto"/>
            <w:vAlign w:val="center"/>
          </w:tcPr>
          <w:p w14:paraId="5B3575E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Изобразительное искусство</w:t>
            </w:r>
          </w:p>
        </w:tc>
        <w:tc>
          <w:tcPr>
            <w:tcW w:w="1701" w:type="dxa"/>
            <w:tcBorders>
              <w:top w:val="single" w:sz="4" w:space="0" w:color="auto"/>
              <w:left w:val="single" w:sz="4" w:space="0" w:color="auto"/>
              <w:right w:val="single" w:sz="4" w:space="0" w:color="auto"/>
            </w:tcBorders>
            <w:shd w:val="clear" w:color="auto" w:fill="auto"/>
            <w:vAlign w:val="center"/>
          </w:tcPr>
          <w:p w14:paraId="2CF9D845"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r>
      <w:tr w:rsidR="002719B4" w:rsidRPr="002719B4" w14:paraId="32E82AEE" w14:textId="77777777" w:rsidTr="00993689">
        <w:trPr>
          <w:gridAfter w:val="1"/>
          <w:wAfter w:w="40" w:type="dxa"/>
          <w:trHeight w:hRule="exact" w:val="334"/>
        </w:trPr>
        <w:tc>
          <w:tcPr>
            <w:tcW w:w="2830" w:type="dxa"/>
            <w:vMerge/>
            <w:tcBorders>
              <w:left w:val="single" w:sz="4" w:space="0" w:color="auto"/>
            </w:tcBorders>
            <w:shd w:val="clear" w:color="auto" w:fill="auto"/>
          </w:tcPr>
          <w:p w14:paraId="75C868EF"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246E955B"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Музыка</w:t>
            </w:r>
          </w:p>
        </w:tc>
        <w:tc>
          <w:tcPr>
            <w:tcW w:w="1701" w:type="dxa"/>
            <w:tcBorders>
              <w:top w:val="single" w:sz="4" w:space="0" w:color="auto"/>
              <w:left w:val="single" w:sz="4" w:space="0" w:color="auto"/>
              <w:right w:val="single" w:sz="4" w:space="0" w:color="auto"/>
            </w:tcBorders>
            <w:shd w:val="clear" w:color="auto" w:fill="auto"/>
            <w:vAlign w:val="center"/>
          </w:tcPr>
          <w:p w14:paraId="416499B4"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r>
      <w:tr w:rsidR="002719B4" w:rsidRPr="002719B4" w14:paraId="63A375A9" w14:textId="77777777" w:rsidTr="00993689">
        <w:trPr>
          <w:gridAfter w:val="1"/>
          <w:wAfter w:w="40" w:type="dxa"/>
          <w:trHeight w:hRule="exact" w:val="334"/>
        </w:trPr>
        <w:tc>
          <w:tcPr>
            <w:tcW w:w="2830" w:type="dxa"/>
            <w:tcBorders>
              <w:top w:val="single" w:sz="4" w:space="0" w:color="auto"/>
              <w:left w:val="single" w:sz="4" w:space="0" w:color="auto"/>
            </w:tcBorders>
            <w:shd w:val="clear" w:color="auto" w:fill="auto"/>
            <w:vAlign w:val="center"/>
          </w:tcPr>
          <w:p w14:paraId="0FC3B179"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Технология</w:t>
            </w:r>
          </w:p>
        </w:tc>
        <w:tc>
          <w:tcPr>
            <w:tcW w:w="5245" w:type="dxa"/>
            <w:tcBorders>
              <w:top w:val="single" w:sz="4" w:space="0" w:color="auto"/>
              <w:left w:val="single" w:sz="4" w:space="0" w:color="auto"/>
            </w:tcBorders>
            <w:shd w:val="clear" w:color="auto" w:fill="auto"/>
            <w:vAlign w:val="center"/>
          </w:tcPr>
          <w:p w14:paraId="617C2D98"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Технология</w:t>
            </w:r>
          </w:p>
        </w:tc>
        <w:tc>
          <w:tcPr>
            <w:tcW w:w="1701" w:type="dxa"/>
            <w:tcBorders>
              <w:top w:val="single" w:sz="4" w:space="0" w:color="auto"/>
              <w:left w:val="single" w:sz="4" w:space="0" w:color="auto"/>
              <w:right w:val="single" w:sz="4" w:space="0" w:color="auto"/>
            </w:tcBorders>
            <w:shd w:val="clear" w:color="auto" w:fill="auto"/>
          </w:tcPr>
          <w:p w14:paraId="73EE1AB9"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r>
      <w:tr w:rsidR="002719B4" w:rsidRPr="002719B4" w14:paraId="18DE7DF0" w14:textId="77777777" w:rsidTr="00993689">
        <w:trPr>
          <w:gridAfter w:val="1"/>
          <w:wAfter w:w="40" w:type="dxa"/>
          <w:trHeight w:hRule="exact" w:val="339"/>
        </w:trPr>
        <w:tc>
          <w:tcPr>
            <w:tcW w:w="2830" w:type="dxa"/>
            <w:vMerge w:val="restart"/>
            <w:tcBorders>
              <w:top w:val="single" w:sz="4" w:space="0" w:color="auto"/>
              <w:left w:val="single" w:sz="4" w:space="0" w:color="auto"/>
            </w:tcBorders>
            <w:shd w:val="clear" w:color="auto" w:fill="auto"/>
            <w:vAlign w:val="center"/>
          </w:tcPr>
          <w:p w14:paraId="10E5C3D1"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Физическая культура и основы безопасности жизнедеятельности</w:t>
            </w:r>
          </w:p>
        </w:tc>
        <w:tc>
          <w:tcPr>
            <w:tcW w:w="5245" w:type="dxa"/>
            <w:tcBorders>
              <w:top w:val="single" w:sz="4" w:space="0" w:color="auto"/>
              <w:left w:val="single" w:sz="4" w:space="0" w:color="auto"/>
            </w:tcBorders>
            <w:shd w:val="clear" w:color="auto" w:fill="auto"/>
            <w:vAlign w:val="center"/>
          </w:tcPr>
          <w:p w14:paraId="5995E039"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Физическая культура</w:t>
            </w:r>
          </w:p>
        </w:tc>
        <w:tc>
          <w:tcPr>
            <w:tcW w:w="1701" w:type="dxa"/>
            <w:tcBorders>
              <w:top w:val="single" w:sz="4" w:space="0" w:color="auto"/>
              <w:left w:val="single" w:sz="4" w:space="0" w:color="auto"/>
              <w:right w:val="single" w:sz="4" w:space="0" w:color="auto"/>
            </w:tcBorders>
            <w:shd w:val="clear" w:color="auto" w:fill="auto"/>
          </w:tcPr>
          <w:p w14:paraId="65C7C67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r>
      <w:tr w:rsidR="002719B4" w:rsidRPr="002719B4" w14:paraId="500C661D" w14:textId="77777777" w:rsidTr="00993689">
        <w:trPr>
          <w:gridAfter w:val="1"/>
          <w:wAfter w:w="40" w:type="dxa"/>
          <w:trHeight w:hRule="exact" w:val="535"/>
        </w:trPr>
        <w:tc>
          <w:tcPr>
            <w:tcW w:w="2830" w:type="dxa"/>
            <w:vMerge/>
            <w:tcBorders>
              <w:left w:val="single" w:sz="4" w:space="0" w:color="auto"/>
            </w:tcBorders>
            <w:shd w:val="clear" w:color="auto" w:fill="auto"/>
            <w:vAlign w:val="center"/>
          </w:tcPr>
          <w:p w14:paraId="2A9210E4"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409ED737"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Основы безопасности жизнедеятельности</w:t>
            </w:r>
          </w:p>
        </w:tc>
        <w:tc>
          <w:tcPr>
            <w:tcW w:w="1701" w:type="dxa"/>
            <w:tcBorders>
              <w:top w:val="single" w:sz="4" w:space="0" w:color="auto"/>
              <w:left w:val="single" w:sz="4" w:space="0" w:color="auto"/>
              <w:right w:val="single" w:sz="4" w:space="0" w:color="auto"/>
            </w:tcBorders>
            <w:shd w:val="clear" w:color="auto" w:fill="auto"/>
          </w:tcPr>
          <w:p w14:paraId="28B33166" w14:textId="77777777" w:rsidR="00993689" w:rsidRPr="002719B4" w:rsidRDefault="00993689" w:rsidP="0060134D">
            <w:pPr>
              <w:spacing w:after="160"/>
              <w:rPr>
                <w:rFonts w:eastAsia="Calibri"/>
                <w:color w:val="000000" w:themeColor="text1"/>
                <w:sz w:val="20"/>
                <w:szCs w:val="22"/>
                <w:lang w:eastAsia="en-US"/>
              </w:rPr>
            </w:pPr>
          </w:p>
        </w:tc>
      </w:tr>
      <w:tr w:rsidR="002719B4" w:rsidRPr="002719B4" w14:paraId="479CEF35" w14:textId="77777777" w:rsidTr="00993689">
        <w:trPr>
          <w:gridAfter w:val="1"/>
          <w:wAfter w:w="40" w:type="dxa"/>
          <w:trHeight w:hRule="exact" w:val="330"/>
        </w:trPr>
        <w:tc>
          <w:tcPr>
            <w:tcW w:w="8075" w:type="dxa"/>
            <w:gridSpan w:val="2"/>
            <w:vMerge w:val="restart"/>
            <w:tcBorders>
              <w:top w:val="single" w:sz="4" w:space="0" w:color="auto"/>
              <w:left w:val="single" w:sz="4" w:space="0" w:color="auto"/>
            </w:tcBorders>
            <w:shd w:val="clear" w:color="auto" w:fill="auto"/>
            <w:vAlign w:val="center"/>
          </w:tcPr>
          <w:p w14:paraId="06B6501D"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 xml:space="preserve">Итого: </w:t>
            </w:r>
            <w:r w:rsidRPr="002719B4">
              <w:rPr>
                <w:rFonts w:eastAsia="Courier New"/>
                <w:b/>
                <w:color w:val="000000" w:themeColor="text1"/>
                <w:sz w:val="20"/>
                <w:szCs w:val="22"/>
                <w:lang w:eastAsia="en-US"/>
              </w:rPr>
              <w:t xml:space="preserve">обязательная часть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2C1964" w14:textId="77777777" w:rsidR="00993689" w:rsidRPr="002719B4" w:rsidRDefault="00993689" w:rsidP="0060134D">
            <w:pPr>
              <w:widowControl w:val="0"/>
              <w:ind w:hanging="4"/>
              <w:jc w:val="center"/>
              <w:rPr>
                <w:color w:val="000000" w:themeColor="text1"/>
                <w:sz w:val="20"/>
                <w:szCs w:val="22"/>
                <w:lang w:eastAsia="en-US"/>
              </w:rPr>
            </w:pPr>
            <w:r w:rsidRPr="002719B4">
              <w:rPr>
                <w:color w:val="000000" w:themeColor="text1"/>
                <w:sz w:val="20"/>
                <w:szCs w:val="22"/>
                <w:lang w:eastAsia="en-US"/>
              </w:rPr>
              <w:t>27</w:t>
            </w:r>
          </w:p>
        </w:tc>
      </w:tr>
      <w:tr w:rsidR="002719B4" w:rsidRPr="002719B4" w14:paraId="0C09B426" w14:textId="77777777" w:rsidTr="00993689">
        <w:trPr>
          <w:gridAfter w:val="1"/>
          <w:wAfter w:w="40" w:type="dxa"/>
          <w:trHeight w:hRule="exact" w:val="15"/>
        </w:trPr>
        <w:tc>
          <w:tcPr>
            <w:tcW w:w="8075" w:type="dxa"/>
            <w:gridSpan w:val="2"/>
            <w:vMerge/>
            <w:tcBorders>
              <w:left w:val="single" w:sz="4" w:space="0" w:color="auto"/>
            </w:tcBorders>
            <w:shd w:val="clear" w:color="auto" w:fill="auto"/>
            <w:vAlign w:val="center"/>
          </w:tcPr>
          <w:p w14:paraId="6A91A236" w14:textId="77777777" w:rsidR="00993689" w:rsidRPr="002719B4" w:rsidRDefault="00993689" w:rsidP="0060134D">
            <w:pPr>
              <w:widowControl w:val="0"/>
              <w:rPr>
                <w:rFonts w:eastAsia="Courier New"/>
                <w:color w:val="000000" w:themeColor="text1"/>
                <w:sz w:val="20"/>
                <w:szCs w:val="22"/>
                <w:lang w:eastAsia="en-US"/>
              </w:rPr>
            </w:pPr>
          </w:p>
        </w:tc>
        <w:tc>
          <w:tcPr>
            <w:tcW w:w="1701" w:type="dxa"/>
            <w:tcBorders>
              <w:top w:val="single" w:sz="4" w:space="0" w:color="auto"/>
              <w:left w:val="single" w:sz="4" w:space="0" w:color="auto"/>
              <w:right w:val="single" w:sz="4" w:space="0" w:color="auto"/>
            </w:tcBorders>
            <w:shd w:val="clear" w:color="auto" w:fill="auto"/>
            <w:vAlign w:val="center"/>
          </w:tcPr>
          <w:p w14:paraId="7008E946" w14:textId="77777777" w:rsidR="00993689" w:rsidRPr="002719B4" w:rsidRDefault="00993689" w:rsidP="0060134D">
            <w:pPr>
              <w:spacing w:after="160" w:line="259" w:lineRule="auto"/>
              <w:rPr>
                <w:color w:val="000000" w:themeColor="text1"/>
                <w:sz w:val="20"/>
                <w:szCs w:val="22"/>
                <w:lang w:eastAsia="en-US"/>
              </w:rPr>
            </w:pPr>
          </w:p>
        </w:tc>
      </w:tr>
      <w:tr w:rsidR="002719B4" w:rsidRPr="002719B4" w14:paraId="64E556EA" w14:textId="77777777" w:rsidTr="00993689">
        <w:trPr>
          <w:gridAfter w:val="1"/>
          <w:wAfter w:w="40" w:type="dxa"/>
          <w:trHeight w:hRule="exact" w:val="627"/>
        </w:trPr>
        <w:tc>
          <w:tcPr>
            <w:tcW w:w="8075" w:type="dxa"/>
            <w:gridSpan w:val="2"/>
            <w:tcBorders>
              <w:top w:val="single" w:sz="4" w:space="0" w:color="auto"/>
              <w:left w:val="single" w:sz="4" w:space="0" w:color="auto"/>
            </w:tcBorders>
            <w:shd w:val="clear" w:color="auto" w:fill="auto"/>
            <w:vAlign w:val="center"/>
          </w:tcPr>
          <w:p w14:paraId="6B50D065" w14:textId="77777777" w:rsidR="00993689" w:rsidRPr="002719B4" w:rsidRDefault="00993689" w:rsidP="0060134D">
            <w:pPr>
              <w:widowControl w:val="0"/>
              <w:jc w:val="both"/>
              <w:rPr>
                <w:i/>
                <w:color w:val="000000" w:themeColor="text1"/>
                <w:sz w:val="20"/>
                <w:szCs w:val="22"/>
                <w:lang w:eastAsia="en-US"/>
              </w:rPr>
            </w:pPr>
            <w:r w:rsidRPr="002719B4">
              <w:rPr>
                <w:rFonts w:eastAsia="Courier New"/>
                <w:i/>
                <w:color w:val="000000" w:themeColor="text1"/>
                <w:sz w:val="20"/>
                <w:szCs w:val="22"/>
                <w:lang w:eastAsia="en-US"/>
              </w:rPr>
              <w:t>Часть, формируемая участниками образовательных отношений</w:t>
            </w:r>
            <w:r w:rsidRPr="002719B4">
              <w:rPr>
                <w:color w:val="000000" w:themeColor="text1"/>
                <w:sz w:val="20"/>
              </w:rPr>
              <w:t xml:space="preserve"> </w:t>
            </w:r>
            <w:r w:rsidRPr="002719B4">
              <w:rPr>
                <w:rFonts w:eastAsia="Courier New"/>
                <w:i/>
                <w:color w:val="000000" w:themeColor="text1"/>
                <w:sz w:val="20"/>
                <w:szCs w:val="22"/>
                <w:lang w:eastAsia="en-US"/>
              </w:rPr>
              <w:t>при 6-дневной учебной неделе</w:t>
            </w:r>
          </w:p>
        </w:tc>
        <w:tc>
          <w:tcPr>
            <w:tcW w:w="1701" w:type="dxa"/>
            <w:tcBorders>
              <w:top w:val="single" w:sz="4" w:space="0" w:color="auto"/>
              <w:left w:val="single" w:sz="4" w:space="0" w:color="auto"/>
              <w:right w:val="single" w:sz="4" w:space="0" w:color="auto"/>
            </w:tcBorders>
            <w:shd w:val="clear" w:color="auto" w:fill="auto"/>
          </w:tcPr>
          <w:p w14:paraId="1657B48C"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2</w:t>
            </w:r>
          </w:p>
        </w:tc>
      </w:tr>
      <w:tr w:rsidR="002719B4" w:rsidRPr="002719B4" w14:paraId="7C7F910D" w14:textId="77777777" w:rsidTr="00993689">
        <w:trPr>
          <w:gridAfter w:val="1"/>
          <w:wAfter w:w="40" w:type="dxa"/>
          <w:trHeight w:hRule="exact" w:val="506"/>
        </w:trPr>
        <w:tc>
          <w:tcPr>
            <w:tcW w:w="2830" w:type="dxa"/>
            <w:tcBorders>
              <w:top w:val="single" w:sz="4" w:space="0" w:color="auto"/>
              <w:left w:val="single" w:sz="4" w:space="0" w:color="auto"/>
            </w:tcBorders>
            <w:shd w:val="clear" w:color="auto" w:fill="auto"/>
          </w:tcPr>
          <w:p w14:paraId="4E5813D3"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Русский язык и литература</w:t>
            </w:r>
          </w:p>
        </w:tc>
        <w:tc>
          <w:tcPr>
            <w:tcW w:w="5245" w:type="dxa"/>
            <w:tcBorders>
              <w:top w:val="single" w:sz="4" w:space="0" w:color="auto"/>
              <w:left w:val="single" w:sz="4" w:space="0" w:color="auto"/>
            </w:tcBorders>
            <w:shd w:val="clear" w:color="auto" w:fill="auto"/>
          </w:tcPr>
          <w:p w14:paraId="23FD6AE2"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Русский язык (ЭК)</w:t>
            </w:r>
          </w:p>
        </w:tc>
        <w:tc>
          <w:tcPr>
            <w:tcW w:w="1701" w:type="dxa"/>
            <w:tcBorders>
              <w:top w:val="single" w:sz="4" w:space="0" w:color="auto"/>
              <w:left w:val="single" w:sz="4" w:space="0" w:color="auto"/>
              <w:right w:val="single" w:sz="4" w:space="0" w:color="auto"/>
            </w:tcBorders>
            <w:shd w:val="clear" w:color="auto" w:fill="auto"/>
          </w:tcPr>
          <w:p w14:paraId="4BFA22CA"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r>
      <w:tr w:rsidR="002719B4" w:rsidRPr="002719B4" w14:paraId="0B37F47F" w14:textId="77777777" w:rsidTr="00993689">
        <w:trPr>
          <w:gridAfter w:val="1"/>
          <w:wAfter w:w="40" w:type="dxa"/>
          <w:trHeight w:hRule="exact" w:val="506"/>
        </w:trPr>
        <w:tc>
          <w:tcPr>
            <w:tcW w:w="2830" w:type="dxa"/>
            <w:tcBorders>
              <w:top w:val="single" w:sz="4" w:space="0" w:color="auto"/>
              <w:left w:val="single" w:sz="4" w:space="0" w:color="auto"/>
              <w:bottom w:val="single" w:sz="4" w:space="0" w:color="auto"/>
            </w:tcBorders>
            <w:shd w:val="clear" w:color="auto" w:fill="auto"/>
          </w:tcPr>
          <w:p w14:paraId="198C1D01"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Физическая культура и основы безопасности жизнедеятельности</w:t>
            </w:r>
          </w:p>
        </w:tc>
        <w:tc>
          <w:tcPr>
            <w:tcW w:w="5245" w:type="dxa"/>
            <w:tcBorders>
              <w:top w:val="single" w:sz="4" w:space="0" w:color="auto"/>
              <w:left w:val="single" w:sz="4" w:space="0" w:color="auto"/>
              <w:bottom w:val="single" w:sz="4" w:space="0" w:color="auto"/>
            </w:tcBorders>
            <w:shd w:val="clear" w:color="auto" w:fill="auto"/>
          </w:tcPr>
          <w:p w14:paraId="2F416F6E"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Физическая культура (ЭК)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5C8E0C"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r>
      <w:tr w:rsidR="0060134D" w:rsidRPr="002719B4" w14:paraId="5394CD97" w14:textId="77777777" w:rsidTr="0060134D">
        <w:trPr>
          <w:trHeight w:hRule="exact" w:val="514"/>
        </w:trPr>
        <w:tc>
          <w:tcPr>
            <w:tcW w:w="8075" w:type="dxa"/>
            <w:gridSpan w:val="2"/>
            <w:tcBorders>
              <w:top w:val="single" w:sz="4" w:space="0" w:color="auto"/>
              <w:left w:val="single" w:sz="4" w:space="0" w:color="auto"/>
              <w:bottom w:val="single" w:sz="4" w:space="0" w:color="auto"/>
            </w:tcBorders>
            <w:shd w:val="clear" w:color="auto" w:fill="auto"/>
          </w:tcPr>
          <w:p w14:paraId="66F9318C" w14:textId="77777777" w:rsidR="0060134D" w:rsidRPr="002719B4" w:rsidRDefault="0060134D" w:rsidP="0060134D">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 xml:space="preserve">Учебная нагрузка по СанПиН 1.2.3685-12 </w:t>
            </w:r>
          </w:p>
          <w:p w14:paraId="00EEA47A" w14:textId="77777777" w:rsidR="0060134D" w:rsidRPr="002719B4" w:rsidRDefault="0060134D" w:rsidP="0060134D">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при 5-дневной учебной неделе</w:t>
            </w:r>
          </w:p>
        </w:tc>
        <w:tc>
          <w:tcPr>
            <w:tcW w:w="1701" w:type="dxa"/>
            <w:tcBorders>
              <w:top w:val="single" w:sz="4" w:space="0" w:color="auto"/>
              <w:left w:val="single" w:sz="4" w:space="0" w:color="auto"/>
              <w:bottom w:val="single" w:sz="4" w:space="0" w:color="auto"/>
            </w:tcBorders>
            <w:shd w:val="clear" w:color="auto" w:fill="auto"/>
          </w:tcPr>
          <w:p w14:paraId="5E287CEA" w14:textId="77777777" w:rsidR="0060134D" w:rsidRPr="002719B4" w:rsidRDefault="0060134D"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29</w:t>
            </w:r>
          </w:p>
        </w:tc>
        <w:tc>
          <w:tcPr>
            <w:tcW w:w="40" w:type="dxa"/>
            <w:vMerge w:val="restart"/>
            <w:tcBorders>
              <w:top w:val="single" w:sz="4" w:space="0" w:color="auto"/>
              <w:left w:val="single" w:sz="4" w:space="0" w:color="auto"/>
            </w:tcBorders>
            <w:shd w:val="clear" w:color="auto" w:fill="auto"/>
          </w:tcPr>
          <w:p w14:paraId="524CF75F" w14:textId="77777777" w:rsidR="0060134D" w:rsidRPr="002719B4" w:rsidRDefault="0060134D"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30</w:t>
            </w:r>
          </w:p>
        </w:tc>
      </w:tr>
      <w:tr w:rsidR="0060134D" w:rsidRPr="002719B4" w14:paraId="36C07E4D" w14:textId="77777777" w:rsidTr="0060134D">
        <w:trPr>
          <w:trHeight w:hRule="exact" w:val="30"/>
        </w:trPr>
        <w:tc>
          <w:tcPr>
            <w:tcW w:w="8075" w:type="dxa"/>
            <w:gridSpan w:val="2"/>
            <w:tcBorders>
              <w:top w:val="single" w:sz="4" w:space="0" w:color="auto"/>
              <w:left w:val="single" w:sz="4" w:space="0" w:color="auto"/>
              <w:bottom w:val="single" w:sz="4" w:space="0" w:color="auto"/>
            </w:tcBorders>
            <w:shd w:val="clear" w:color="auto" w:fill="auto"/>
          </w:tcPr>
          <w:p w14:paraId="2BE3644E" w14:textId="77777777" w:rsidR="0060134D" w:rsidRPr="002719B4" w:rsidRDefault="0060134D" w:rsidP="0060134D">
            <w:pPr>
              <w:widowControl w:val="0"/>
              <w:jc w:val="center"/>
              <w:rPr>
                <w:rFonts w:eastAsia="Courier New"/>
                <w:b/>
                <w:color w:val="000000" w:themeColor="text1"/>
                <w:sz w:val="20"/>
                <w:szCs w:val="22"/>
                <w:lang w:eastAsia="en-US"/>
              </w:rPr>
            </w:pPr>
          </w:p>
        </w:tc>
        <w:tc>
          <w:tcPr>
            <w:tcW w:w="1701" w:type="dxa"/>
            <w:tcBorders>
              <w:top w:val="single" w:sz="4" w:space="0" w:color="auto"/>
              <w:left w:val="single" w:sz="4" w:space="0" w:color="auto"/>
              <w:bottom w:val="single" w:sz="4" w:space="0" w:color="auto"/>
            </w:tcBorders>
            <w:shd w:val="clear" w:color="auto" w:fill="auto"/>
          </w:tcPr>
          <w:p w14:paraId="4D8BBC88" w14:textId="77777777" w:rsidR="0060134D" w:rsidRPr="002719B4" w:rsidRDefault="0060134D" w:rsidP="0060134D">
            <w:pPr>
              <w:widowControl w:val="0"/>
              <w:jc w:val="center"/>
              <w:rPr>
                <w:rFonts w:eastAsia="Courier New"/>
                <w:color w:val="000000" w:themeColor="text1"/>
                <w:sz w:val="20"/>
                <w:szCs w:val="22"/>
                <w:lang w:eastAsia="en-US"/>
              </w:rPr>
            </w:pPr>
          </w:p>
        </w:tc>
        <w:tc>
          <w:tcPr>
            <w:tcW w:w="40" w:type="dxa"/>
            <w:vMerge/>
            <w:tcBorders>
              <w:left w:val="single" w:sz="4" w:space="0" w:color="auto"/>
              <w:bottom w:val="single" w:sz="4" w:space="0" w:color="auto"/>
            </w:tcBorders>
            <w:shd w:val="clear" w:color="auto" w:fill="auto"/>
          </w:tcPr>
          <w:p w14:paraId="04CC9017" w14:textId="77777777" w:rsidR="0060134D" w:rsidRPr="002719B4" w:rsidRDefault="0060134D" w:rsidP="0060134D">
            <w:pPr>
              <w:widowControl w:val="0"/>
              <w:jc w:val="center"/>
              <w:rPr>
                <w:rFonts w:eastAsia="Courier New"/>
                <w:color w:val="000000" w:themeColor="text1"/>
                <w:sz w:val="20"/>
                <w:szCs w:val="22"/>
                <w:lang w:eastAsia="en-US"/>
              </w:rPr>
            </w:pPr>
          </w:p>
        </w:tc>
      </w:tr>
    </w:tbl>
    <w:p w14:paraId="5A87B4BA" w14:textId="77777777" w:rsidR="0060134D" w:rsidRPr="002719B4" w:rsidRDefault="0060134D" w:rsidP="0060134D">
      <w:pPr>
        <w:spacing w:line="276" w:lineRule="auto"/>
        <w:jc w:val="both"/>
        <w:rPr>
          <w:color w:val="000000" w:themeColor="text1"/>
        </w:rPr>
      </w:pPr>
    </w:p>
    <w:tbl>
      <w:tblPr>
        <w:tblpPr w:leftFromText="180" w:rightFromText="180" w:vertAnchor="text" w:horzAnchor="margin"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2"/>
        <w:gridCol w:w="2904"/>
        <w:gridCol w:w="1269"/>
      </w:tblGrid>
      <w:tr w:rsidR="002719B4" w:rsidRPr="002719B4" w14:paraId="62A72C3D" w14:textId="77777777" w:rsidTr="00223C42">
        <w:trPr>
          <w:trHeight w:val="20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FB6D91" w14:textId="77777777" w:rsidR="00F65C77" w:rsidRPr="002719B4" w:rsidRDefault="00F65C77" w:rsidP="0060134D">
            <w:pPr>
              <w:rPr>
                <w:b/>
                <w:i/>
                <w:color w:val="000000" w:themeColor="text1"/>
                <w:sz w:val="22"/>
                <w:szCs w:val="22"/>
              </w:rPr>
            </w:pPr>
            <w:r w:rsidRPr="002719B4">
              <w:rPr>
                <w:b/>
                <w:i/>
                <w:color w:val="000000" w:themeColor="text1"/>
                <w:sz w:val="22"/>
                <w:szCs w:val="22"/>
              </w:rPr>
              <w:t>Курсы внеурочной деятельности</w:t>
            </w:r>
          </w:p>
        </w:tc>
      </w:tr>
      <w:tr w:rsidR="002719B4" w:rsidRPr="002719B4" w14:paraId="4FF24644" w14:textId="77777777" w:rsidTr="0060134D">
        <w:trPr>
          <w:trHeight w:val="305"/>
        </w:trPr>
        <w:tc>
          <w:tcPr>
            <w:tcW w:w="2767" w:type="pct"/>
            <w:tcBorders>
              <w:top w:val="single" w:sz="4" w:space="0" w:color="auto"/>
              <w:left w:val="single" w:sz="4" w:space="0" w:color="auto"/>
              <w:bottom w:val="single" w:sz="4" w:space="0" w:color="auto"/>
              <w:right w:val="single" w:sz="4" w:space="0" w:color="auto"/>
            </w:tcBorders>
            <w:shd w:val="clear" w:color="auto" w:fill="auto"/>
            <w:vAlign w:val="center"/>
          </w:tcPr>
          <w:p w14:paraId="425914D3" w14:textId="77777777" w:rsidR="00F65C77" w:rsidRPr="002719B4" w:rsidRDefault="00F65C77" w:rsidP="00223C42">
            <w:pPr>
              <w:rPr>
                <w:color w:val="000000" w:themeColor="text1"/>
                <w:sz w:val="22"/>
                <w:szCs w:val="22"/>
              </w:rPr>
            </w:pPr>
            <w:r w:rsidRPr="002719B4">
              <w:rPr>
                <w:color w:val="000000" w:themeColor="text1"/>
                <w:sz w:val="22"/>
                <w:szCs w:val="22"/>
              </w:rPr>
              <w:t>«Разговоры о важном»</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6E80B55F" w14:textId="77777777" w:rsidR="00F65C77" w:rsidRPr="002719B4" w:rsidRDefault="00F65C77" w:rsidP="00C53D61">
            <w:pPr>
              <w:rPr>
                <w:color w:val="000000" w:themeColor="text1"/>
                <w:sz w:val="22"/>
                <w:szCs w:val="22"/>
              </w:rPr>
            </w:pPr>
            <w:r w:rsidRPr="002719B4">
              <w:rPr>
                <w:color w:val="000000" w:themeColor="text1"/>
                <w:sz w:val="22"/>
                <w:szCs w:val="22"/>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ABAEBBB" w14:textId="77777777" w:rsidR="00F65C77" w:rsidRPr="002719B4" w:rsidRDefault="00F65C77" w:rsidP="00223C42">
            <w:pPr>
              <w:ind w:right="-97"/>
              <w:jc w:val="center"/>
              <w:rPr>
                <w:color w:val="000000" w:themeColor="text1"/>
                <w:sz w:val="22"/>
                <w:szCs w:val="22"/>
              </w:rPr>
            </w:pPr>
          </w:p>
        </w:tc>
      </w:tr>
      <w:tr w:rsidR="002719B4" w:rsidRPr="002719B4" w14:paraId="3EEF593F" w14:textId="77777777" w:rsidTr="0060134D">
        <w:trPr>
          <w:trHeight w:val="140"/>
        </w:trPr>
        <w:tc>
          <w:tcPr>
            <w:tcW w:w="2767" w:type="pct"/>
            <w:tcBorders>
              <w:top w:val="single" w:sz="4" w:space="0" w:color="auto"/>
              <w:left w:val="single" w:sz="4" w:space="0" w:color="auto"/>
              <w:bottom w:val="single" w:sz="4" w:space="0" w:color="auto"/>
              <w:right w:val="single" w:sz="4" w:space="0" w:color="auto"/>
            </w:tcBorders>
            <w:shd w:val="clear" w:color="auto" w:fill="auto"/>
            <w:vAlign w:val="center"/>
          </w:tcPr>
          <w:p w14:paraId="1C7E76AC" w14:textId="77777777" w:rsidR="00F65C77" w:rsidRPr="002719B4" w:rsidRDefault="00F65C77" w:rsidP="00223C42">
            <w:pPr>
              <w:rPr>
                <w:color w:val="000000" w:themeColor="text1"/>
                <w:sz w:val="22"/>
                <w:szCs w:val="22"/>
              </w:rPr>
            </w:pPr>
            <w:r w:rsidRPr="002719B4">
              <w:rPr>
                <w:color w:val="000000" w:themeColor="text1"/>
                <w:sz w:val="22"/>
                <w:szCs w:val="22"/>
              </w:rPr>
              <w:t>Профориентационный курс</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3A9B6167" w14:textId="77777777" w:rsidR="00F65C77" w:rsidRPr="002719B4" w:rsidRDefault="00F65C77" w:rsidP="00C53D61">
            <w:pPr>
              <w:rPr>
                <w:color w:val="000000" w:themeColor="text1"/>
                <w:sz w:val="22"/>
                <w:szCs w:val="22"/>
              </w:rPr>
            </w:pPr>
            <w:r w:rsidRPr="002719B4">
              <w:rPr>
                <w:color w:val="000000" w:themeColor="text1"/>
                <w:sz w:val="22"/>
                <w:szCs w:val="22"/>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75F479BE" w14:textId="77777777" w:rsidR="00F65C77" w:rsidRPr="002719B4" w:rsidRDefault="00F65C77" w:rsidP="00223C42">
            <w:pPr>
              <w:ind w:right="-97"/>
              <w:jc w:val="center"/>
              <w:rPr>
                <w:color w:val="000000" w:themeColor="text1"/>
                <w:sz w:val="22"/>
                <w:szCs w:val="22"/>
              </w:rPr>
            </w:pPr>
          </w:p>
        </w:tc>
      </w:tr>
      <w:tr w:rsidR="002719B4" w:rsidRPr="002719B4" w14:paraId="6ECD22AC" w14:textId="77777777" w:rsidTr="0060134D">
        <w:trPr>
          <w:trHeight w:val="140"/>
        </w:trPr>
        <w:tc>
          <w:tcPr>
            <w:tcW w:w="2767" w:type="pct"/>
            <w:tcBorders>
              <w:top w:val="single" w:sz="4" w:space="0" w:color="auto"/>
              <w:left w:val="single" w:sz="4" w:space="0" w:color="auto"/>
              <w:bottom w:val="single" w:sz="4" w:space="0" w:color="auto"/>
              <w:right w:val="single" w:sz="4" w:space="0" w:color="auto"/>
            </w:tcBorders>
            <w:shd w:val="clear" w:color="auto" w:fill="auto"/>
            <w:vAlign w:val="center"/>
          </w:tcPr>
          <w:p w14:paraId="7F3F9D06" w14:textId="67DB7627" w:rsidR="00F65C77" w:rsidRPr="002719B4" w:rsidRDefault="00993689" w:rsidP="00223C42">
            <w:pPr>
              <w:rPr>
                <w:color w:val="000000" w:themeColor="text1"/>
                <w:sz w:val="22"/>
                <w:szCs w:val="22"/>
              </w:rPr>
            </w:pPr>
            <w:r w:rsidRPr="002719B4">
              <w:rPr>
                <w:color w:val="000000" w:themeColor="text1"/>
                <w:sz w:val="22"/>
                <w:szCs w:val="22"/>
              </w:rPr>
              <w:t>«Умелые ручки</w:t>
            </w:r>
            <w:r w:rsidR="00F65C77" w:rsidRPr="002719B4">
              <w:rPr>
                <w:color w:val="000000" w:themeColor="text1"/>
                <w:sz w:val="22"/>
                <w:szCs w:val="22"/>
              </w:rPr>
              <w:t>»</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4677F8E6" w14:textId="77777777" w:rsidR="00F65C77" w:rsidRPr="002719B4" w:rsidRDefault="00F65C77" w:rsidP="00C53D61">
            <w:pPr>
              <w:rPr>
                <w:color w:val="000000" w:themeColor="text1"/>
                <w:sz w:val="22"/>
                <w:szCs w:val="22"/>
              </w:rPr>
            </w:pPr>
            <w:r w:rsidRPr="002719B4">
              <w:rPr>
                <w:color w:val="000000" w:themeColor="text1"/>
                <w:sz w:val="22"/>
                <w:szCs w:val="22"/>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03946401" w14:textId="77777777" w:rsidR="00F65C77" w:rsidRPr="002719B4" w:rsidRDefault="00F65C77" w:rsidP="00223C42">
            <w:pPr>
              <w:ind w:right="-97"/>
              <w:jc w:val="center"/>
              <w:rPr>
                <w:color w:val="000000" w:themeColor="text1"/>
                <w:sz w:val="22"/>
                <w:szCs w:val="22"/>
              </w:rPr>
            </w:pPr>
          </w:p>
        </w:tc>
      </w:tr>
      <w:tr w:rsidR="002719B4" w:rsidRPr="002719B4" w14:paraId="04514C24" w14:textId="77777777" w:rsidTr="0060134D">
        <w:trPr>
          <w:trHeight w:val="140"/>
        </w:trPr>
        <w:tc>
          <w:tcPr>
            <w:tcW w:w="2767" w:type="pct"/>
            <w:tcBorders>
              <w:top w:val="single" w:sz="4" w:space="0" w:color="auto"/>
              <w:left w:val="single" w:sz="4" w:space="0" w:color="auto"/>
              <w:bottom w:val="single" w:sz="4" w:space="0" w:color="auto"/>
              <w:right w:val="single" w:sz="4" w:space="0" w:color="auto"/>
            </w:tcBorders>
            <w:shd w:val="clear" w:color="auto" w:fill="auto"/>
            <w:vAlign w:val="center"/>
          </w:tcPr>
          <w:p w14:paraId="4EB8160C" w14:textId="77777777" w:rsidR="00F65C77" w:rsidRPr="002719B4" w:rsidRDefault="00F65C77" w:rsidP="00223C42">
            <w:pPr>
              <w:rPr>
                <w:color w:val="000000" w:themeColor="text1"/>
                <w:sz w:val="22"/>
                <w:szCs w:val="22"/>
              </w:rPr>
            </w:pPr>
            <w:r w:rsidRPr="002719B4">
              <w:rPr>
                <w:color w:val="000000" w:themeColor="text1"/>
                <w:sz w:val="22"/>
                <w:szCs w:val="22"/>
              </w:rPr>
              <w:t>«Функциональная грамотность»</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0732A40D" w14:textId="77777777" w:rsidR="00F65C77" w:rsidRPr="002719B4" w:rsidRDefault="00F65C77" w:rsidP="00C53D61">
            <w:pPr>
              <w:rPr>
                <w:color w:val="000000" w:themeColor="text1"/>
                <w:sz w:val="22"/>
                <w:szCs w:val="22"/>
              </w:rPr>
            </w:pPr>
            <w:r w:rsidRPr="002719B4">
              <w:rPr>
                <w:color w:val="000000" w:themeColor="text1"/>
                <w:sz w:val="22"/>
                <w:szCs w:val="22"/>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CCC4A75" w14:textId="77777777" w:rsidR="00F65C77" w:rsidRPr="002719B4" w:rsidRDefault="00F65C77" w:rsidP="00223C42">
            <w:pPr>
              <w:ind w:right="-97"/>
              <w:jc w:val="center"/>
              <w:rPr>
                <w:color w:val="000000" w:themeColor="text1"/>
                <w:sz w:val="22"/>
                <w:szCs w:val="22"/>
              </w:rPr>
            </w:pPr>
          </w:p>
        </w:tc>
      </w:tr>
      <w:tr w:rsidR="002719B4" w:rsidRPr="002719B4" w14:paraId="018400EC" w14:textId="77777777" w:rsidTr="0060134D">
        <w:trPr>
          <w:trHeight w:val="140"/>
        </w:trPr>
        <w:tc>
          <w:tcPr>
            <w:tcW w:w="2767" w:type="pct"/>
            <w:tcBorders>
              <w:top w:val="single" w:sz="4" w:space="0" w:color="auto"/>
              <w:left w:val="single" w:sz="4" w:space="0" w:color="auto"/>
              <w:bottom w:val="single" w:sz="4" w:space="0" w:color="auto"/>
              <w:right w:val="single" w:sz="4" w:space="0" w:color="auto"/>
            </w:tcBorders>
            <w:shd w:val="clear" w:color="auto" w:fill="auto"/>
            <w:vAlign w:val="center"/>
          </w:tcPr>
          <w:p w14:paraId="3DE2A831" w14:textId="5751B91D" w:rsidR="00F65C77" w:rsidRPr="002719B4" w:rsidRDefault="00993689" w:rsidP="00223C42">
            <w:pPr>
              <w:rPr>
                <w:color w:val="000000" w:themeColor="text1"/>
                <w:sz w:val="22"/>
                <w:szCs w:val="22"/>
              </w:rPr>
            </w:pPr>
            <w:r w:rsidRPr="002719B4">
              <w:rPr>
                <w:color w:val="000000" w:themeColor="text1"/>
                <w:sz w:val="22"/>
                <w:szCs w:val="22"/>
              </w:rPr>
              <w:lastRenderedPageBreak/>
              <w:t>«Любительский театр</w:t>
            </w:r>
            <w:r w:rsidR="00F65C77" w:rsidRPr="002719B4">
              <w:rPr>
                <w:color w:val="000000" w:themeColor="text1"/>
                <w:sz w:val="22"/>
                <w:szCs w:val="22"/>
              </w:rPr>
              <w:t>»</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3B5B3299" w14:textId="77777777" w:rsidR="00F65C77" w:rsidRPr="002719B4" w:rsidRDefault="00F65C77" w:rsidP="00C53D61">
            <w:pPr>
              <w:ind w:right="-97"/>
              <w:rPr>
                <w:color w:val="000000" w:themeColor="text1"/>
                <w:sz w:val="22"/>
                <w:szCs w:val="22"/>
              </w:rPr>
            </w:pPr>
            <w:r w:rsidRPr="002719B4">
              <w:rPr>
                <w:color w:val="000000" w:themeColor="text1"/>
                <w:sz w:val="22"/>
                <w:szCs w:val="22"/>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4B0E668" w14:textId="77777777" w:rsidR="00F65C77" w:rsidRPr="002719B4" w:rsidRDefault="00F65C77" w:rsidP="00223C42">
            <w:pPr>
              <w:ind w:right="-97"/>
              <w:rPr>
                <w:color w:val="000000" w:themeColor="text1"/>
                <w:sz w:val="22"/>
                <w:szCs w:val="22"/>
              </w:rPr>
            </w:pPr>
          </w:p>
        </w:tc>
      </w:tr>
    </w:tbl>
    <w:p w14:paraId="219341A7" w14:textId="5B37BFA8" w:rsidR="008175B1" w:rsidRPr="002719B4" w:rsidRDefault="008175B1" w:rsidP="00233CCA">
      <w:pPr>
        <w:spacing w:line="276" w:lineRule="auto"/>
        <w:jc w:val="both"/>
        <w:rPr>
          <w:color w:val="000000" w:themeColor="text1"/>
          <w:u w:val="single"/>
        </w:rPr>
      </w:pPr>
    </w:p>
    <w:p w14:paraId="4629064F" w14:textId="6D12238C" w:rsidR="003D709F" w:rsidRPr="002719B4" w:rsidRDefault="006D4B77" w:rsidP="006D4B77">
      <w:pPr>
        <w:spacing w:line="276" w:lineRule="auto"/>
        <w:jc w:val="center"/>
        <w:rPr>
          <w:b/>
          <w:color w:val="000000" w:themeColor="text1"/>
        </w:rPr>
      </w:pPr>
      <w:r w:rsidRPr="002719B4">
        <w:rPr>
          <w:b/>
          <w:color w:val="000000" w:themeColor="text1"/>
        </w:rPr>
        <w:t>Перспективный учебный план ООП ООО</w:t>
      </w:r>
    </w:p>
    <w:p w14:paraId="3F2314D6" w14:textId="4062B9FE" w:rsidR="004C1341" w:rsidRPr="002719B4" w:rsidRDefault="004C1341" w:rsidP="004C1341">
      <w:pPr>
        <w:spacing w:line="276" w:lineRule="auto"/>
        <w:jc w:val="center"/>
        <w:rPr>
          <w:b/>
          <w:color w:val="000000" w:themeColor="text1"/>
        </w:rPr>
      </w:pPr>
      <w:r w:rsidRPr="002719B4">
        <w:rPr>
          <w:b/>
          <w:color w:val="000000" w:themeColor="text1"/>
        </w:rPr>
        <w:t>на 2022-2027 учебные года</w:t>
      </w:r>
    </w:p>
    <w:p w14:paraId="3437B555" w14:textId="6D5B3E8C" w:rsidR="006A1EB4" w:rsidRPr="002719B4" w:rsidRDefault="004C1341" w:rsidP="00993689">
      <w:pPr>
        <w:spacing w:line="276" w:lineRule="auto"/>
        <w:jc w:val="center"/>
        <w:rPr>
          <w:b/>
          <w:i/>
          <w:color w:val="000000" w:themeColor="text1"/>
        </w:rPr>
      </w:pPr>
      <w:r w:rsidRPr="002719B4">
        <w:rPr>
          <w:b/>
          <w:i/>
          <w:color w:val="000000" w:themeColor="text1"/>
        </w:rPr>
        <w:t>(Может ежегодно корректироваться в пределах максимальной нагрузки в этом случае вносится изменение через приКаз директора)</w:t>
      </w:r>
      <w:bookmarkStart w:id="50" w:name="_Toc111084921"/>
    </w:p>
    <w:p w14:paraId="7F247052" w14:textId="77777777" w:rsidR="006A1EB4" w:rsidRPr="002719B4" w:rsidRDefault="006A1EB4" w:rsidP="00CA58F1">
      <w:pPr>
        <w:pStyle w:val="2"/>
        <w:jc w:val="center"/>
        <w:rPr>
          <w:color w:val="000000" w:themeColor="text1"/>
        </w:rPr>
      </w:pPr>
    </w:p>
    <w:tbl>
      <w:tblPr>
        <w:tblW w:w="9776" w:type="dxa"/>
        <w:tblLayout w:type="fixed"/>
        <w:tblCellMar>
          <w:left w:w="10" w:type="dxa"/>
          <w:right w:w="10" w:type="dxa"/>
        </w:tblCellMar>
        <w:tblLook w:val="0000" w:firstRow="0" w:lastRow="0" w:firstColumn="0" w:lastColumn="0" w:noHBand="0" w:noVBand="0"/>
      </w:tblPr>
      <w:tblGrid>
        <w:gridCol w:w="2112"/>
        <w:gridCol w:w="18"/>
        <w:gridCol w:w="2260"/>
        <w:gridCol w:w="1151"/>
        <w:gridCol w:w="975"/>
        <w:gridCol w:w="850"/>
        <w:gridCol w:w="851"/>
        <w:gridCol w:w="850"/>
        <w:gridCol w:w="698"/>
        <w:gridCol w:w="11"/>
      </w:tblGrid>
      <w:tr w:rsidR="002719B4" w:rsidRPr="002719B4" w14:paraId="2321AC54" w14:textId="77777777" w:rsidTr="00993689">
        <w:trPr>
          <w:trHeight w:hRule="exact" w:val="425"/>
        </w:trPr>
        <w:tc>
          <w:tcPr>
            <w:tcW w:w="2112" w:type="dxa"/>
            <w:vMerge w:val="restart"/>
            <w:tcBorders>
              <w:top w:val="single" w:sz="4" w:space="0" w:color="auto"/>
              <w:left w:val="single" w:sz="4" w:space="0" w:color="auto"/>
            </w:tcBorders>
            <w:shd w:val="clear" w:color="auto" w:fill="auto"/>
            <w:vAlign w:val="center"/>
          </w:tcPr>
          <w:p w14:paraId="48340B31" w14:textId="77777777" w:rsidR="00993689" w:rsidRPr="002719B4" w:rsidRDefault="00993689" w:rsidP="0060134D">
            <w:pPr>
              <w:widowControl w:val="0"/>
              <w:ind w:firstLine="220"/>
              <w:jc w:val="center"/>
              <w:rPr>
                <w:color w:val="000000" w:themeColor="text1"/>
                <w:sz w:val="20"/>
                <w:szCs w:val="22"/>
                <w:lang w:eastAsia="en-US"/>
              </w:rPr>
            </w:pPr>
            <w:r w:rsidRPr="002719B4">
              <w:rPr>
                <w:color w:val="000000" w:themeColor="text1"/>
                <w:sz w:val="20"/>
                <w:szCs w:val="22"/>
                <w:lang w:eastAsia="en-US"/>
              </w:rPr>
              <w:t>Предметные области</w:t>
            </w:r>
          </w:p>
        </w:tc>
        <w:tc>
          <w:tcPr>
            <w:tcW w:w="2278" w:type="dxa"/>
            <w:gridSpan w:val="2"/>
            <w:vMerge w:val="restart"/>
            <w:tcBorders>
              <w:top w:val="single" w:sz="4" w:space="0" w:color="auto"/>
              <w:left w:val="single" w:sz="4" w:space="0" w:color="auto"/>
            </w:tcBorders>
            <w:shd w:val="clear" w:color="auto" w:fill="auto"/>
            <w:vAlign w:val="center"/>
          </w:tcPr>
          <w:p w14:paraId="0F9E3B5C" w14:textId="77777777" w:rsidR="00993689" w:rsidRPr="002719B4" w:rsidRDefault="00993689" w:rsidP="0060134D">
            <w:pPr>
              <w:widowControl w:val="0"/>
              <w:spacing w:after="40"/>
              <w:rPr>
                <w:color w:val="000000" w:themeColor="text1"/>
                <w:sz w:val="20"/>
                <w:szCs w:val="22"/>
                <w:lang w:eastAsia="en-US"/>
              </w:rPr>
            </w:pPr>
            <w:r w:rsidRPr="002719B4">
              <w:rPr>
                <w:noProof/>
                <w:color w:val="000000" w:themeColor="text1"/>
                <w:sz w:val="20"/>
                <w:szCs w:val="22"/>
              </w:rPr>
              <mc:AlternateContent>
                <mc:Choice Requires="wps">
                  <w:drawing>
                    <wp:anchor distT="0" distB="0" distL="114300" distR="114300" simplePos="0" relativeHeight="251667456" behindDoc="0" locked="0" layoutInCell="1" allowOverlap="1" wp14:anchorId="21D5B619" wp14:editId="1EB7B221">
                      <wp:simplePos x="0" y="0"/>
                      <wp:positionH relativeFrom="column">
                        <wp:posOffset>5715</wp:posOffset>
                      </wp:positionH>
                      <wp:positionV relativeFrom="paragraph">
                        <wp:posOffset>64135</wp:posOffset>
                      </wp:positionV>
                      <wp:extent cx="1645920" cy="461010"/>
                      <wp:effectExtent l="0" t="0" r="30480" b="3429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5920"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E1741" id="AutoShape 29" o:spid="_x0000_s1026" type="#_x0000_t32" style="position:absolute;margin-left:.45pt;margin-top:5.05pt;width:129.6pt;height:36.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"/>
                  </w:pict>
                </mc:Fallback>
              </mc:AlternateContent>
            </w:r>
            <w:r w:rsidRPr="002719B4">
              <w:rPr>
                <w:color w:val="000000" w:themeColor="text1"/>
                <w:sz w:val="20"/>
                <w:szCs w:val="22"/>
                <w:lang w:eastAsia="en-US"/>
              </w:rPr>
              <w:t xml:space="preserve">Учебные предметы, </w:t>
            </w:r>
          </w:p>
          <w:p w14:paraId="4457E2C2" w14:textId="77777777" w:rsidR="00993689" w:rsidRPr="002719B4" w:rsidRDefault="00993689" w:rsidP="0060134D">
            <w:pPr>
              <w:widowControl w:val="0"/>
              <w:spacing w:after="40"/>
              <w:rPr>
                <w:color w:val="000000" w:themeColor="text1"/>
                <w:sz w:val="20"/>
                <w:szCs w:val="22"/>
                <w:lang w:eastAsia="en-US"/>
              </w:rPr>
            </w:pPr>
            <w:r w:rsidRPr="002719B4">
              <w:rPr>
                <w:color w:val="000000" w:themeColor="text1"/>
                <w:sz w:val="20"/>
                <w:szCs w:val="22"/>
                <w:lang w:eastAsia="en-US"/>
              </w:rPr>
              <w:t>курсы</w:t>
            </w:r>
          </w:p>
          <w:p w14:paraId="7AA2F800"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w:t>
            </w:r>
          </w:p>
          <w:p w14:paraId="59111BCC"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Классы/кол-во недель</w:t>
            </w:r>
          </w:p>
        </w:tc>
        <w:tc>
          <w:tcPr>
            <w:tcW w:w="5386" w:type="dxa"/>
            <w:gridSpan w:val="7"/>
            <w:tcBorders>
              <w:top w:val="single" w:sz="4" w:space="0" w:color="auto"/>
              <w:left w:val="single" w:sz="4" w:space="0" w:color="auto"/>
              <w:right w:val="single" w:sz="4" w:space="0" w:color="auto"/>
            </w:tcBorders>
            <w:shd w:val="clear" w:color="auto" w:fill="auto"/>
            <w:vAlign w:val="center"/>
          </w:tcPr>
          <w:p w14:paraId="00644E6F"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Количество часов в неделю/год</w:t>
            </w:r>
          </w:p>
        </w:tc>
      </w:tr>
      <w:tr w:rsidR="002719B4" w:rsidRPr="002719B4" w14:paraId="30151084" w14:textId="77777777" w:rsidTr="00993689">
        <w:trPr>
          <w:trHeight w:hRule="exact" w:val="730"/>
        </w:trPr>
        <w:tc>
          <w:tcPr>
            <w:tcW w:w="2112" w:type="dxa"/>
            <w:vMerge/>
            <w:tcBorders>
              <w:left w:val="single" w:sz="4" w:space="0" w:color="auto"/>
            </w:tcBorders>
            <w:shd w:val="clear" w:color="auto" w:fill="auto"/>
            <w:vAlign w:val="center"/>
          </w:tcPr>
          <w:p w14:paraId="5DDCC83D"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vMerge/>
            <w:tcBorders>
              <w:left w:val="single" w:sz="4" w:space="0" w:color="auto"/>
            </w:tcBorders>
            <w:shd w:val="clear" w:color="auto" w:fill="auto"/>
            <w:vAlign w:val="center"/>
          </w:tcPr>
          <w:p w14:paraId="79FABD73" w14:textId="77777777" w:rsidR="00993689" w:rsidRPr="002719B4" w:rsidRDefault="00993689" w:rsidP="0060134D">
            <w:pPr>
              <w:spacing w:after="160"/>
              <w:rPr>
                <w:rFonts w:eastAsia="Calibri"/>
                <w:color w:val="000000" w:themeColor="text1"/>
                <w:sz w:val="20"/>
                <w:szCs w:val="22"/>
                <w:lang w:eastAsia="en-US"/>
              </w:rPr>
            </w:pPr>
          </w:p>
        </w:tc>
        <w:tc>
          <w:tcPr>
            <w:tcW w:w="1151" w:type="dxa"/>
            <w:tcBorders>
              <w:top w:val="single" w:sz="4" w:space="0" w:color="auto"/>
              <w:left w:val="single" w:sz="4" w:space="0" w:color="auto"/>
            </w:tcBorders>
            <w:shd w:val="clear" w:color="auto" w:fill="auto"/>
          </w:tcPr>
          <w:p w14:paraId="2342D732" w14:textId="77777777" w:rsidR="00993689" w:rsidRPr="002719B4" w:rsidRDefault="00993689" w:rsidP="0060134D">
            <w:pPr>
              <w:widowControl w:val="0"/>
              <w:jc w:val="center"/>
              <w:rPr>
                <w:color w:val="000000" w:themeColor="text1"/>
                <w:sz w:val="20"/>
                <w:szCs w:val="22"/>
                <w:highlight w:val="yellow"/>
                <w:lang w:eastAsia="en-US"/>
              </w:rPr>
            </w:pPr>
            <w:r w:rsidRPr="002719B4">
              <w:rPr>
                <w:color w:val="000000" w:themeColor="text1"/>
                <w:sz w:val="20"/>
                <w:szCs w:val="22"/>
                <w:highlight w:val="yellow"/>
                <w:lang w:eastAsia="en-US"/>
              </w:rPr>
              <w:t>5</w:t>
            </w:r>
          </w:p>
          <w:p w14:paraId="56465AB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highlight w:val="yellow"/>
                <w:lang w:eastAsia="en-US"/>
              </w:rPr>
              <w:t>34 н</w:t>
            </w:r>
            <w:r w:rsidRPr="002719B4">
              <w:rPr>
                <w:color w:val="000000" w:themeColor="text1"/>
                <w:sz w:val="20"/>
                <w:szCs w:val="22"/>
                <w:lang w:eastAsia="en-US"/>
              </w:rPr>
              <w:t>.</w:t>
            </w:r>
          </w:p>
        </w:tc>
        <w:tc>
          <w:tcPr>
            <w:tcW w:w="975" w:type="dxa"/>
            <w:tcBorders>
              <w:top w:val="single" w:sz="4" w:space="0" w:color="auto"/>
              <w:left w:val="single" w:sz="4" w:space="0" w:color="auto"/>
            </w:tcBorders>
            <w:shd w:val="clear" w:color="auto" w:fill="auto"/>
          </w:tcPr>
          <w:p w14:paraId="641368EF"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6</w:t>
            </w:r>
          </w:p>
          <w:p w14:paraId="57AD9115"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34 н.</w:t>
            </w:r>
          </w:p>
        </w:tc>
        <w:tc>
          <w:tcPr>
            <w:tcW w:w="850" w:type="dxa"/>
            <w:tcBorders>
              <w:top w:val="single" w:sz="4" w:space="0" w:color="auto"/>
              <w:left w:val="single" w:sz="4" w:space="0" w:color="auto"/>
            </w:tcBorders>
            <w:shd w:val="clear" w:color="auto" w:fill="auto"/>
          </w:tcPr>
          <w:p w14:paraId="38A3C0E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7</w:t>
            </w:r>
          </w:p>
          <w:p w14:paraId="7D2D05F5"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34 н.</w:t>
            </w:r>
          </w:p>
        </w:tc>
        <w:tc>
          <w:tcPr>
            <w:tcW w:w="851" w:type="dxa"/>
            <w:tcBorders>
              <w:top w:val="single" w:sz="4" w:space="0" w:color="auto"/>
              <w:left w:val="single" w:sz="4" w:space="0" w:color="auto"/>
            </w:tcBorders>
            <w:shd w:val="clear" w:color="auto" w:fill="auto"/>
          </w:tcPr>
          <w:p w14:paraId="434A7B3E"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8</w:t>
            </w:r>
          </w:p>
          <w:p w14:paraId="1B66E174"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34 н.</w:t>
            </w:r>
          </w:p>
        </w:tc>
        <w:tc>
          <w:tcPr>
            <w:tcW w:w="850" w:type="dxa"/>
            <w:tcBorders>
              <w:top w:val="single" w:sz="4" w:space="0" w:color="auto"/>
              <w:left w:val="single" w:sz="4" w:space="0" w:color="auto"/>
            </w:tcBorders>
            <w:shd w:val="clear" w:color="auto" w:fill="auto"/>
          </w:tcPr>
          <w:p w14:paraId="54E3D025"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9</w:t>
            </w:r>
          </w:p>
          <w:p w14:paraId="42B4ED5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34н.</w:t>
            </w:r>
          </w:p>
          <w:p w14:paraId="3201EA8A" w14:textId="77777777" w:rsidR="00993689" w:rsidRPr="002719B4" w:rsidRDefault="00993689" w:rsidP="0060134D">
            <w:pPr>
              <w:widowControl w:val="0"/>
              <w:jc w:val="center"/>
              <w:rPr>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tcPr>
          <w:p w14:paraId="0E8F720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Всего</w:t>
            </w:r>
          </w:p>
        </w:tc>
      </w:tr>
      <w:tr w:rsidR="002719B4" w:rsidRPr="002719B4" w14:paraId="079C3495" w14:textId="77777777" w:rsidTr="0060134D">
        <w:trPr>
          <w:trHeight w:hRule="exact" w:val="328"/>
        </w:trPr>
        <w:tc>
          <w:tcPr>
            <w:tcW w:w="9776" w:type="dxa"/>
            <w:gridSpan w:val="10"/>
            <w:tcBorders>
              <w:top w:val="single" w:sz="4" w:space="0" w:color="auto"/>
              <w:left w:val="single" w:sz="4" w:space="0" w:color="auto"/>
              <w:right w:val="single" w:sz="4" w:space="0" w:color="auto"/>
            </w:tcBorders>
            <w:shd w:val="clear" w:color="auto" w:fill="auto"/>
          </w:tcPr>
          <w:p w14:paraId="3327595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ourier New"/>
                <w:b/>
                <w:color w:val="000000" w:themeColor="text1"/>
                <w:sz w:val="20"/>
                <w:szCs w:val="22"/>
                <w:lang w:eastAsia="en-US"/>
              </w:rPr>
              <w:t xml:space="preserve">Обязательная часть </w:t>
            </w:r>
          </w:p>
        </w:tc>
      </w:tr>
      <w:tr w:rsidR="002719B4" w:rsidRPr="002719B4" w14:paraId="0AF9501A" w14:textId="77777777" w:rsidTr="00993689">
        <w:trPr>
          <w:trHeight w:hRule="exact" w:val="344"/>
        </w:trPr>
        <w:tc>
          <w:tcPr>
            <w:tcW w:w="2112" w:type="dxa"/>
            <w:vMerge w:val="restart"/>
            <w:tcBorders>
              <w:top w:val="single" w:sz="4" w:space="0" w:color="auto"/>
              <w:left w:val="single" w:sz="4" w:space="0" w:color="auto"/>
            </w:tcBorders>
            <w:shd w:val="clear" w:color="auto" w:fill="auto"/>
            <w:vAlign w:val="center"/>
          </w:tcPr>
          <w:p w14:paraId="0E99EBE8"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Русский язык и литература</w:t>
            </w:r>
          </w:p>
        </w:tc>
        <w:tc>
          <w:tcPr>
            <w:tcW w:w="2278" w:type="dxa"/>
            <w:gridSpan w:val="2"/>
            <w:tcBorders>
              <w:top w:val="single" w:sz="4" w:space="0" w:color="auto"/>
              <w:left w:val="single" w:sz="4" w:space="0" w:color="auto"/>
            </w:tcBorders>
            <w:shd w:val="clear" w:color="auto" w:fill="auto"/>
            <w:vAlign w:val="center"/>
          </w:tcPr>
          <w:p w14:paraId="41FBEA77"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Русский язык</w:t>
            </w:r>
          </w:p>
        </w:tc>
        <w:tc>
          <w:tcPr>
            <w:tcW w:w="1151" w:type="dxa"/>
            <w:tcBorders>
              <w:top w:val="single" w:sz="4" w:space="0" w:color="auto"/>
              <w:left w:val="single" w:sz="4" w:space="0" w:color="auto"/>
            </w:tcBorders>
            <w:shd w:val="clear" w:color="auto" w:fill="auto"/>
            <w:vAlign w:val="center"/>
          </w:tcPr>
          <w:p w14:paraId="785EA022"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4</w:t>
            </w:r>
          </w:p>
        </w:tc>
        <w:tc>
          <w:tcPr>
            <w:tcW w:w="975" w:type="dxa"/>
            <w:tcBorders>
              <w:top w:val="single" w:sz="4" w:space="0" w:color="auto"/>
              <w:left w:val="single" w:sz="4" w:space="0" w:color="auto"/>
            </w:tcBorders>
            <w:shd w:val="clear" w:color="auto" w:fill="auto"/>
            <w:vAlign w:val="center"/>
          </w:tcPr>
          <w:p w14:paraId="61322E7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5</w:t>
            </w:r>
          </w:p>
        </w:tc>
        <w:tc>
          <w:tcPr>
            <w:tcW w:w="850" w:type="dxa"/>
            <w:tcBorders>
              <w:top w:val="single" w:sz="4" w:space="0" w:color="auto"/>
              <w:left w:val="single" w:sz="4" w:space="0" w:color="auto"/>
            </w:tcBorders>
            <w:shd w:val="clear" w:color="auto" w:fill="auto"/>
            <w:vAlign w:val="center"/>
          </w:tcPr>
          <w:p w14:paraId="5D2C62B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4</w:t>
            </w:r>
          </w:p>
        </w:tc>
        <w:tc>
          <w:tcPr>
            <w:tcW w:w="851" w:type="dxa"/>
            <w:tcBorders>
              <w:top w:val="single" w:sz="4" w:space="0" w:color="auto"/>
              <w:left w:val="single" w:sz="4" w:space="0" w:color="auto"/>
            </w:tcBorders>
            <w:shd w:val="clear" w:color="auto" w:fill="auto"/>
            <w:vAlign w:val="center"/>
          </w:tcPr>
          <w:p w14:paraId="0AD3F321"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850" w:type="dxa"/>
            <w:tcBorders>
              <w:top w:val="single" w:sz="4" w:space="0" w:color="auto"/>
              <w:left w:val="single" w:sz="4" w:space="0" w:color="auto"/>
            </w:tcBorders>
            <w:shd w:val="clear" w:color="auto" w:fill="auto"/>
            <w:vAlign w:val="center"/>
          </w:tcPr>
          <w:p w14:paraId="0022FB01"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709" w:type="dxa"/>
            <w:gridSpan w:val="2"/>
            <w:tcBorders>
              <w:top w:val="single" w:sz="4" w:space="0" w:color="auto"/>
              <w:left w:val="single" w:sz="4" w:space="0" w:color="auto"/>
              <w:right w:val="single" w:sz="4" w:space="0" w:color="auto"/>
            </w:tcBorders>
            <w:shd w:val="clear" w:color="auto" w:fill="auto"/>
            <w:vAlign w:val="center"/>
          </w:tcPr>
          <w:p w14:paraId="590409D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23</w:t>
            </w:r>
          </w:p>
        </w:tc>
      </w:tr>
      <w:tr w:rsidR="002719B4" w:rsidRPr="002719B4" w14:paraId="6E377EC3" w14:textId="77777777" w:rsidTr="00993689">
        <w:trPr>
          <w:trHeight w:hRule="exact" w:val="344"/>
        </w:trPr>
        <w:tc>
          <w:tcPr>
            <w:tcW w:w="2112" w:type="dxa"/>
            <w:vMerge/>
            <w:tcBorders>
              <w:left w:val="single" w:sz="4" w:space="0" w:color="auto"/>
            </w:tcBorders>
            <w:shd w:val="clear" w:color="auto" w:fill="auto"/>
            <w:vAlign w:val="center"/>
          </w:tcPr>
          <w:p w14:paraId="1982A7A6"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4466599B"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Литература</w:t>
            </w:r>
          </w:p>
        </w:tc>
        <w:tc>
          <w:tcPr>
            <w:tcW w:w="1151" w:type="dxa"/>
            <w:tcBorders>
              <w:top w:val="single" w:sz="4" w:space="0" w:color="auto"/>
              <w:left w:val="single" w:sz="4" w:space="0" w:color="auto"/>
            </w:tcBorders>
            <w:shd w:val="clear" w:color="auto" w:fill="auto"/>
            <w:vAlign w:val="center"/>
          </w:tcPr>
          <w:p w14:paraId="25886208"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975" w:type="dxa"/>
            <w:tcBorders>
              <w:top w:val="single" w:sz="4" w:space="0" w:color="auto"/>
              <w:left w:val="single" w:sz="4" w:space="0" w:color="auto"/>
            </w:tcBorders>
            <w:shd w:val="clear" w:color="auto" w:fill="auto"/>
            <w:vAlign w:val="center"/>
          </w:tcPr>
          <w:p w14:paraId="7C2594C2"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850" w:type="dxa"/>
            <w:tcBorders>
              <w:top w:val="single" w:sz="4" w:space="0" w:color="auto"/>
              <w:left w:val="single" w:sz="4" w:space="0" w:color="auto"/>
            </w:tcBorders>
            <w:shd w:val="clear" w:color="auto" w:fill="auto"/>
            <w:vAlign w:val="center"/>
          </w:tcPr>
          <w:p w14:paraId="48C8DE1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851" w:type="dxa"/>
            <w:tcBorders>
              <w:top w:val="single" w:sz="4" w:space="0" w:color="auto"/>
              <w:left w:val="single" w:sz="4" w:space="0" w:color="auto"/>
            </w:tcBorders>
            <w:shd w:val="clear" w:color="auto" w:fill="auto"/>
            <w:vAlign w:val="center"/>
          </w:tcPr>
          <w:p w14:paraId="5CFD363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850" w:type="dxa"/>
            <w:tcBorders>
              <w:top w:val="single" w:sz="4" w:space="0" w:color="auto"/>
              <w:left w:val="single" w:sz="4" w:space="0" w:color="auto"/>
            </w:tcBorders>
            <w:shd w:val="clear" w:color="auto" w:fill="auto"/>
            <w:vAlign w:val="center"/>
          </w:tcPr>
          <w:p w14:paraId="79164468"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right w:val="single" w:sz="4" w:space="0" w:color="auto"/>
            </w:tcBorders>
            <w:shd w:val="clear" w:color="auto" w:fill="auto"/>
            <w:vAlign w:val="center"/>
          </w:tcPr>
          <w:p w14:paraId="664B34D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13</w:t>
            </w:r>
          </w:p>
        </w:tc>
      </w:tr>
      <w:tr w:rsidR="002719B4" w:rsidRPr="002719B4" w14:paraId="442EC630" w14:textId="77777777" w:rsidTr="00993689">
        <w:trPr>
          <w:trHeight w:hRule="exact" w:val="301"/>
        </w:trPr>
        <w:tc>
          <w:tcPr>
            <w:tcW w:w="2112" w:type="dxa"/>
            <w:vMerge w:val="restart"/>
            <w:tcBorders>
              <w:top w:val="single" w:sz="4" w:space="0" w:color="auto"/>
              <w:left w:val="single" w:sz="4" w:space="0" w:color="auto"/>
            </w:tcBorders>
            <w:shd w:val="clear" w:color="auto" w:fill="auto"/>
          </w:tcPr>
          <w:p w14:paraId="6206EA6F"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Родной язык и родная литература</w:t>
            </w:r>
          </w:p>
        </w:tc>
        <w:tc>
          <w:tcPr>
            <w:tcW w:w="2278" w:type="dxa"/>
            <w:gridSpan w:val="2"/>
            <w:tcBorders>
              <w:top w:val="single" w:sz="4" w:space="0" w:color="auto"/>
              <w:left w:val="single" w:sz="4" w:space="0" w:color="auto"/>
            </w:tcBorders>
            <w:shd w:val="clear" w:color="auto" w:fill="auto"/>
          </w:tcPr>
          <w:p w14:paraId="3E5C9E3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Родной (чеченский) язык</w:t>
            </w:r>
          </w:p>
        </w:tc>
        <w:tc>
          <w:tcPr>
            <w:tcW w:w="1151" w:type="dxa"/>
            <w:tcBorders>
              <w:top w:val="single" w:sz="4" w:space="0" w:color="auto"/>
              <w:left w:val="single" w:sz="4" w:space="0" w:color="auto"/>
              <w:bottom w:val="single" w:sz="4" w:space="0" w:color="auto"/>
            </w:tcBorders>
            <w:shd w:val="clear" w:color="auto" w:fill="auto"/>
          </w:tcPr>
          <w:p w14:paraId="022F2B95"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975" w:type="dxa"/>
            <w:tcBorders>
              <w:top w:val="single" w:sz="4" w:space="0" w:color="auto"/>
              <w:left w:val="single" w:sz="4" w:space="0" w:color="auto"/>
              <w:bottom w:val="single" w:sz="4" w:space="0" w:color="auto"/>
            </w:tcBorders>
            <w:shd w:val="clear" w:color="auto" w:fill="auto"/>
          </w:tcPr>
          <w:p w14:paraId="66A7A70D"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3</w:t>
            </w:r>
          </w:p>
        </w:tc>
        <w:tc>
          <w:tcPr>
            <w:tcW w:w="850" w:type="dxa"/>
            <w:tcBorders>
              <w:top w:val="single" w:sz="4" w:space="0" w:color="auto"/>
              <w:left w:val="single" w:sz="4" w:space="0" w:color="auto"/>
              <w:bottom w:val="single" w:sz="4" w:space="0" w:color="auto"/>
            </w:tcBorders>
            <w:shd w:val="clear" w:color="auto" w:fill="auto"/>
          </w:tcPr>
          <w:p w14:paraId="48C09935"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3</w:t>
            </w:r>
          </w:p>
        </w:tc>
        <w:tc>
          <w:tcPr>
            <w:tcW w:w="851" w:type="dxa"/>
            <w:tcBorders>
              <w:top w:val="single" w:sz="4" w:space="0" w:color="auto"/>
              <w:left w:val="single" w:sz="4" w:space="0" w:color="auto"/>
              <w:bottom w:val="single" w:sz="4" w:space="0" w:color="auto"/>
            </w:tcBorders>
            <w:shd w:val="clear" w:color="auto" w:fill="auto"/>
          </w:tcPr>
          <w:p w14:paraId="1FC25DEC"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3</w:t>
            </w:r>
          </w:p>
        </w:tc>
        <w:tc>
          <w:tcPr>
            <w:tcW w:w="850" w:type="dxa"/>
            <w:tcBorders>
              <w:top w:val="single" w:sz="4" w:space="0" w:color="auto"/>
              <w:left w:val="single" w:sz="4" w:space="0" w:color="auto"/>
              <w:bottom w:val="single" w:sz="4" w:space="0" w:color="auto"/>
            </w:tcBorders>
            <w:shd w:val="clear" w:color="auto" w:fill="auto"/>
          </w:tcPr>
          <w:p w14:paraId="7E99EE23"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251B8E3"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15</w:t>
            </w:r>
          </w:p>
        </w:tc>
      </w:tr>
      <w:tr w:rsidR="002719B4" w:rsidRPr="002719B4" w14:paraId="49F4B721" w14:textId="77777777" w:rsidTr="00993689">
        <w:trPr>
          <w:trHeight w:hRule="exact" w:val="344"/>
        </w:trPr>
        <w:tc>
          <w:tcPr>
            <w:tcW w:w="2112" w:type="dxa"/>
            <w:vMerge/>
            <w:tcBorders>
              <w:left w:val="single" w:sz="4" w:space="0" w:color="auto"/>
            </w:tcBorders>
            <w:shd w:val="clear" w:color="auto" w:fill="auto"/>
          </w:tcPr>
          <w:p w14:paraId="517604AA"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bottom"/>
          </w:tcPr>
          <w:p w14:paraId="379DD6CF"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Родная (чеченская) литература</w:t>
            </w:r>
          </w:p>
        </w:tc>
        <w:tc>
          <w:tcPr>
            <w:tcW w:w="1151" w:type="dxa"/>
            <w:tcBorders>
              <w:top w:val="single" w:sz="4" w:space="0" w:color="auto"/>
              <w:left w:val="single" w:sz="4" w:space="0" w:color="auto"/>
            </w:tcBorders>
            <w:shd w:val="clear" w:color="auto" w:fill="auto"/>
          </w:tcPr>
          <w:p w14:paraId="3D469000"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975" w:type="dxa"/>
            <w:tcBorders>
              <w:top w:val="single" w:sz="4" w:space="0" w:color="auto"/>
              <w:left w:val="single" w:sz="4" w:space="0" w:color="auto"/>
            </w:tcBorders>
            <w:shd w:val="clear" w:color="auto" w:fill="auto"/>
          </w:tcPr>
          <w:p w14:paraId="570F30C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7CD042BF"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1" w:type="dxa"/>
            <w:tcBorders>
              <w:top w:val="single" w:sz="4" w:space="0" w:color="auto"/>
              <w:left w:val="single" w:sz="4" w:space="0" w:color="auto"/>
            </w:tcBorders>
            <w:shd w:val="clear" w:color="auto" w:fill="auto"/>
          </w:tcPr>
          <w:p w14:paraId="5C9D9983"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251727CF"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709" w:type="dxa"/>
            <w:gridSpan w:val="2"/>
            <w:tcBorders>
              <w:top w:val="single" w:sz="4" w:space="0" w:color="auto"/>
              <w:left w:val="single" w:sz="4" w:space="0" w:color="auto"/>
              <w:right w:val="single" w:sz="4" w:space="0" w:color="auto"/>
            </w:tcBorders>
            <w:shd w:val="clear" w:color="auto" w:fill="auto"/>
          </w:tcPr>
          <w:p w14:paraId="045EF549"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10</w:t>
            </w:r>
          </w:p>
        </w:tc>
      </w:tr>
      <w:tr w:rsidR="002719B4" w:rsidRPr="002719B4" w14:paraId="162A4F7B" w14:textId="77777777" w:rsidTr="00993689">
        <w:trPr>
          <w:trHeight w:hRule="exact" w:val="330"/>
        </w:trPr>
        <w:tc>
          <w:tcPr>
            <w:tcW w:w="2112" w:type="dxa"/>
            <w:vMerge w:val="restart"/>
            <w:tcBorders>
              <w:top w:val="single" w:sz="4" w:space="0" w:color="auto"/>
              <w:left w:val="single" w:sz="4" w:space="0" w:color="auto"/>
            </w:tcBorders>
            <w:shd w:val="clear" w:color="auto" w:fill="auto"/>
            <w:vAlign w:val="center"/>
          </w:tcPr>
          <w:p w14:paraId="4C223D03"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Иностранные языки</w:t>
            </w:r>
          </w:p>
        </w:tc>
        <w:tc>
          <w:tcPr>
            <w:tcW w:w="2278" w:type="dxa"/>
            <w:gridSpan w:val="2"/>
            <w:tcBorders>
              <w:top w:val="single" w:sz="4" w:space="0" w:color="auto"/>
              <w:left w:val="single" w:sz="4" w:space="0" w:color="auto"/>
              <w:bottom w:val="single" w:sz="4" w:space="0" w:color="auto"/>
            </w:tcBorders>
            <w:shd w:val="clear" w:color="auto" w:fill="auto"/>
            <w:vAlign w:val="center"/>
          </w:tcPr>
          <w:p w14:paraId="588B75A1"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Английский язык </w:t>
            </w:r>
          </w:p>
        </w:tc>
        <w:tc>
          <w:tcPr>
            <w:tcW w:w="1151" w:type="dxa"/>
            <w:tcBorders>
              <w:top w:val="single" w:sz="4" w:space="0" w:color="auto"/>
              <w:left w:val="single" w:sz="4" w:space="0" w:color="auto"/>
              <w:bottom w:val="single" w:sz="4" w:space="0" w:color="auto"/>
            </w:tcBorders>
            <w:shd w:val="clear" w:color="auto" w:fill="auto"/>
          </w:tcPr>
          <w:p w14:paraId="792C7DA6"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975" w:type="dxa"/>
            <w:tcBorders>
              <w:top w:val="single" w:sz="4" w:space="0" w:color="auto"/>
              <w:left w:val="single" w:sz="4" w:space="0" w:color="auto"/>
              <w:bottom w:val="single" w:sz="4" w:space="0" w:color="auto"/>
            </w:tcBorders>
            <w:shd w:val="clear" w:color="auto" w:fill="auto"/>
          </w:tcPr>
          <w:p w14:paraId="3ADD332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bottom w:val="single" w:sz="4" w:space="0" w:color="auto"/>
            </w:tcBorders>
            <w:shd w:val="clear" w:color="auto" w:fill="auto"/>
          </w:tcPr>
          <w:p w14:paraId="53013883"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1" w:type="dxa"/>
            <w:tcBorders>
              <w:top w:val="single" w:sz="4" w:space="0" w:color="auto"/>
              <w:left w:val="single" w:sz="4" w:space="0" w:color="auto"/>
              <w:bottom w:val="single" w:sz="4" w:space="0" w:color="auto"/>
            </w:tcBorders>
            <w:shd w:val="clear" w:color="auto" w:fill="auto"/>
          </w:tcPr>
          <w:p w14:paraId="70E1DA65"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bottom w:val="single" w:sz="4" w:space="0" w:color="auto"/>
            </w:tcBorders>
            <w:shd w:val="clear" w:color="auto" w:fill="auto"/>
          </w:tcPr>
          <w:p w14:paraId="2384489C"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4E23C26"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14</w:t>
            </w:r>
          </w:p>
        </w:tc>
      </w:tr>
      <w:tr w:rsidR="002719B4" w:rsidRPr="002719B4" w14:paraId="2A57B72A" w14:textId="77777777" w:rsidTr="00993689">
        <w:trPr>
          <w:trHeight w:hRule="exact" w:val="297"/>
        </w:trPr>
        <w:tc>
          <w:tcPr>
            <w:tcW w:w="2112" w:type="dxa"/>
            <w:vMerge/>
            <w:tcBorders>
              <w:left w:val="single" w:sz="4" w:space="0" w:color="auto"/>
            </w:tcBorders>
            <w:shd w:val="clear" w:color="auto" w:fill="auto"/>
            <w:vAlign w:val="center"/>
          </w:tcPr>
          <w:p w14:paraId="7037D4B5" w14:textId="77777777" w:rsidR="00993689" w:rsidRPr="002719B4" w:rsidRDefault="00993689" w:rsidP="0060134D">
            <w:pPr>
              <w:widowControl w:val="0"/>
              <w:rPr>
                <w:rFonts w:eastAsia="Courier New"/>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28E81858"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Французский язык</w:t>
            </w:r>
          </w:p>
        </w:tc>
        <w:tc>
          <w:tcPr>
            <w:tcW w:w="1151" w:type="dxa"/>
            <w:tcBorders>
              <w:top w:val="single" w:sz="4" w:space="0" w:color="auto"/>
              <w:left w:val="single" w:sz="4" w:space="0" w:color="auto"/>
            </w:tcBorders>
            <w:shd w:val="clear" w:color="auto" w:fill="auto"/>
          </w:tcPr>
          <w:p w14:paraId="6AFAB3B8" w14:textId="77777777" w:rsidR="00993689" w:rsidRPr="002719B4" w:rsidRDefault="00993689" w:rsidP="0060134D">
            <w:pPr>
              <w:widowControl w:val="0"/>
              <w:jc w:val="center"/>
              <w:rPr>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2ECD8C30"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1E87C81C" w14:textId="77777777" w:rsidR="00993689" w:rsidRPr="002719B4" w:rsidRDefault="00993689" w:rsidP="0060134D">
            <w:pPr>
              <w:spacing w:after="160"/>
              <w:jc w:val="center"/>
              <w:rPr>
                <w:rFonts w:eastAsia="Calibri"/>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5A149643"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62D57C1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tcPr>
          <w:p w14:paraId="3306E3A3"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r>
      <w:tr w:rsidR="002719B4" w:rsidRPr="002719B4" w14:paraId="368D3D8E" w14:textId="77777777" w:rsidTr="00993689">
        <w:trPr>
          <w:trHeight w:hRule="exact" w:val="344"/>
        </w:trPr>
        <w:tc>
          <w:tcPr>
            <w:tcW w:w="2112" w:type="dxa"/>
            <w:vMerge w:val="restart"/>
            <w:tcBorders>
              <w:top w:val="single" w:sz="4" w:space="0" w:color="auto"/>
              <w:left w:val="single" w:sz="4" w:space="0" w:color="auto"/>
            </w:tcBorders>
            <w:shd w:val="clear" w:color="auto" w:fill="auto"/>
          </w:tcPr>
          <w:p w14:paraId="021A7CA9"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Математика и информатика</w:t>
            </w:r>
          </w:p>
        </w:tc>
        <w:tc>
          <w:tcPr>
            <w:tcW w:w="2278" w:type="dxa"/>
            <w:gridSpan w:val="2"/>
            <w:tcBorders>
              <w:top w:val="single" w:sz="4" w:space="0" w:color="auto"/>
              <w:left w:val="single" w:sz="4" w:space="0" w:color="auto"/>
            </w:tcBorders>
            <w:shd w:val="clear" w:color="auto" w:fill="auto"/>
            <w:vAlign w:val="center"/>
          </w:tcPr>
          <w:p w14:paraId="4D2D0DED"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Математика</w:t>
            </w:r>
          </w:p>
        </w:tc>
        <w:tc>
          <w:tcPr>
            <w:tcW w:w="1151" w:type="dxa"/>
            <w:tcBorders>
              <w:top w:val="single" w:sz="4" w:space="0" w:color="auto"/>
              <w:left w:val="single" w:sz="4" w:space="0" w:color="auto"/>
            </w:tcBorders>
            <w:shd w:val="clear" w:color="auto" w:fill="auto"/>
            <w:vAlign w:val="center"/>
          </w:tcPr>
          <w:p w14:paraId="547C0F38"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5</w:t>
            </w:r>
          </w:p>
        </w:tc>
        <w:tc>
          <w:tcPr>
            <w:tcW w:w="975" w:type="dxa"/>
            <w:tcBorders>
              <w:top w:val="single" w:sz="4" w:space="0" w:color="auto"/>
              <w:left w:val="single" w:sz="4" w:space="0" w:color="auto"/>
            </w:tcBorders>
            <w:shd w:val="clear" w:color="auto" w:fill="auto"/>
            <w:vAlign w:val="center"/>
          </w:tcPr>
          <w:p w14:paraId="3660CB2F"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5</w:t>
            </w:r>
          </w:p>
        </w:tc>
        <w:tc>
          <w:tcPr>
            <w:tcW w:w="850" w:type="dxa"/>
            <w:tcBorders>
              <w:top w:val="single" w:sz="4" w:space="0" w:color="auto"/>
              <w:left w:val="single" w:sz="4" w:space="0" w:color="auto"/>
            </w:tcBorders>
            <w:shd w:val="clear" w:color="auto" w:fill="auto"/>
          </w:tcPr>
          <w:p w14:paraId="3A5F9CDF" w14:textId="77777777" w:rsidR="00993689" w:rsidRPr="002719B4" w:rsidRDefault="00993689" w:rsidP="0060134D">
            <w:pPr>
              <w:spacing w:after="160"/>
              <w:jc w:val="center"/>
              <w:rPr>
                <w:rFonts w:eastAsia="Calibri"/>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0111E5D7"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26AB1FE1" w14:textId="77777777" w:rsidR="00993689" w:rsidRPr="002719B4" w:rsidRDefault="00993689" w:rsidP="0060134D">
            <w:pPr>
              <w:spacing w:after="160"/>
              <w:jc w:val="center"/>
              <w:rPr>
                <w:rFonts w:eastAsia="Calibri"/>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vAlign w:val="center"/>
          </w:tcPr>
          <w:p w14:paraId="0DF2CC1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10</w:t>
            </w:r>
          </w:p>
        </w:tc>
      </w:tr>
      <w:tr w:rsidR="002719B4" w:rsidRPr="002719B4" w14:paraId="294A4290" w14:textId="77777777" w:rsidTr="00993689">
        <w:trPr>
          <w:trHeight w:hRule="exact" w:val="344"/>
        </w:trPr>
        <w:tc>
          <w:tcPr>
            <w:tcW w:w="2112" w:type="dxa"/>
            <w:vMerge/>
            <w:tcBorders>
              <w:left w:val="single" w:sz="4" w:space="0" w:color="auto"/>
            </w:tcBorders>
            <w:shd w:val="clear" w:color="auto" w:fill="auto"/>
          </w:tcPr>
          <w:p w14:paraId="637F3794"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228419C2"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Алгебра</w:t>
            </w:r>
          </w:p>
        </w:tc>
        <w:tc>
          <w:tcPr>
            <w:tcW w:w="1151" w:type="dxa"/>
            <w:tcBorders>
              <w:top w:val="single" w:sz="4" w:space="0" w:color="auto"/>
              <w:left w:val="single" w:sz="4" w:space="0" w:color="auto"/>
            </w:tcBorders>
            <w:shd w:val="clear" w:color="auto" w:fill="auto"/>
          </w:tcPr>
          <w:p w14:paraId="40DCFE05"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7909D7C9"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vAlign w:val="center"/>
          </w:tcPr>
          <w:p w14:paraId="09A82F4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851" w:type="dxa"/>
            <w:tcBorders>
              <w:top w:val="single" w:sz="4" w:space="0" w:color="auto"/>
              <w:left w:val="single" w:sz="4" w:space="0" w:color="auto"/>
            </w:tcBorders>
            <w:shd w:val="clear" w:color="auto" w:fill="auto"/>
            <w:vAlign w:val="center"/>
          </w:tcPr>
          <w:p w14:paraId="142AC15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850" w:type="dxa"/>
            <w:tcBorders>
              <w:top w:val="single" w:sz="4" w:space="0" w:color="auto"/>
              <w:left w:val="single" w:sz="4" w:space="0" w:color="auto"/>
            </w:tcBorders>
            <w:shd w:val="clear" w:color="auto" w:fill="auto"/>
            <w:vAlign w:val="center"/>
          </w:tcPr>
          <w:p w14:paraId="4747D476"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709" w:type="dxa"/>
            <w:gridSpan w:val="2"/>
            <w:tcBorders>
              <w:top w:val="single" w:sz="4" w:space="0" w:color="auto"/>
              <w:left w:val="single" w:sz="4" w:space="0" w:color="auto"/>
              <w:right w:val="single" w:sz="4" w:space="0" w:color="auto"/>
            </w:tcBorders>
            <w:shd w:val="clear" w:color="auto" w:fill="auto"/>
            <w:vAlign w:val="center"/>
          </w:tcPr>
          <w:p w14:paraId="29AE930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9</w:t>
            </w:r>
          </w:p>
        </w:tc>
      </w:tr>
      <w:tr w:rsidR="002719B4" w:rsidRPr="002719B4" w14:paraId="00AA0389" w14:textId="77777777" w:rsidTr="00993689">
        <w:trPr>
          <w:trHeight w:hRule="exact" w:val="348"/>
        </w:trPr>
        <w:tc>
          <w:tcPr>
            <w:tcW w:w="2112" w:type="dxa"/>
            <w:vMerge/>
            <w:tcBorders>
              <w:left w:val="single" w:sz="4" w:space="0" w:color="auto"/>
            </w:tcBorders>
            <w:shd w:val="clear" w:color="auto" w:fill="auto"/>
          </w:tcPr>
          <w:p w14:paraId="20E866CE"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0EBCB42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Геометрия</w:t>
            </w:r>
          </w:p>
        </w:tc>
        <w:tc>
          <w:tcPr>
            <w:tcW w:w="1151" w:type="dxa"/>
            <w:tcBorders>
              <w:top w:val="single" w:sz="4" w:space="0" w:color="auto"/>
              <w:left w:val="single" w:sz="4" w:space="0" w:color="auto"/>
            </w:tcBorders>
            <w:shd w:val="clear" w:color="auto" w:fill="auto"/>
          </w:tcPr>
          <w:p w14:paraId="7858AC76"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7CDD18B5"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4909E30C"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851" w:type="dxa"/>
            <w:tcBorders>
              <w:top w:val="single" w:sz="4" w:space="0" w:color="auto"/>
              <w:left w:val="single" w:sz="4" w:space="0" w:color="auto"/>
            </w:tcBorders>
            <w:shd w:val="clear" w:color="auto" w:fill="auto"/>
          </w:tcPr>
          <w:p w14:paraId="1B58109D"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vAlign w:val="center"/>
          </w:tcPr>
          <w:p w14:paraId="1C8214EE"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right w:val="single" w:sz="4" w:space="0" w:color="auto"/>
            </w:tcBorders>
            <w:shd w:val="clear" w:color="auto" w:fill="auto"/>
            <w:vAlign w:val="center"/>
          </w:tcPr>
          <w:p w14:paraId="4569A34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6</w:t>
            </w:r>
          </w:p>
        </w:tc>
      </w:tr>
      <w:tr w:rsidR="002719B4" w:rsidRPr="002719B4" w14:paraId="2BEE88F1" w14:textId="77777777" w:rsidTr="0060134D">
        <w:trPr>
          <w:gridAfter w:val="9"/>
          <w:wAfter w:w="7664" w:type="dxa"/>
          <w:trHeight w:hRule="exact" w:val="80"/>
        </w:trPr>
        <w:tc>
          <w:tcPr>
            <w:tcW w:w="2112" w:type="dxa"/>
            <w:vMerge/>
            <w:tcBorders>
              <w:left w:val="single" w:sz="4" w:space="0" w:color="auto"/>
            </w:tcBorders>
            <w:shd w:val="clear" w:color="auto" w:fill="auto"/>
          </w:tcPr>
          <w:p w14:paraId="15565459" w14:textId="77777777" w:rsidR="00993689" w:rsidRPr="002719B4" w:rsidRDefault="00993689" w:rsidP="0060134D">
            <w:pPr>
              <w:spacing w:after="160"/>
              <w:rPr>
                <w:rFonts w:eastAsia="Calibri"/>
                <w:color w:val="000000" w:themeColor="text1"/>
                <w:sz w:val="20"/>
                <w:szCs w:val="22"/>
                <w:lang w:eastAsia="en-US"/>
              </w:rPr>
            </w:pPr>
          </w:p>
        </w:tc>
      </w:tr>
      <w:tr w:rsidR="002719B4" w:rsidRPr="002719B4" w14:paraId="6AED8DAC" w14:textId="77777777" w:rsidTr="00993689">
        <w:trPr>
          <w:trHeight w:hRule="exact" w:val="353"/>
        </w:trPr>
        <w:tc>
          <w:tcPr>
            <w:tcW w:w="2112" w:type="dxa"/>
            <w:vMerge/>
            <w:tcBorders>
              <w:left w:val="single" w:sz="4" w:space="0" w:color="auto"/>
              <w:bottom w:val="single" w:sz="4" w:space="0" w:color="auto"/>
            </w:tcBorders>
            <w:shd w:val="clear" w:color="auto" w:fill="auto"/>
          </w:tcPr>
          <w:p w14:paraId="790843C7"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bottom w:val="single" w:sz="4" w:space="0" w:color="auto"/>
            </w:tcBorders>
            <w:shd w:val="clear" w:color="auto" w:fill="auto"/>
            <w:vAlign w:val="center"/>
          </w:tcPr>
          <w:p w14:paraId="4D1D10A8"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Информатика</w:t>
            </w:r>
          </w:p>
        </w:tc>
        <w:tc>
          <w:tcPr>
            <w:tcW w:w="1151" w:type="dxa"/>
            <w:tcBorders>
              <w:top w:val="single" w:sz="4" w:space="0" w:color="auto"/>
              <w:left w:val="single" w:sz="4" w:space="0" w:color="auto"/>
              <w:bottom w:val="single" w:sz="4" w:space="0" w:color="auto"/>
            </w:tcBorders>
            <w:shd w:val="clear" w:color="auto" w:fill="auto"/>
          </w:tcPr>
          <w:p w14:paraId="6F14D9B7"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bottom w:val="single" w:sz="4" w:space="0" w:color="auto"/>
            </w:tcBorders>
            <w:shd w:val="clear" w:color="auto" w:fill="auto"/>
          </w:tcPr>
          <w:p w14:paraId="0DF135C6"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vAlign w:val="center"/>
          </w:tcPr>
          <w:p w14:paraId="79A89CCE"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1" w:type="dxa"/>
            <w:tcBorders>
              <w:top w:val="single" w:sz="4" w:space="0" w:color="auto"/>
              <w:left w:val="single" w:sz="4" w:space="0" w:color="auto"/>
            </w:tcBorders>
            <w:shd w:val="clear" w:color="auto" w:fill="auto"/>
            <w:vAlign w:val="center"/>
          </w:tcPr>
          <w:p w14:paraId="54948DA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620B6BE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vAlign w:val="center"/>
          </w:tcPr>
          <w:p w14:paraId="6B3853A3"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r>
      <w:tr w:rsidR="002719B4" w:rsidRPr="002719B4" w14:paraId="351E0F27" w14:textId="77777777" w:rsidTr="00993689">
        <w:trPr>
          <w:trHeight w:hRule="exact" w:val="339"/>
        </w:trPr>
        <w:tc>
          <w:tcPr>
            <w:tcW w:w="2112" w:type="dxa"/>
            <w:vMerge w:val="restart"/>
            <w:tcBorders>
              <w:top w:val="single" w:sz="4" w:space="0" w:color="auto"/>
              <w:left w:val="single" w:sz="4" w:space="0" w:color="auto"/>
            </w:tcBorders>
            <w:shd w:val="clear" w:color="auto" w:fill="auto"/>
          </w:tcPr>
          <w:p w14:paraId="3660EA42"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Общественно-научные предметы</w:t>
            </w:r>
          </w:p>
        </w:tc>
        <w:tc>
          <w:tcPr>
            <w:tcW w:w="2278" w:type="dxa"/>
            <w:gridSpan w:val="2"/>
            <w:tcBorders>
              <w:top w:val="single" w:sz="4" w:space="0" w:color="auto"/>
              <w:left w:val="single" w:sz="4" w:space="0" w:color="auto"/>
            </w:tcBorders>
            <w:shd w:val="clear" w:color="auto" w:fill="auto"/>
            <w:vAlign w:val="center"/>
          </w:tcPr>
          <w:p w14:paraId="3F07B9A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История</w:t>
            </w:r>
          </w:p>
        </w:tc>
        <w:tc>
          <w:tcPr>
            <w:tcW w:w="1151" w:type="dxa"/>
            <w:tcBorders>
              <w:top w:val="single" w:sz="4" w:space="0" w:color="auto"/>
              <w:left w:val="single" w:sz="4" w:space="0" w:color="auto"/>
            </w:tcBorders>
            <w:shd w:val="clear" w:color="auto" w:fill="auto"/>
          </w:tcPr>
          <w:p w14:paraId="266AD134"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975" w:type="dxa"/>
            <w:tcBorders>
              <w:top w:val="single" w:sz="4" w:space="0" w:color="auto"/>
              <w:left w:val="single" w:sz="4" w:space="0" w:color="auto"/>
            </w:tcBorders>
            <w:shd w:val="clear" w:color="auto" w:fill="auto"/>
          </w:tcPr>
          <w:p w14:paraId="6AE889EF"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7600920D"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1" w:type="dxa"/>
            <w:tcBorders>
              <w:top w:val="single" w:sz="4" w:space="0" w:color="auto"/>
              <w:left w:val="single" w:sz="4" w:space="0" w:color="auto"/>
            </w:tcBorders>
            <w:shd w:val="clear" w:color="auto" w:fill="auto"/>
          </w:tcPr>
          <w:p w14:paraId="0EF00339"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28B856FC"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right w:val="single" w:sz="4" w:space="0" w:color="auto"/>
            </w:tcBorders>
            <w:shd w:val="clear" w:color="auto" w:fill="auto"/>
            <w:vAlign w:val="center"/>
          </w:tcPr>
          <w:p w14:paraId="42EDBAA4"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10</w:t>
            </w:r>
          </w:p>
        </w:tc>
      </w:tr>
      <w:tr w:rsidR="002719B4" w:rsidRPr="002719B4" w14:paraId="34924FC2" w14:textId="77777777" w:rsidTr="00993689">
        <w:trPr>
          <w:trHeight w:hRule="exact" w:val="339"/>
        </w:trPr>
        <w:tc>
          <w:tcPr>
            <w:tcW w:w="2112" w:type="dxa"/>
            <w:vMerge/>
            <w:tcBorders>
              <w:left w:val="single" w:sz="4" w:space="0" w:color="auto"/>
            </w:tcBorders>
            <w:shd w:val="clear" w:color="auto" w:fill="auto"/>
          </w:tcPr>
          <w:p w14:paraId="5D382262"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4D8BF3ED"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Обществознание</w:t>
            </w:r>
          </w:p>
        </w:tc>
        <w:tc>
          <w:tcPr>
            <w:tcW w:w="1151" w:type="dxa"/>
            <w:tcBorders>
              <w:top w:val="single" w:sz="4" w:space="0" w:color="auto"/>
              <w:left w:val="single" w:sz="4" w:space="0" w:color="auto"/>
            </w:tcBorders>
            <w:shd w:val="clear" w:color="auto" w:fill="auto"/>
          </w:tcPr>
          <w:p w14:paraId="0D199B46"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vAlign w:val="center"/>
          </w:tcPr>
          <w:p w14:paraId="2A668D8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3B50E16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1" w:type="dxa"/>
            <w:tcBorders>
              <w:top w:val="single" w:sz="4" w:space="0" w:color="auto"/>
              <w:left w:val="single" w:sz="4" w:space="0" w:color="auto"/>
            </w:tcBorders>
            <w:shd w:val="clear" w:color="auto" w:fill="auto"/>
            <w:vAlign w:val="center"/>
          </w:tcPr>
          <w:p w14:paraId="28E48A22"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62940008"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vAlign w:val="center"/>
          </w:tcPr>
          <w:p w14:paraId="62D23042"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4</w:t>
            </w:r>
          </w:p>
        </w:tc>
      </w:tr>
      <w:tr w:rsidR="002719B4" w:rsidRPr="002719B4" w14:paraId="3B8F39AC" w14:textId="77777777" w:rsidTr="00993689">
        <w:trPr>
          <w:trHeight w:hRule="exact" w:val="334"/>
        </w:trPr>
        <w:tc>
          <w:tcPr>
            <w:tcW w:w="2112" w:type="dxa"/>
            <w:vMerge/>
            <w:tcBorders>
              <w:left w:val="single" w:sz="4" w:space="0" w:color="auto"/>
            </w:tcBorders>
            <w:shd w:val="clear" w:color="auto" w:fill="auto"/>
          </w:tcPr>
          <w:p w14:paraId="6C0AA203"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6EF6337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География</w:t>
            </w:r>
          </w:p>
        </w:tc>
        <w:tc>
          <w:tcPr>
            <w:tcW w:w="1151" w:type="dxa"/>
            <w:tcBorders>
              <w:top w:val="single" w:sz="4" w:space="0" w:color="auto"/>
              <w:left w:val="single" w:sz="4" w:space="0" w:color="auto"/>
            </w:tcBorders>
            <w:shd w:val="clear" w:color="auto" w:fill="auto"/>
          </w:tcPr>
          <w:p w14:paraId="762054AF"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515DA74C"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10E7F3D7"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1" w:type="dxa"/>
            <w:tcBorders>
              <w:top w:val="single" w:sz="4" w:space="0" w:color="auto"/>
              <w:left w:val="single" w:sz="4" w:space="0" w:color="auto"/>
            </w:tcBorders>
            <w:shd w:val="clear" w:color="auto" w:fill="auto"/>
          </w:tcPr>
          <w:p w14:paraId="2D8241CB"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vAlign w:val="center"/>
          </w:tcPr>
          <w:p w14:paraId="7922D58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73CA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8</w:t>
            </w:r>
          </w:p>
        </w:tc>
      </w:tr>
      <w:tr w:rsidR="002719B4" w:rsidRPr="002719B4" w14:paraId="644ADCB6" w14:textId="77777777" w:rsidTr="00993689">
        <w:trPr>
          <w:trHeight w:hRule="exact" w:val="334"/>
        </w:trPr>
        <w:tc>
          <w:tcPr>
            <w:tcW w:w="2112" w:type="dxa"/>
            <w:vMerge w:val="restart"/>
            <w:tcBorders>
              <w:top w:val="single" w:sz="4" w:space="0" w:color="auto"/>
              <w:left w:val="single" w:sz="4" w:space="0" w:color="auto"/>
            </w:tcBorders>
            <w:shd w:val="clear" w:color="auto" w:fill="auto"/>
          </w:tcPr>
          <w:p w14:paraId="00A45541"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 xml:space="preserve">Естественно-научные предметы   </w:t>
            </w:r>
          </w:p>
        </w:tc>
        <w:tc>
          <w:tcPr>
            <w:tcW w:w="2278" w:type="dxa"/>
            <w:gridSpan w:val="2"/>
            <w:tcBorders>
              <w:top w:val="single" w:sz="4" w:space="0" w:color="auto"/>
              <w:left w:val="single" w:sz="4" w:space="0" w:color="auto"/>
            </w:tcBorders>
            <w:shd w:val="clear" w:color="auto" w:fill="auto"/>
            <w:vAlign w:val="center"/>
          </w:tcPr>
          <w:p w14:paraId="3B6742F4"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Физика</w:t>
            </w:r>
          </w:p>
        </w:tc>
        <w:tc>
          <w:tcPr>
            <w:tcW w:w="1151" w:type="dxa"/>
            <w:tcBorders>
              <w:top w:val="single" w:sz="4" w:space="0" w:color="auto"/>
              <w:left w:val="single" w:sz="4" w:space="0" w:color="auto"/>
            </w:tcBorders>
            <w:shd w:val="clear" w:color="auto" w:fill="auto"/>
          </w:tcPr>
          <w:p w14:paraId="03806828"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7028797B"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5BC9514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851" w:type="dxa"/>
            <w:tcBorders>
              <w:top w:val="single" w:sz="4" w:space="0" w:color="auto"/>
              <w:left w:val="single" w:sz="4" w:space="0" w:color="auto"/>
            </w:tcBorders>
            <w:shd w:val="clear" w:color="auto" w:fill="auto"/>
          </w:tcPr>
          <w:p w14:paraId="5540ED49"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vAlign w:val="center"/>
          </w:tcPr>
          <w:p w14:paraId="36DBDC1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73EA4"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6</w:t>
            </w:r>
          </w:p>
        </w:tc>
      </w:tr>
      <w:tr w:rsidR="002719B4" w:rsidRPr="002719B4" w14:paraId="123D0414" w14:textId="77777777" w:rsidTr="00993689">
        <w:trPr>
          <w:trHeight w:hRule="exact" w:val="334"/>
        </w:trPr>
        <w:tc>
          <w:tcPr>
            <w:tcW w:w="2112" w:type="dxa"/>
            <w:vMerge/>
            <w:tcBorders>
              <w:left w:val="single" w:sz="4" w:space="0" w:color="auto"/>
            </w:tcBorders>
            <w:shd w:val="clear" w:color="auto" w:fill="auto"/>
          </w:tcPr>
          <w:p w14:paraId="270228BB"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18E15604"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Химия</w:t>
            </w:r>
          </w:p>
        </w:tc>
        <w:tc>
          <w:tcPr>
            <w:tcW w:w="1151" w:type="dxa"/>
            <w:tcBorders>
              <w:top w:val="single" w:sz="4" w:space="0" w:color="auto"/>
              <w:left w:val="single" w:sz="4" w:space="0" w:color="auto"/>
            </w:tcBorders>
            <w:shd w:val="clear" w:color="auto" w:fill="auto"/>
          </w:tcPr>
          <w:p w14:paraId="17ADA741"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7BF62D3F" w14:textId="77777777" w:rsidR="00993689" w:rsidRPr="002719B4" w:rsidRDefault="00993689" w:rsidP="0060134D">
            <w:pPr>
              <w:spacing w:after="160"/>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2E32B26A" w14:textId="77777777" w:rsidR="00993689" w:rsidRPr="002719B4" w:rsidRDefault="00993689" w:rsidP="0060134D">
            <w:pPr>
              <w:spacing w:after="160"/>
              <w:rPr>
                <w:rFonts w:eastAsia="Calibri"/>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69F34EF8"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36295E5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C158FDD"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4</w:t>
            </w:r>
          </w:p>
        </w:tc>
      </w:tr>
      <w:tr w:rsidR="002719B4" w:rsidRPr="002719B4" w14:paraId="78C11D9C" w14:textId="77777777" w:rsidTr="00993689">
        <w:trPr>
          <w:trHeight w:hRule="exact" w:val="339"/>
        </w:trPr>
        <w:tc>
          <w:tcPr>
            <w:tcW w:w="2112" w:type="dxa"/>
            <w:vMerge/>
            <w:tcBorders>
              <w:left w:val="single" w:sz="4" w:space="0" w:color="auto"/>
            </w:tcBorders>
            <w:shd w:val="clear" w:color="auto" w:fill="auto"/>
          </w:tcPr>
          <w:p w14:paraId="49D2313B"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1FB78698"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Биология</w:t>
            </w:r>
          </w:p>
        </w:tc>
        <w:tc>
          <w:tcPr>
            <w:tcW w:w="1151" w:type="dxa"/>
            <w:tcBorders>
              <w:top w:val="single" w:sz="4" w:space="0" w:color="auto"/>
              <w:left w:val="single" w:sz="4" w:space="0" w:color="auto"/>
            </w:tcBorders>
            <w:shd w:val="clear" w:color="auto" w:fill="auto"/>
          </w:tcPr>
          <w:p w14:paraId="5EB326BF"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19E249B3"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1932297A"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851" w:type="dxa"/>
            <w:tcBorders>
              <w:top w:val="single" w:sz="4" w:space="0" w:color="auto"/>
              <w:left w:val="single" w:sz="4" w:space="0" w:color="auto"/>
            </w:tcBorders>
            <w:shd w:val="clear" w:color="auto" w:fill="auto"/>
          </w:tcPr>
          <w:p w14:paraId="346DF1C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78E2466C"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48E3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7</w:t>
            </w:r>
          </w:p>
        </w:tc>
      </w:tr>
      <w:tr w:rsidR="002719B4" w:rsidRPr="002719B4" w14:paraId="3610F360" w14:textId="77777777" w:rsidTr="00993689">
        <w:trPr>
          <w:trHeight w:hRule="exact" w:val="334"/>
        </w:trPr>
        <w:tc>
          <w:tcPr>
            <w:tcW w:w="2112" w:type="dxa"/>
            <w:vMerge w:val="restart"/>
            <w:tcBorders>
              <w:top w:val="single" w:sz="4" w:space="0" w:color="auto"/>
              <w:left w:val="single" w:sz="4" w:space="0" w:color="auto"/>
            </w:tcBorders>
            <w:shd w:val="clear" w:color="auto" w:fill="auto"/>
          </w:tcPr>
          <w:p w14:paraId="2399E202"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Искусство</w:t>
            </w:r>
          </w:p>
        </w:tc>
        <w:tc>
          <w:tcPr>
            <w:tcW w:w="2278" w:type="dxa"/>
            <w:gridSpan w:val="2"/>
            <w:tcBorders>
              <w:top w:val="single" w:sz="4" w:space="0" w:color="auto"/>
              <w:left w:val="single" w:sz="4" w:space="0" w:color="auto"/>
            </w:tcBorders>
            <w:shd w:val="clear" w:color="auto" w:fill="auto"/>
            <w:vAlign w:val="center"/>
          </w:tcPr>
          <w:p w14:paraId="618035C6"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Изобразительное искусство</w:t>
            </w:r>
          </w:p>
        </w:tc>
        <w:tc>
          <w:tcPr>
            <w:tcW w:w="1151" w:type="dxa"/>
            <w:tcBorders>
              <w:top w:val="single" w:sz="4" w:space="0" w:color="auto"/>
              <w:left w:val="single" w:sz="4" w:space="0" w:color="auto"/>
            </w:tcBorders>
            <w:shd w:val="clear" w:color="auto" w:fill="auto"/>
            <w:vAlign w:val="center"/>
          </w:tcPr>
          <w:p w14:paraId="0E9BDEF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975" w:type="dxa"/>
            <w:tcBorders>
              <w:top w:val="single" w:sz="4" w:space="0" w:color="auto"/>
              <w:left w:val="single" w:sz="4" w:space="0" w:color="auto"/>
            </w:tcBorders>
            <w:shd w:val="clear" w:color="auto" w:fill="auto"/>
            <w:vAlign w:val="center"/>
          </w:tcPr>
          <w:p w14:paraId="0CC5BB78"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0.5</w:t>
            </w:r>
          </w:p>
        </w:tc>
        <w:tc>
          <w:tcPr>
            <w:tcW w:w="850" w:type="dxa"/>
            <w:tcBorders>
              <w:top w:val="single" w:sz="4" w:space="0" w:color="auto"/>
              <w:left w:val="single" w:sz="4" w:space="0" w:color="auto"/>
            </w:tcBorders>
            <w:shd w:val="clear" w:color="auto" w:fill="auto"/>
            <w:vAlign w:val="center"/>
          </w:tcPr>
          <w:p w14:paraId="18B5A93D" w14:textId="77777777" w:rsidR="00993689" w:rsidRPr="002719B4" w:rsidRDefault="00993689" w:rsidP="0060134D">
            <w:pPr>
              <w:widowControl w:val="0"/>
              <w:jc w:val="center"/>
              <w:rPr>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0C2A36F2" w14:textId="77777777" w:rsidR="00993689" w:rsidRPr="002719B4" w:rsidRDefault="00993689" w:rsidP="0060134D">
            <w:pPr>
              <w:spacing w:after="160"/>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4A8A94B7" w14:textId="77777777" w:rsidR="00993689" w:rsidRPr="002719B4" w:rsidRDefault="00993689" w:rsidP="0060134D">
            <w:pPr>
              <w:spacing w:after="160"/>
              <w:rPr>
                <w:rFonts w:eastAsia="Calibri"/>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vAlign w:val="center"/>
          </w:tcPr>
          <w:p w14:paraId="4178102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1.5</w:t>
            </w:r>
          </w:p>
        </w:tc>
      </w:tr>
      <w:tr w:rsidR="002719B4" w:rsidRPr="002719B4" w14:paraId="59035AD1" w14:textId="77777777" w:rsidTr="00993689">
        <w:trPr>
          <w:trHeight w:hRule="exact" w:val="334"/>
        </w:trPr>
        <w:tc>
          <w:tcPr>
            <w:tcW w:w="2112" w:type="dxa"/>
            <w:vMerge/>
            <w:tcBorders>
              <w:left w:val="single" w:sz="4" w:space="0" w:color="auto"/>
            </w:tcBorders>
            <w:shd w:val="clear" w:color="auto" w:fill="auto"/>
          </w:tcPr>
          <w:p w14:paraId="435574BA"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406BEF05"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Музыка</w:t>
            </w:r>
          </w:p>
        </w:tc>
        <w:tc>
          <w:tcPr>
            <w:tcW w:w="1151" w:type="dxa"/>
            <w:tcBorders>
              <w:top w:val="single" w:sz="4" w:space="0" w:color="auto"/>
              <w:left w:val="single" w:sz="4" w:space="0" w:color="auto"/>
            </w:tcBorders>
            <w:shd w:val="clear" w:color="auto" w:fill="auto"/>
            <w:vAlign w:val="center"/>
          </w:tcPr>
          <w:p w14:paraId="07BD586E"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975" w:type="dxa"/>
            <w:tcBorders>
              <w:top w:val="single" w:sz="4" w:space="0" w:color="auto"/>
              <w:left w:val="single" w:sz="4" w:space="0" w:color="auto"/>
            </w:tcBorders>
            <w:shd w:val="clear" w:color="auto" w:fill="auto"/>
            <w:vAlign w:val="center"/>
          </w:tcPr>
          <w:p w14:paraId="05F61DA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0.5</w:t>
            </w:r>
          </w:p>
        </w:tc>
        <w:tc>
          <w:tcPr>
            <w:tcW w:w="850" w:type="dxa"/>
            <w:tcBorders>
              <w:top w:val="single" w:sz="4" w:space="0" w:color="auto"/>
              <w:left w:val="single" w:sz="4" w:space="0" w:color="auto"/>
            </w:tcBorders>
            <w:shd w:val="clear" w:color="auto" w:fill="auto"/>
            <w:vAlign w:val="center"/>
          </w:tcPr>
          <w:p w14:paraId="4DDB364D" w14:textId="77777777" w:rsidR="00993689" w:rsidRPr="002719B4" w:rsidRDefault="00993689" w:rsidP="0060134D">
            <w:pPr>
              <w:widowControl w:val="0"/>
              <w:jc w:val="center"/>
              <w:rPr>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6DBF0422" w14:textId="77777777" w:rsidR="00993689" w:rsidRPr="002719B4" w:rsidRDefault="00993689" w:rsidP="0060134D">
            <w:pPr>
              <w:spacing w:after="160"/>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540E7639" w14:textId="77777777" w:rsidR="00993689" w:rsidRPr="002719B4" w:rsidRDefault="00993689" w:rsidP="0060134D">
            <w:pPr>
              <w:spacing w:after="160"/>
              <w:rPr>
                <w:rFonts w:eastAsia="Calibri"/>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vAlign w:val="center"/>
          </w:tcPr>
          <w:p w14:paraId="49DA5BDF"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1.5</w:t>
            </w:r>
          </w:p>
        </w:tc>
      </w:tr>
      <w:tr w:rsidR="002719B4" w:rsidRPr="002719B4" w14:paraId="23687EA5" w14:textId="77777777" w:rsidTr="00993689">
        <w:trPr>
          <w:trHeight w:hRule="exact" w:val="334"/>
        </w:trPr>
        <w:tc>
          <w:tcPr>
            <w:tcW w:w="2112" w:type="dxa"/>
            <w:tcBorders>
              <w:top w:val="single" w:sz="4" w:space="0" w:color="auto"/>
              <w:left w:val="single" w:sz="4" w:space="0" w:color="auto"/>
            </w:tcBorders>
            <w:shd w:val="clear" w:color="auto" w:fill="auto"/>
            <w:vAlign w:val="center"/>
          </w:tcPr>
          <w:p w14:paraId="70BFF7D6"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Технология</w:t>
            </w:r>
          </w:p>
        </w:tc>
        <w:tc>
          <w:tcPr>
            <w:tcW w:w="2278" w:type="dxa"/>
            <w:gridSpan w:val="2"/>
            <w:tcBorders>
              <w:top w:val="single" w:sz="4" w:space="0" w:color="auto"/>
              <w:left w:val="single" w:sz="4" w:space="0" w:color="auto"/>
            </w:tcBorders>
            <w:shd w:val="clear" w:color="auto" w:fill="auto"/>
            <w:vAlign w:val="center"/>
          </w:tcPr>
          <w:p w14:paraId="0F93CCDF"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Технология</w:t>
            </w:r>
          </w:p>
        </w:tc>
        <w:tc>
          <w:tcPr>
            <w:tcW w:w="1151" w:type="dxa"/>
            <w:tcBorders>
              <w:top w:val="single" w:sz="4" w:space="0" w:color="auto"/>
              <w:left w:val="single" w:sz="4" w:space="0" w:color="auto"/>
            </w:tcBorders>
            <w:shd w:val="clear" w:color="auto" w:fill="auto"/>
          </w:tcPr>
          <w:p w14:paraId="342751D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637C76BB"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38E3CFE8" w14:textId="77777777" w:rsidR="00993689" w:rsidRPr="002719B4" w:rsidRDefault="00993689" w:rsidP="0060134D">
            <w:pPr>
              <w:widowControl w:val="0"/>
              <w:jc w:val="center"/>
              <w:rPr>
                <w:color w:val="000000" w:themeColor="text1"/>
                <w:sz w:val="20"/>
                <w:szCs w:val="22"/>
                <w:lang w:eastAsia="en-US"/>
              </w:rPr>
            </w:pPr>
          </w:p>
        </w:tc>
        <w:tc>
          <w:tcPr>
            <w:tcW w:w="851" w:type="dxa"/>
            <w:tcBorders>
              <w:top w:val="single" w:sz="4" w:space="0" w:color="auto"/>
              <w:left w:val="single" w:sz="4" w:space="0" w:color="auto"/>
            </w:tcBorders>
            <w:shd w:val="clear" w:color="auto" w:fill="auto"/>
            <w:vAlign w:val="center"/>
          </w:tcPr>
          <w:p w14:paraId="16ABC74F" w14:textId="77777777" w:rsidR="00993689" w:rsidRPr="002719B4" w:rsidRDefault="00993689" w:rsidP="0060134D">
            <w:pPr>
              <w:widowControl w:val="0"/>
              <w:ind w:firstLine="280"/>
              <w:rPr>
                <w:color w:val="000000" w:themeColor="text1"/>
                <w:sz w:val="20"/>
                <w:szCs w:val="22"/>
                <w:lang w:eastAsia="en-US"/>
              </w:rPr>
            </w:pPr>
          </w:p>
        </w:tc>
        <w:tc>
          <w:tcPr>
            <w:tcW w:w="850" w:type="dxa"/>
            <w:tcBorders>
              <w:top w:val="single" w:sz="4" w:space="0" w:color="auto"/>
              <w:left w:val="single" w:sz="4" w:space="0" w:color="auto"/>
            </w:tcBorders>
            <w:shd w:val="clear" w:color="auto" w:fill="auto"/>
            <w:vAlign w:val="center"/>
          </w:tcPr>
          <w:p w14:paraId="5709D4E0" w14:textId="77777777" w:rsidR="00993689" w:rsidRPr="002719B4" w:rsidRDefault="00993689" w:rsidP="0060134D">
            <w:pPr>
              <w:widowControl w:val="0"/>
              <w:ind w:firstLine="280"/>
              <w:rPr>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vAlign w:val="center"/>
          </w:tcPr>
          <w:p w14:paraId="2F38718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r>
      <w:tr w:rsidR="002719B4" w:rsidRPr="002719B4" w14:paraId="28B4E7A6" w14:textId="77777777" w:rsidTr="00993689">
        <w:trPr>
          <w:trHeight w:hRule="exact" w:val="339"/>
        </w:trPr>
        <w:tc>
          <w:tcPr>
            <w:tcW w:w="2112" w:type="dxa"/>
            <w:vMerge w:val="restart"/>
            <w:tcBorders>
              <w:top w:val="single" w:sz="4" w:space="0" w:color="auto"/>
              <w:left w:val="single" w:sz="4" w:space="0" w:color="auto"/>
            </w:tcBorders>
            <w:shd w:val="clear" w:color="auto" w:fill="auto"/>
            <w:vAlign w:val="center"/>
          </w:tcPr>
          <w:p w14:paraId="7ACF4CAA"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Физическая культура и основы безопасности жизнедеятельности</w:t>
            </w:r>
          </w:p>
        </w:tc>
        <w:tc>
          <w:tcPr>
            <w:tcW w:w="2278" w:type="dxa"/>
            <w:gridSpan w:val="2"/>
            <w:tcBorders>
              <w:top w:val="single" w:sz="4" w:space="0" w:color="auto"/>
              <w:left w:val="single" w:sz="4" w:space="0" w:color="auto"/>
            </w:tcBorders>
            <w:shd w:val="clear" w:color="auto" w:fill="auto"/>
            <w:vAlign w:val="center"/>
          </w:tcPr>
          <w:p w14:paraId="7DBD15F5"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Физическая культура</w:t>
            </w:r>
          </w:p>
        </w:tc>
        <w:tc>
          <w:tcPr>
            <w:tcW w:w="1151" w:type="dxa"/>
            <w:tcBorders>
              <w:top w:val="single" w:sz="4" w:space="0" w:color="auto"/>
              <w:left w:val="single" w:sz="4" w:space="0" w:color="auto"/>
            </w:tcBorders>
            <w:shd w:val="clear" w:color="auto" w:fill="auto"/>
          </w:tcPr>
          <w:p w14:paraId="5A00501D"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590E48F7"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1412232B" w14:textId="77777777" w:rsidR="00993689" w:rsidRPr="002719B4" w:rsidRDefault="00993689" w:rsidP="0060134D">
            <w:pPr>
              <w:spacing w:after="160"/>
              <w:jc w:val="center"/>
              <w:rPr>
                <w:rFonts w:eastAsia="Calibri"/>
                <w:color w:val="000000" w:themeColor="text1"/>
                <w:sz w:val="20"/>
                <w:szCs w:val="22"/>
                <w:lang w:eastAsia="en-US"/>
              </w:rPr>
            </w:pPr>
            <w:r w:rsidRPr="002719B4">
              <w:rPr>
                <w:color w:val="000000" w:themeColor="text1"/>
                <w:sz w:val="20"/>
                <w:szCs w:val="22"/>
                <w:lang w:eastAsia="en-US"/>
              </w:rPr>
              <w:t>1</w:t>
            </w:r>
          </w:p>
        </w:tc>
        <w:tc>
          <w:tcPr>
            <w:tcW w:w="851" w:type="dxa"/>
            <w:tcBorders>
              <w:top w:val="single" w:sz="4" w:space="0" w:color="auto"/>
              <w:left w:val="single" w:sz="4" w:space="0" w:color="auto"/>
            </w:tcBorders>
            <w:shd w:val="clear" w:color="auto" w:fill="auto"/>
            <w:vAlign w:val="center"/>
          </w:tcPr>
          <w:p w14:paraId="16DBF0A1" w14:textId="77777777" w:rsidR="00993689" w:rsidRPr="002719B4" w:rsidRDefault="00993689" w:rsidP="0060134D">
            <w:pPr>
              <w:spacing w:after="160"/>
              <w:jc w:val="center"/>
              <w:rPr>
                <w:rFonts w:eastAsia="Calibri"/>
                <w:color w:val="000000" w:themeColor="text1"/>
                <w:sz w:val="20"/>
                <w:szCs w:val="22"/>
                <w:lang w:eastAsia="en-US"/>
              </w:rPr>
            </w:pPr>
            <w:r w:rsidRPr="002719B4">
              <w:rPr>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0EAB1952" w14:textId="77777777" w:rsidR="00993689" w:rsidRPr="002719B4" w:rsidRDefault="00993689" w:rsidP="0060134D">
            <w:pPr>
              <w:spacing w:after="160"/>
              <w:jc w:val="center"/>
              <w:rPr>
                <w:rFonts w:eastAsia="Calibri"/>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vAlign w:val="center"/>
          </w:tcPr>
          <w:p w14:paraId="54F7278B"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Т  8</w:t>
            </w:r>
          </w:p>
        </w:tc>
      </w:tr>
      <w:tr w:rsidR="002719B4" w:rsidRPr="002719B4" w14:paraId="6AEC5FD2" w14:textId="77777777" w:rsidTr="00993689">
        <w:trPr>
          <w:trHeight w:hRule="exact" w:val="535"/>
        </w:trPr>
        <w:tc>
          <w:tcPr>
            <w:tcW w:w="2112" w:type="dxa"/>
            <w:vMerge/>
            <w:tcBorders>
              <w:left w:val="single" w:sz="4" w:space="0" w:color="auto"/>
            </w:tcBorders>
            <w:shd w:val="clear" w:color="auto" w:fill="auto"/>
            <w:vAlign w:val="center"/>
          </w:tcPr>
          <w:p w14:paraId="3F279137"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6BFAB083"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Основы безопасности жизнедеятельности</w:t>
            </w:r>
          </w:p>
        </w:tc>
        <w:tc>
          <w:tcPr>
            <w:tcW w:w="1151" w:type="dxa"/>
            <w:tcBorders>
              <w:top w:val="single" w:sz="4" w:space="0" w:color="auto"/>
              <w:left w:val="single" w:sz="4" w:space="0" w:color="auto"/>
            </w:tcBorders>
            <w:shd w:val="clear" w:color="auto" w:fill="auto"/>
          </w:tcPr>
          <w:p w14:paraId="0B528103" w14:textId="77777777" w:rsidR="00993689" w:rsidRPr="002719B4" w:rsidRDefault="00993689" w:rsidP="0060134D">
            <w:pPr>
              <w:spacing w:after="160"/>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772C0775" w14:textId="77777777" w:rsidR="00993689" w:rsidRPr="002719B4" w:rsidRDefault="00993689" w:rsidP="0060134D">
            <w:pPr>
              <w:spacing w:after="160"/>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6F271C9F" w14:textId="77777777" w:rsidR="00993689" w:rsidRPr="002719B4" w:rsidRDefault="00993689" w:rsidP="0060134D">
            <w:pPr>
              <w:spacing w:after="160"/>
              <w:rPr>
                <w:rFonts w:eastAsia="Calibri"/>
                <w:color w:val="000000" w:themeColor="text1"/>
                <w:sz w:val="20"/>
                <w:szCs w:val="22"/>
                <w:lang w:eastAsia="en-US"/>
              </w:rPr>
            </w:pPr>
          </w:p>
        </w:tc>
        <w:tc>
          <w:tcPr>
            <w:tcW w:w="851" w:type="dxa"/>
            <w:tcBorders>
              <w:top w:val="single" w:sz="4" w:space="0" w:color="auto"/>
              <w:left w:val="single" w:sz="4" w:space="0" w:color="auto"/>
            </w:tcBorders>
            <w:shd w:val="clear" w:color="auto" w:fill="auto"/>
            <w:vAlign w:val="center"/>
          </w:tcPr>
          <w:p w14:paraId="4A81E92F"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74DB9FC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vAlign w:val="center"/>
          </w:tcPr>
          <w:p w14:paraId="288E01EB" w14:textId="77777777" w:rsidR="00993689" w:rsidRPr="002719B4" w:rsidRDefault="00993689" w:rsidP="0060134D">
            <w:pPr>
              <w:widowControl w:val="0"/>
              <w:spacing w:before="80"/>
              <w:jc w:val="center"/>
              <w:rPr>
                <w:color w:val="000000" w:themeColor="text1"/>
                <w:sz w:val="20"/>
                <w:szCs w:val="22"/>
                <w:lang w:eastAsia="en-US"/>
              </w:rPr>
            </w:pPr>
            <w:r w:rsidRPr="002719B4">
              <w:rPr>
                <w:color w:val="000000" w:themeColor="text1"/>
                <w:sz w:val="20"/>
                <w:szCs w:val="22"/>
                <w:lang w:eastAsia="en-US"/>
              </w:rPr>
              <w:t>2</w:t>
            </w:r>
          </w:p>
        </w:tc>
      </w:tr>
      <w:tr w:rsidR="002719B4" w:rsidRPr="002719B4" w14:paraId="34FCCB83" w14:textId="77777777" w:rsidTr="00993689">
        <w:trPr>
          <w:trHeight w:hRule="exact" w:val="330"/>
        </w:trPr>
        <w:tc>
          <w:tcPr>
            <w:tcW w:w="4390" w:type="dxa"/>
            <w:gridSpan w:val="3"/>
            <w:vMerge w:val="restart"/>
            <w:tcBorders>
              <w:top w:val="single" w:sz="4" w:space="0" w:color="auto"/>
              <w:left w:val="single" w:sz="4" w:space="0" w:color="auto"/>
            </w:tcBorders>
            <w:shd w:val="clear" w:color="auto" w:fill="auto"/>
            <w:vAlign w:val="center"/>
          </w:tcPr>
          <w:p w14:paraId="0924F82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 xml:space="preserve">Итого: </w:t>
            </w:r>
            <w:r w:rsidRPr="002719B4">
              <w:rPr>
                <w:rFonts w:eastAsia="Courier New"/>
                <w:b/>
                <w:color w:val="000000" w:themeColor="text1"/>
                <w:sz w:val="20"/>
                <w:szCs w:val="22"/>
                <w:lang w:eastAsia="en-US"/>
              </w:rPr>
              <w:t xml:space="preserve">обязательная часть </w:t>
            </w:r>
          </w:p>
        </w:tc>
        <w:tc>
          <w:tcPr>
            <w:tcW w:w="1151" w:type="dxa"/>
            <w:tcBorders>
              <w:top w:val="single" w:sz="4" w:space="0" w:color="auto"/>
              <w:left w:val="single" w:sz="4" w:space="0" w:color="auto"/>
              <w:bottom w:val="single" w:sz="4" w:space="0" w:color="auto"/>
            </w:tcBorders>
            <w:shd w:val="clear" w:color="auto" w:fill="auto"/>
            <w:vAlign w:val="center"/>
          </w:tcPr>
          <w:p w14:paraId="6A4F886A" w14:textId="77777777" w:rsidR="00993689" w:rsidRPr="002719B4" w:rsidRDefault="00993689" w:rsidP="0060134D">
            <w:pPr>
              <w:widowControl w:val="0"/>
              <w:ind w:hanging="4"/>
              <w:jc w:val="center"/>
              <w:rPr>
                <w:color w:val="000000" w:themeColor="text1"/>
                <w:sz w:val="20"/>
                <w:szCs w:val="22"/>
                <w:lang w:eastAsia="en-US"/>
              </w:rPr>
            </w:pPr>
            <w:r w:rsidRPr="002719B4">
              <w:rPr>
                <w:color w:val="000000" w:themeColor="text1"/>
                <w:sz w:val="20"/>
                <w:szCs w:val="22"/>
                <w:lang w:eastAsia="en-US"/>
              </w:rPr>
              <w:t>27</w:t>
            </w:r>
          </w:p>
        </w:tc>
        <w:tc>
          <w:tcPr>
            <w:tcW w:w="975" w:type="dxa"/>
            <w:tcBorders>
              <w:top w:val="single" w:sz="4" w:space="0" w:color="auto"/>
              <w:left w:val="single" w:sz="4" w:space="0" w:color="auto"/>
              <w:bottom w:val="single" w:sz="4" w:space="0" w:color="auto"/>
            </w:tcBorders>
            <w:shd w:val="clear" w:color="auto" w:fill="auto"/>
            <w:vAlign w:val="center"/>
          </w:tcPr>
          <w:p w14:paraId="08312B78" w14:textId="77777777" w:rsidR="00993689" w:rsidRPr="002719B4" w:rsidRDefault="00993689" w:rsidP="0060134D">
            <w:pPr>
              <w:widowControl w:val="0"/>
              <w:ind w:firstLine="220"/>
              <w:jc w:val="center"/>
              <w:rPr>
                <w:color w:val="000000" w:themeColor="text1"/>
                <w:sz w:val="20"/>
                <w:szCs w:val="22"/>
                <w:lang w:eastAsia="en-US"/>
              </w:rPr>
            </w:pPr>
            <w:r w:rsidRPr="002719B4">
              <w:rPr>
                <w:color w:val="000000" w:themeColor="text1"/>
                <w:sz w:val="20"/>
                <w:szCs w:val="22"/>
                <w:lang w:eastAsia="en-US"/>
              </w:rPr>
              <w:t>27</w:t>
            </w:r>
          </w:p>
        </w:tc>
        <w:tc>
          <w:tcPr>
            <w:tcW w:w="850" w:type="dxa"/>
            <w:tcBorders>
              <w:top w:val="single" w:sz="4" w:space="0" w:color="auto"/>
              <w:left w:val="single" w:sz="4" w:space="0" w:color="auto"/>
              <w:bottom w:val="single" w:sz="4" w:space="0" w:color="auto"/>
            </w:tcBorders>
            <w:shd w:val="clear" w:color="auto" w:fill="auto"/>
            <w:vAlign w:val="center"/>
          </w:tcPr>
          <w:p w14:paraId="615D4FB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28</w:t>
            </w:r>
          </w:p>
        </w:tc>
        <w:tc>
          <w:tcPr>
            <w:tcW w:w="851" w:type="dxa"/>
            <w:tcBorders>
              <w:top w:val="single" w:sz="4" w:space="0" w:color="auto"/>
              <w:left w:val="single" w:sz="4" w:space="0" w:color="auto"/>
              <w:bottom w:val="single" w:sz="4" w:space="0" w:color="auto"/>
            </w:tcBorders>
            <w:shd w:val="clear" w:color="auto" w:fill="auto"/>
            <w:vAlign w:val="center"/>
          </w:tcPr>
          <w:p w14:paraId="53C8175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31</w:t>
            </w:r>
          </w:p>
        </w:tc>
        <w:tc>
          <w:tcPr>
            <w:tcW w:w="850" w:type="dxa"/>
            <w:tcBorders>
              <w:top w:val="single" w:sz="4" w:space="0" w:color="auto"/>
              <w:left w:val="single" w:sz="4" w:space="0" w:color="auto"/>
              <w:bottom w:val="single" w:sz="4" w:space="0" w:color="auto"/>
            </w:tcBorders>
            <w:shd w:val="clear" w:color="auto" w:fill="auto"/>
            <w:vAlign w:val="center"/>
          </w:tcPr>
          <w:p w14:paraId="3E353C9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2B66A" w14:textId="77777777" w:rsidR="00993689" w:rsidRPr="002719B4" w:rsidRDefault="00993689" w:rsidP="0060134D">
            <w:pPr>
              <w:widowControl w:val="0"/>
              <w:ind w:firstLine="137"/>
              <w:rPr>
                <w:b/>
                <w:color w:val="000000" w:themeColor="text1"/>
                <w:sz w:val="20"/>
                <w:szCs w:val="22"/>
                <w:lang w:eastAsia="en-US"/>
              </w:rPr>
            </w:pPr>
            <w:r w:rsidRPr="002719B4">
              <w:rPr>
                <w:b/>
                <w:color w:val="000000" w:themeColor="text1"/>
                <w:sz w:val="20"/>
                <w:szCs w:val="22"/>
                <w:lang w:eastAsia="en-US"/>
              </w:rPr>
              <w:t>170</w:t>
            </w:r>
          </w:p>
        </w:tc>
      </w:tr>
      <w:tr w:rsidR="002719B4" w:rsidRPr="002719B4" w14:paraId="64B36943" w14:textId="77777777" w:rsidTr="00993689">
        <w:trPr>
          <w:trHeight w:hRule="exact" w:val="15"/>
        </w:trPr>
        <w:tc>
          <w:tcPr>
            <w:tcW w:w="4390" w:type="dxa"/>
            <w:gridSpan w:val="3"/>
            <w:vMerge/>
            <w:tcBorders>
              <w:left w:val="single" w:sz="4" w:space="0" w:color="auto"/>
            </w:tcBorders>
            <w:shd w:val="clear" w:color="auto" w:fill="auto"/>
            <w:vAlign w:val="center"/>
          </w:tcPr>
          <w:p w14:paraId="6118339C" w14:textId="77777777" w:rsidR="00993689" w:rsidRPr="002719B4" w:rsidRDefault="00993689" w:rsidP="0060134D">
            <w:pPr>
              <w:widowControl w:val="0"/>
              <w:rPr>
                <w:rFonts w:eastAsia="Courier New"/>
                <w:color w:val="000000" w:themeColor="text1"/>
                <w:sz w:val="20"/>
                <w:szCs w:val="22"/>
                <w:lang w:eastAsia="en-US"/>
              </w:rPr>
            </w:pPr>
          </w:p>
        </w:tc>
        <w:tc>
          <w:tcPr>
            <w:tcW w:w="1151" w:type="dxa"/>
            <w:tcBorders>
              <w:top w:val="single" w:sz="4" w:space="0" w:color="auto"/>
              <w:left w:val="single" w:sz="4" w:space="0" w:color="auto"/>
            </w:tcBorders>
            <w:shd w:val="clear" w:color="auto" w:fill="auto"/>
            <w:vAlign w:val="center"/>
          </w:tcPr>
          <w:p w14:paraId="7880CB66" w14:textId="77777777" w:rsidR="00993689" w:rsidRPr="002719B4" w:rsidRDefault="00993689" w:rsidP="0060134D">
            <w:pPr>
              <w:spacing w:after="160" w:line="259" w:lineRule="auto"/>
              <w:rPr>
                <w:color w:val="000000" w:themeColor="text1"/>
                <w:sz w:val="20"/>
                <w:szCs w:val="22"/>
                <w:lang w:eastAsia="en-US"/>
              </w:rPr>
            </w:pPr>
          </w:p>
        </w:tc>
        <w:tc>
          <w:tcPr>
            <w:tcW w:w="975" w:type="dxa"/>
            <w:tcBorders>
              <w:top w:val="single" w:sz="4" w:space="0" w:color="auto"/>
              <w:left w:val="single" w:sz="4" w:space="0" w:color="auto"/>
            </w:tcBorders>
            <w:shd w:val="clear" w:color="auto" w:fill="auto"/>
            <w:vAlign w:val="center"/>
          </w:tcPr>
          <w:p w14:paraId="0007FF32" w14:textId="77777777" w:rsidR="00993689" w:rsidRPr="002719B4" w:rsidRDefault="00993689" w:rsidP="0060134D">
            <w:pPr>
              <w:spacing w:after="160" w:line="259" w:lineRule="auto"/>
              <w:rPr>
                <w:color w:val="000000" w:themeColor="text1"/>
                <w:sz w:val="20"/>
                <w:szCs w:val="22"/>
                <w:lang w:eastAsia="en-US"/>
              </w:rPr>
            </w:pPr>
          </w:p>
        </w:tc>
        <w:tc>
          <w:tcPr>
            <w:tcW w:w="850" w:type="dxa"/>
            <w:tcBorders>
              <w:top w:val="single" w:sz="4" w:space="0" w:color="auto"/>
              <w:left w:val="single" w:sz="4" w:space="0" w:color="auto"/>
            </w:tcBorders>
            <w:shd w:val="clear" w:color="auto" w:fill="auto"/>
            <w:vAlign w:val="center"/>
          </w:tcPr>
          <w:p w14:paraId="4DD5CD72" w14:textId="77777777" w:rsidR="00993689" w:rsidRPr="002719B4" w:rsidRDefault="00993689" w:rsidP="0060134D">
            <w:pPr>
              <w:spacing w:after="160" w:line="259" w:lineRule="auto"/>
              <w:rPr>
                <w:color w:val="000000" w:themeColor="text1"/>
                <w:sz w:val="20"/>
                <w:szCs w:val="22"/>
                <w:lang w:eastAsia="en-US"/>
              </w:rPr>
            </w:pPr>
          </w:p>
        </w:tc>
        <w:tc>
          <w:tcPr>
            <w:tcW w:w="851" w:type="dxa"/>
            <w:tcBorders>
              <w:top w:val="single" w:sz="4" w:space="0" w:color="auto"/>
              <w:left w:val="single" w:sz="4" w:space="0" w:color="auto"/>
            </w:tcBorders>
            <w:shd w:val="clear" w:color="auto" w:fill="auto"/>
            <w:vAlign w:val="center"/>
          </w:tcPr>
          <w:p w14:paraId="1E3775AB" w14:textId="77777777" w:rsidR="00993689" w:rsidRPr="002719B4" w:rsidRDefault="00993689" w:rsidP="0060134D">
            <w:pPr>
              <w:spacing w:after="160" w:line="259" w:lineRule="auto"/>
              <w:rPr>
                <w:color w:val="000000" w:themeColor="text1"/>
                <w:sz w:val="20"/>
                <w:szCs w:val="22"/>
                <w:lang w:eastAsia="en-US"/>
              </w:rPr>
            </w:pPr>
          </w:p>
        </w:tc>
        <w:tc>
          <w:tcPr>
            <w:tcW w:w="850" w:type="dxa"/>
            <w:tcBorders>
              <w:top w:val="single" w:sz="4" w:space="0" w:color="auto"/>
              <w:left w:val="single" w:sz="4" w:space="0" w:color="auto"/>
            </w:tcBorders>
            <w:shd w:val="clear" w:color="auto" w:fill="auto"/>
            <w:vAlign w:val="center"/>
          </w:tcPr>
          <w:p w14:paraId="50A9EDC6" w14:textId="77777777" w:rsidR="00993689" w:rsidRPr="002719B4" w:rsidRDefault="00993689" w:rsidP="0060134D">
            <w:pPr>
              <w:spacing w:after="160" w:line="259" w:lineRule="auto"/>
              <w:rPr>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vAlign w:val="center"/>
          </w:tcPr>
          <w:p w14:paraId="221397CD" w14:textId="77777777" w:rsidR="00993689" w:rsidRPr="002719B4" w:rsidRDefault="00993689" w:rsidP="0060134D">
            <w:pPr>
              <w:spacing w:after="160" w:line="259" w:lineRule="auto"/>
              <w:rPr>
                <w:b/>
                <w:color w:val="000000" w:themeColor="text1"/>
                <w:sz w:val="20"/>
                <w:szCs w:val="22"/>
                <w:lang w:eastAsia="en-US"/>
              </w:rPr>
            </w:pPr>
          </w:p>
        </w:tc>
      </w:tr>
      <w:tr w:rsidR="002719B4" w:rsidRPr="002719B4" w14:paraId="34558AA8" w14:textId="77777777" w:rsidTr="00993689">
        <w:trPr>
          <w:trHeight w:hRule="exact" w:val="627"/>
        </w:trPr>
        <w:tc>
          <w:tcPr>
            <w:tcW w:w="4390" w:type="dxa"/>
            <w:gridSpan w:val="3"/>
            <w:tcBorders>
              <w:top w:val="single" w:sz="4" w:space="0" w:color="auto"/>
              <w:left w:val="single" w:sz="4" w:space="0" w:color="auto"/>
            </w:tcBorders>
            <w:shd w:val="clear" w:color="auto" w:fill="auto"/>
            <w:vAlign w:val="center"/>
          </w:tcPr>
          <w:p w14:paraId="51DA2EB8" w14:textId="77777777" w:rsidR="00993689" w:rsidRPr="002719B4" w:rsidRDefault="00993689" w:rsidP="0060134D">
            <w:pPr>
              <w:widowControl w:val="0"/>
              <w:jc w:val="both"/>
              <w:rPr>
                <w:i/>
                <w:color w:val="000000" w:themeColor="text1"/>
                <w:sz w:val="20"/>
                <w:szCs w:val="22"/>
                <w:lang w:eastAsia="en-US"/>
              </w:rPr>
            </w:pPr>
            <w:r w:rsidRPr="002719B4">
              <w:rPr>
                <w:rFonts w:eastAsia="Courier New"/>
                <w:i/>
                <w:color w:val="000000" w:themeColor="text1"/>
                <w:sz w:val="20"/>
                <w:szCs w:val="22"/>
                <w:lang w:eastAsia="en-US"/>
              </w:rPr>
              <w:t>Часть, формируемая участниками образовательных отношений</w:t>
            </w:r>
            <w:r w:rsidRPr="002719B4">
              <w:rPr>
                <w:color w:val="000000" w:themeColor="text1"/>
                <w:sz w:val="20"/>
              </w:rPr>
              <w:t xml:space="preserve"> </w:t>
            </w:r>
            <w:r w:rsidRPr="002719B4">
              <w:rPr>
                <w:rFonts w:eastAsia="Courier New"/>
                <w:i/>
                <w:color w:val="000000" w:themeColor="text1"/>
                <w:sz w:val="20"/>
                <w:szCs w:val="22"/>
                <w:lang w:eastAsia="en-US"/>
              </w:rPr>
              <w:t>при 6-дневной учебной неделе</w:t>
            </w:r>
          </w:p>
        </w:tc>
        <w:tc>
          <w:tcPr>
            <w:tcW w:w="1151" w:type="dxa"/>
            <w:tcBorders>
              <w:top w:val="single" w:sz="4" w:space="0" w:color="auto"/>
              <w:left w:val="single" w:sz="4" w:space="0" w:color="auto"/>
            </w:tcBorders>
            <w:shd w:val="clear" w:color="auto" w:fill="auto"/>
          </w:tcPr>
          <w:p w14:paraId="3A3F1A97"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2</w:t>
            </w:r>
          </w:p>
        </w:tc>
        <w:tc>
          <w:tcPr>
            <w:tcW w:w="975" w:type="dxa"/>
            <w:tcBorders>
              <w:top w:val="single" w:sz="4" w:space="0" w:color="auto"/>
              <w:left w:val="single" w:sz="4" w:space="0" w:color="auto"/>
            </w:tcBorders>
            <w:shd w:val="clear" w:color="auto" w:fill="auto"/>
          </w:tcPr>
          <w:p w14:paraId="21EBF337"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3</w:t>
            </w:r>
          </w:p>
        </w:tc>
        <w:tc>
          <w:tcPr>
            <w:tcW w:w="850" w:type="dxa"/>
            <w:tcBorders>
              <w:top w:val="single" w:sz="4" w:space="0" w:color="auto"/>
              <w:left w:val="single" w:sz="4" w:space="0" w:color="auto"/>
            </w:tcBorders>
            <w:shd w:val="clear" w:color="auto" w:fill="auto"/>
          </w:tcPr>
          <w:p w14:paraId="73DE4F15"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4</w:t>
            </w:r>
          </w:p>
        </w:tc>
        <w:tc>
          <w:tcPr>
            <w:tcW w:w="851" w:type="dxa"/>
            <w:tcBorders>
              <w:top w:val="single" w:sz="4" w:space="0" w:color="auto"/>
              <w:left w:val="single" w:sz="4" w:space="0" w:color="auto"/>
            </w:tcBorders>
            <w:shd w:val="clear" w:color="auto" w:fill="auto"/>
          </w:tcPr>
          <w:p w14:paraId="328CCB1F"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5E592CB7"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2</w:t>
            </w:r>
          </w:p>
        </w:tc>
        <w:tc>
          <w:tcPr>
            <w:tcW w:w="709" w:type="dxa"/>
            <w:gridSpan w:val="2"/>
            <w:tcBorders>
              <w:top w:val="single" w:sz="4" w:space="0" w:color="auto"/>
              <w:left w:val="single" w:sz="4" w:space="0" w:color="auto"/>
              <w:right w:val="single" w:sz="4" w:space="0" w:color="auto"/>
            </w:tcBorders>
            <w:shd w:val="clear" w:color="auto" w:fill="auto"/>
          </w:tcPr>
          <w:p w14:paraId="1E155B20" w14:textId="77777777" w:rsidR="00993689" w:rsidRPr="002719B4" w:rsidRDefault="00993689" w:rsidP="0060134D">
            <w:pPr>
              <w:widowControl w:val="0"/>
              <w:jc w:val="center"/>
              <w:rPr>
                <w:i/>
                <w:color w:val="000000" w:themeColor="text1"/>
                <w:sz w:val="20"/>
                <w:szCs w:val="22"/>
                <w:lang w:eastAsia="en-US"/>
              </w:rPr>
            </w:pPr>
          </w:p>
        </w:tc>
      </w:tr>
      <w:tr w:rsidR="002719B4" w:rsidRPr="002719B4" w14:paraId="160440E0" w14:textId="77777777" w:rsidTr="00993689">
        <w:trPr>
          <w:trHeight w:hRule="exact" w:val="325"/>
        </w:trPr>
        <w:tc>
          <w:tcPr>
            <w:tcW w:w="2130" w:type="dxa"/>
            <w:gridSpan w:val="2"/>
            <w:tcBorders>
              <w:top w:val="single" w:sz="4" w:space="0" w:color="auto"/>
              <w:left w:val="single" w:sz="4" w:space="0" w:color="auto"/>
            </w:tcBorders>
            <w:shd w:val="clear" w:color="auto" w:fill="auto"/>
          </w:tcPr>
          <w:p w14:paraId="50B51311"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 xml:space="preserve">Иностранные языки </w:t>
            </w:r>
          </w:p>
        </w:tc>
        <w:tc>
          <w:tcPr>
            <w:tcW w:w="2260" w:type="dxa"/>
            <w:tcBorders>
              <w:top w:val="single" w:sz="4" w:space="0" w:color="auto"/>
              <w:left w:val="single" w:sz="4" w:space="0" w:color="auto"/>
            </w:tcBorders>
            <w:shd w:val="clear" w:color="auto" w:fill="auto"/>
          </w:tcPr>
          <w:p w14:paraId="4DA94A51"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Английский язык (ЭК)</w:t>
            </w:r>
          </w:p>
        </w:tc>
        <w:tc>
          <w:tcPr>
            <w:tcW w:w="1151" w:type="dxa"/>
            <w:tcBorders>
              <w:top w:val="single" w:sz="4" w:space="0" w:color="auto"/>
              <w:left w:val="single" w:sz="4" w:space="0" w:color="auto"/>
            </w:tcBorders>
            <w:shd w:val="clear" w:color="auto" w:fill="auto"/>
          </w:tcPr>
          <w:p w14:paraId="7294E8C7" w14:textId="77777777" w:rsidR="00993689" w:rsidRPr="002719B4" w:rsidRDefault="00993689" w:rsidP="0060134D">
            <w:pPr>
              <w:widowControl w:val="0"/>
              <w:jc w:val="center"/>
              <w:rPr>
                <w:rFonts w:eastAsia="Courier New"/>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55B314F3" w14:textId="77777777" w:rsidR="00993689" w:rsidRPr="002719B4" w:rsidRDefault="00993689" w:rsidP="0060134D">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52379574"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1" w:type="dxa"/>
            <w:tcBorders>
              <w:top w:val="single" w:sz="4" w:space="0" w:color="auto"/>
              <w:left w:val="single" w:sz="4" w:space="0" w:color="auto"/>
            </w:tcBorders>
            <w:shd w:val="clear" w:color="auto" w:fill="auto"/>
          </w:tcPr>
          <w:p w14:paraId="396D618D" w14:textId="77777777" w:rsidR="00993689" w:rsidRPr="002719B4" w:rsidRDefault="00993689" w:rsidP="0060134D">
            <w:pPr>
              <w:widowControl w:val="0"/>
              <w:ind w:firstLine="28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344432F8" w14:textId="77777777" w:rsidR="00993689" w:rsidRPr="002719B4" w:rsidRDefault="00993689" w:rsidP="0060134D">
            <w:pPr>
              <w:widowControl w:val="0"/>
              <w:ind w:firstLine="28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tcPr>
          <w:p w14:paraId="37641848" w14:textId="77777777" w:rsidR="00993689" w:rsidRPr="002719B4" w:rsidRDefault="00993689" w:rsidP="0060134D">
            <w:pPr>
              <w:widowControl w:val="0"/>
              <w:jc w:val="center"/>
              <w:rPr>
                <w:rFonts w:eastAsia="Courier New"/>
                <w:b/>
                <w:color w:val="000000" w:themeColor="text1"/>
                <w:sz w:val="20"/>
                <w:szCs w:val="22"/>
                <w:lang w:eastAsia="en-US"/>
              </w:rPr>
            </w:pPr>
          </w:p>
        </w:tc>
      </w:tr>
      <w:tr w:rsidR="002719B4" w:rsidRPr="002719B4" w14:paraId="0A448418" w14:textId="77777777" w:rsidTr="00993689">
        <w:trPr>
          <w:trHeight w:hRule="exact" w:val="506"/>
        </w:trPr>
        <w:tc>
          <w:tcPr>
            <w:tcW w:w="2130" w:type="dxa"/>
            <w:gridSpan w:val="2"/>
            <w:tcBorders>
              <w:top w:val="single" w:sz="4" w:space="0" w:color="auto"/>
              <w:left w:val="single" w:sz="4" w:space="0" w:color="auto"/>
            </w:tcBorders>
            <w:shd w:val="clear" w:color="auto" w:fill="auto"/>
          </w:tcPr>
          <w:p w14:paraId="3C398620"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Русский язык и литература</w:t>
            </w:r>
          </w:p>
        </w:tc>
        <w:tc>
          <w:tcPr>
            <w:tcW w:w="2260" w:type="dxa"/>
            <w:tcBorders>
              <w:top w:val="single" w:sz="4" w:space="0" w:color="auto"/>
              <w:left w:val="single" w:sz="4" w:space="0" w:color="auto"/>
            </w:tcBorders>
            <w:shd w:val="clear" w:color="auto" w:fill="auto"/>
          </w:tcPr>
          <w:p w14:paraId="05DB4EAC"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Русский язык (ЭК)</w:t>
            </w:r>
          </w:p>
        </w:tc>
        <w:tc>
          <w:tcPr>
            <w:tcW w:w="1151" w:type="dxa"/>
            <w:tcBorders>
              <w:top w:val="single" w:sz="4" w:space="0" w:color="auto"/>
              <w:left w:val="single" w:sz="4" w:space="0" w:color="auto"/>
            </w:tcBorders>
            <w:shd w:val="clear" w:color="auto" w:fill="auto"/>
          </w:tcPr>
          <w:p w14:paraId="4965D62E"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62D6774E" w14:textId="77777777" w:rsidR="00993689" w:rsidRPr="002719B4" w:rsidRDefault="00993689" w:rsidP="0060134D">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58ABC7F2"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1" w:type="dxa"/>
            <w:tcBorders>
              <w:top w:val="single" w:sz="4" w:space="0" w:color="auto"/>
              <w:left w:val="single" w:sz="4" w:space="0" w:color="auto"/>
            </w:tcBorders>
            <w:shd w:val="clear" w:color="auto" w:fill="auto"/>
          </w:tcPr>
          <w:p w14:paraId="51227C3C" w14:textId="77777777" w:rsidR="00993689" w:rsidRPr="002719B4" w:rsidRDefault="00993689" w:rsidP="0060134D">
            <w:pPr>
              <w:widowControl w:val="0"/>
              <w:ind w:firstLine="28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3304E429" w14:textId="77777777" w:rsidR="00993689" w:rsidRPr="002719B4" w:rsidRDefault="00993689" w:rsidP="0060134D">
            <w:pPr>
              <w:widowControl w:val="0"/>
              <w:ind w:firstLine="28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tcPr>
          <w:p w14:paraId="5DB1D4FB" w14:textId="77777777" w:rsidR="00993689" w:rsidRPr="002719B4" w:rsidRDefault="00993689" w:rsidP="0060134D">
            <w:pPr>
              <w:widowControl w:val="0"/>
              <w:jc w:val="center"/>
              <w:rPr>
                <w:rFonts w:eastAsia="Courier New"/>
                <w:b/>
                <w:color w:val="000000" w:themeColor="text1"/>
                <w:sz w:val="20"/>
                <w:szCs w:val="22"/>
                <w:lang w:eastAsia="en-US"/>
              </w:rPr>
            </w:pPr>
          </w:p>
        </w:tc>
      </w:tr>
      <w:tr w:rsidR="002719B4" w:rsidRPr="002719B4" w14:paraId="072A1EA2" w14:textId="77777777" w:rsidTr="00993689">
        <w:trPr>
          <w:trHeight w:hRule="exact" w:val="506"/>
        </w:trPr>
        <w:tc>
          <w:tcPr>
            <w:tcW w:w="2130" w:type="dxa"/>
            <w:gridSpan w:val="2"/>
            <w:tcBorders>
              <w:top w:val="single" w:sz="4" w:space="0" w:color="auto"/>
              <w:left w:val="single" w:sz="4" w:space="0" w:color="auto"/>
            </w:tcBorders>
            <w:shd w:val="clear" w:color="auto" w:fill="auto"/>
          </w:tcPr>
          <w:p w14:paraId="018C3735"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Русский язык и литература</w:t>
            </w:r>
          </w:p>
        </w:tc>
        <w:tc>
          <w:tcPr>
            <w:tcW w:w="2260" w:type="dxa"/>
            <w:tcBorders>
              <w:top w:val="single" w:sz="4" w:space="0" w:color="auto"/>
              <w:left w:val="single" w:sz="4" w:space="0" w:color="auto"/>
            </w:tcBorders>
            <w:shd w:val="clear" w:color="auto" w:fill="auto"/>
          </w:tcPr>
          <w:p w14:paraId="7B2E9F5A"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Литература (ЭК)</w:t>
            </w:r>
          </w:p>
        </w:tc>
        <w:tc>
          <w:tcPr>
            <w:tcW w:w="1151" w:type="dxa"/>
            <w:tcBorders>
              <w:top w:val="single" w:sz="4" w:space="0" w:color="auto"/>
              <w:left w:val="single" w:sz="4" w:space="0" w:color="auto"/>
            </w:tcBorders>
            <w:shd w:val="clear" w:color="auto" w:fill="auto"/>
          </w:tcPr>
          <w:p w14:paraId="46A43B41" w14:textId="77777777" w:rsidR="00993689" w:rsidRPr="002719B4" w:rsidRDefault="00993689" w:rsidP="0060134D">
            <w:pPr>
              <w:widowControl w:val="0"/>
              <w:jc w:val="center"/>
              <w:rPr>
                <w:rFonts w:eastAsia="Courier New"/>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2581FFDC"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07416D32" w14:textId="77777777" w:rsidR="00993689" w:rsidRPr="002719B4" w:rsidRDefault="00993689" w:rsidP="0060134D">
            <w:pPr>
              <w:widowControl w:val="0"/>
              <w:jc w:val="center"/>
              <w:rPr>
                <w:rFonts w:eastAsia="Courier New"/>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7406DB92"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46226A06"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tcPr>
          <w:p w14:paraId="314A36EE" w14:textId="77777777" w:rsidR="00993689" w:rsidRPr="002719B4" w:rsidRDefault="00993689" w:rsidP="0060134D">
            <w:pPr>
              <w:widowControl w:val="0"/>
              <w:jc w:val="center"/>
              <w:rPr>
                <w:rFonts w:eastAsia="Courier New"/>
                <w:b/>
                <w:color w:val="000000" w:themeColor="text1"/>
                <w:sz w:val="20"/>
                <w:szCs w:val="22"/>
                <w:lang w:eastAsia="en-US"/>
              </w:rPr>
            </w:pPr>
          </w:p>
        </w:tc>
      </w:tr>
      <w:tr w:rsidR="002719B4" w:rsidRPr="002719B4" w14:paraId="2D0BA8FB" w14:textId="77777777" w:rsidTr="00993689">
        <w:trPr>
          <w:trHeight w:hRule="exact" w:val="506"/>
        </w:trPr>
        <w:tc>
          <w:tcPr>
            <w:tcW w:w="2130" w:type="dxa"/>
            <w:gridSpan w:val="2"/>
            <w:tcBorders>
              <w:top w:val="single" w:sz="4" w:space="0" w:color="auto"/>
              <w:left w:val="single" w:sz="4" w:space="0" w:color="auto"/>
            </w:tcBorders>
            <w:shd w:val="clear" w:color="auto" w:fill="auto"/>
          </w:tcPr>
          <w:p w14:paraId="75E5DBFA"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Физическая культура и основы безопасности жизнедеятельности</w:t>
            </w:r>
          </w:p>
        </w:tc>
        <w:tc>
          <w:tcPr>
            <w:tcW w:w="2260" w:type="dxa"/>
            <w:tcBorders>
              <w:top w:val="single" w:sz="4" w:space="0" w:color="auto"/>
              <w:left w:val="single" w:sz="4" w:space="0" w:color="auto"/>
            </w:tcBorders>
            <w:shd w:val="clear" w:color="auto" w:fill="auto"/>
          </w:tcPr>
          <w:p w14:paraId="0E350FB1"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Физическая культура (ЭК)</w:t>
            </w:r>
          </w:p>
        </w:tc>
        <w:tc>
          <w:tcPr>
            <w:tcW w:w="1151" w:type="dxa"/>
            <w:tcBorders>
              <w:top w:val="single" w:sz="4" w:space="0" w:color="auto"/>
              <w:left w:val="single" w:sz="4" w:space="0" w:color="auto"/>
            </w:tcBorders>
            <w:shd w:val="clear" w:color="auto" w:fill="auto"/>
          </w:tcPr>
          <w:p w14:paraId="24A7B52C"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50DE117B"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725173DF"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1" w:type="dxa"/>
            <w:tcBorders>
              <w:top w:val="single" w:sz="4" w:space="0" w:color="auto"/>
              <w:left w:val="single" w:sz="4" w:space="0" w:color="auto"/>
            </w:tcBorders>
            <w:shd w:val="clear" w:color="auto" w:fill="auto"/>
          </w:tcPr>
          <w:p w14:paraId="39D72A33"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0E7AA77E"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tcPr>
          <w:p w14:paraId="127852C2" w14:textId="77777777" w:rsidR="00993689" w:rsidRPr="002719B4" w:rsidRDefault="00993689" w:rsidP="0060134D">
            <w:pPr>
              <w:widowControl w:val="0"/>
              <w:jc w:val="center"/>
              <w:rPr>
                <w:rFonts w:eastAsia="Courier New"/>
                <w:b/>
                <w:color w:val="000000" w:themeColor="text1"/>
                <w:sz w:val="20"/>
                <w:szCs w:val="22"/>
                <w:lang w:eastAsia="en-US"/>
              </w:rPr>
            </w:pPr>
          </w:p>
        </w:tc>
      </w:tr>
      <w:tr w:rsidR="002719B4" w:rsidRPr="002719B4" w14:paraId="4D7D459A" w14:textId="77777777" w:rsidTr="00993689">
        <w:trPr>
          <w:trHeight w:hRule="exact" w:val="506"/>
        </w:trPr>
        <w:tc>
          <w:tcPr>
            <w:tcW w:w="2130" w:type="dxa"/>
            <w:gridSpan w:val="2"/>
            <w:tcBorders>
              <w:top w:val="single" w:sz="4" w:space="0" w:color="auto"/>
              <w:left w:val="single" w:sz="4" w:space="0" w:color="auto"/>
            </w:tcBorders>
            <w:shd w:val="clear" w:color="auto" w:fill="auto"/>
          </w:tcPr>
          <w:p w14:paraId="335E6A1E"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Технология</w:t>
            </w:r>
          </w:p>
        </w:tc>
        <w:tc>
          <w:tcPr>
            <w:tcW w:w="2260" w:type="dxa"/>
            <w:tcBorders>
              <w:top w:val="single" w:sz="4" w:space="0" w:color="auto"/>
              <w:left w:val="single" w:sz="4" w:space="0" w:color="auto"/>
            </w:tcBorders>
            <w:shd w:val="clear" w:color="auto" w:fill="auto"/>
          </w:tcPr>
          <w:p w14:paraId="4819DEEF"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Технология (ЭК)</w:t>
            </w:r>
          </w:p>
        </w:tc>
        <w:tc>
          <w:tcPr>
            <w:tcW w:w="1151" w:type="dxa"/>
            <w:tcBorders>
              <w:top w:val="single" w:sz="4" w:space="0" w:color="auto"/>
              <w:left w:val="single" w:sz="4" w:space="0" w:color="auto"/>
            </w:tcBorders>
            <w:shd w:val="clear" w:color="auto" w:fill="auto"/>
          </w:tcPr>
          <w:p w14:paraId="238A4F18" w14:textId="77777777" w:rsidR="00993689" w:rsidRPr="002719B4" w:rsidRDefault="00993689" w:rsidP="0060134D">
            <w:pPr>
              <w:widowControl w:val="0"/>
              <w:jc w:val="center"/>
              <w:rPr>
                <w:rFonts w:eastAsia="Courier New"/>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0C08FE26"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500AB4A5"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1" w:type="dxa"/>
            <w:tcBorders>
              <w:top w:val="single" w:sz="4" w:space="0" w:color="auto"/>
              <w:left w:val="single" w:sz="4" w:space="0" w:color="auto"/>
            </w:tcBorders>
            <w:shd w:val="clear" w:color="auto" w:fill="auto"/>
          </w:tcPr>
          <w:p w14:paraId="45C10AAA"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19C2E4BE"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tcPr>
          <w:p w14:paraId="64CDFD5A" w14:textId="77777777" w:rsidR="00993689" w:rsidRPr="002719B4" w:rsidRDefault="00993689" w:rsidP="0060134D">
            <w:pPr>
              <w:widowControl w:val="0"/>
              <w:jc w:val="center"/>
              <w:rPr>
                <w:rFonts w:eastAsia="Courier New"/>
                <w:b/>
                <w:color w:val="000000" w:themeColor="text1"/>
                <w:sz w:val="20"/>
                <w:szCs w:val="22"/>
                <w:lang w:eastAsia="en-US"/>
              </w:rPr>
            </w:pPr>
          </w:p>
        </w:tc>
      </w:tr>
      <w:tr w:rsidR="002719B4" w:rsidRPr="002719B4" w14:paraId="0EC11F2D" w14:textId="77777777" w:rsidTr="00993689">
        <w:trPr>
          <w:trHeight w:hRule="exact" w:val="565"/>
        </w:trPr>
        <w:tc>
          <w:tcPr>
            <w:tcW w:w="4390" w:type="dxa"/>
            <w:gridSpan w:val="3"/>
            <w:tcBorders>
              <w:top w:val="single" w:sz="4" w:space="0" w:color="auto"/>
              <w:left w:val="single" w:sz="4" w:space="0" w:color="auto"/>
              <w:bottom w:val="single" w:sz="4" w:space="0" w:color="auto"/>
            </w:tcBorders>
            <w:shd w:val="clear" w:color="auto" w:fill="auto"/>
          </w:tcPr>
          <w:p w14:paraId="59E411F7" w14:textId="77777777" w:rsidR="00993689" w:rsidRPr="002719B4" w:rsidRDefault="00993689" w:rsidP="0060134D">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 xml:space="preserve">Учебная нагрузка по СанПиН 1.2.3685-12 </w:t>
            </w:r>
          </w:p>
          <w:p w14:paraId="1D921596" w14:textId="77777777" w:rsidR="00993689" w:rsidRPr="002719B4" w:rsidRDefault="00993689" w:rsidP="0060134D">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при 5-дневной учебной неделе</w:t>
            </w:r>
          </w:p>
        </w:tc>
        <w:tc>
          <w:tcPr>
            <w:tcW w:w="1151" w:type="dxa"/>
            <w:tcBorders>
              <w:top w:val="single" w:sz="4" w:space="0" w:color="auto"/>
              <w:left w:val="single" w:sz="4" w:space="0" w:color="auto"/>
              <w:bottom w:val="single" w:sz="4" w:space="0" w:color="auto"/>
            </w:tcBorders>
            <w:shd w:val="clear" w:color="auto" w:fill="auto"/>
          </w:tcPr>
          <w:p w14:paraId="0852E1B4"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29</w:t>
            </w:r>
          </w:p>
        </w:tc>
        <w:tc>
          <w:tcPr>
            <w:tcW w:w="975" w:type="dxa"/>
            <w:tcBorders>
              <w:top w:val="single" w:sz="4" w:space="0" w:color="auto"/>
              <w:left w:val="single" w:sz="4" w:space="0" w:color="auto"/>
              <w:bottom w:val="single" w:sz="4" w:space="0" w:color="auto"/>
            </w:tcBorders>
            <w:shd w:val="clear" w:color="auto" w:fill="auto"/>
          </w:tcPr>
          <w:p w14:paraId="6EA9716E"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30</w:t>
            </w:r>
          </w:p>
        </w:tc>
        <w:tc>
          <w:tcPr>
            <w:tcW w:w="850" w:type="dxa"/>
            <w:tcBorders>
              <w:top w:val="single" w:sz="4" w:space="0" w:color="auto"/>
              <w:left w:val="single" w:sz="4" w:space="0" w:color="auto"/>
              <w:bottom w:val="single" w:sz="4" w:space="0" w:color="auto"/>
            </w:tcBorders>
            <w:shd w:val="clear" w:color="auto" w:fill="auto"/>
          </w:tcPr>
          <w:p w14:paraId="75718E41"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32</w:t>
            </w:r>
          </w:p>
        </w:tc>
        <w:tc>
          <w:tcPr>
            <w:tcW w:w="851" w:type="dxa"/>
            <w:tcBorders>
              <w:top w:val="single" w:sz="4" w:space="0" w:color="auto"/>
              <w:left w:val="single" w:sz="4" w:space="0" w:color="auto"/>
              <w:bottom w:val="single" w:sz="4" w:space="0" w:color="auto"/>
            </w:tcBorders>
            <w:shd w:val="clear" w:color="auto" w:fill="auto"/>
          </w:tcPr>
          <w:p w14:paraId="206B5936"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33</w:t>
            </w:r>
          </w:p>
        </w:tc>
        <w:tc>
          <w:tcPr>
            <w:tcW w:w="850" w:type="dxa"/>
            <w:tcBorders>
              <w:top w:val="single" w:sz="4" w:space="0" w:color="auto"/>
              <w:left w:val="single" w:sz="4" w:space="0" w:color="auto"/>
              <w:bottom w:val="single" w:sz="4" w:space="0" w:color="auto"/>
            </w:tcBorders>
            <w:shd w:val="clear" w:color="auto" w:fill="auto"/>
          </w:tcPr>
          <w:p w14:paraId="514A415C"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33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8BA50F9" w14:textId="77777777" w:rsidR="00993689" w:rsidRPr="002719B4" w:rsidRDefault="00993689" w:rsidP="0060134D">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172</w:t>
            </w:r>
          </w:p>
        </w:tc>
      </w:tr>
      <w:tr w:rsidR="002719B4" w:rsidRPr="002719B4" w14:paraId="046475F2" w14:textId="2C151350" w:rsidTr="00993689">
        <w:trPr>
          <w:gridAfter w:val="1"/>
          <w:wAfter w:w="11" w:type="dxa"/>
          <w:trHeight w:hRule="exact" w:val="565"/>
        </w:trPr>
        <w:tc>
          <w:tcPr>
            <w:tcW w:w="4390" w:type="dxa"/>
            <w:gridSpan w:val="3"/>
            <w:tcBorders>
              <w:top w:val="single" w:sz="4" w:space="0" w:color="auto"/>
              <w:left w:val="single" w:sz="4" w:space="0" w:color="auto"/>
              <w:bottom w:val="single" w:sz="4" w:space="0" w:color="auto"/>
            </w:tcBorders>
            <w:shd w:val="clear" w:color="auto" w:fill="auto"/>
          </w:tcPr>
          <w:p w14:paraId="313B6C67" w14:textId="6292B6E6" w:rsidR="00993689" w:rsidRPr="002719B4" w:rsidRDefault="00993689" w:rsidP="00993689">
            <w:pPr>
              <w:widowControl w:val="0"/>
              <w:rPr>
                <w:rFonts w:eastAsia="Courier New"/>
                <w:b/>
                <w:color w:val="000000" w:themeColor="text1"/>
                <w:sz w:val="20"/>
                <w:szCs w:val="22"/>
                <w:lang w:eastAsia="en-US"/>
              </w:rPr>
            </w:pPr>
            <w:r w:rsidRPr="002719B4">
              <w:rPr>
                <w:b/>
                <w:color w:val="000000" w:themeColor="text1"/>
              </w:rPr>
              <w:lastRenderedPageBreak/>
              <w:t>Курсы внеурочной деятельности</w:t>
            </w:r>
          </w:p>
        </w:tc>
        <w:tc>
          <w:tcPr>
            <w:tcW w:w="5375" w:type="dxa"/>
            <w:gridSpan w:val="6"/>
            <w:tcBorders>
              <w:top w:val="single" w:sz="4" w:space="0" w:color="auto"/>
              <w:bottom w:val="single" w:sz="4" w:space="0" w:color="auto"/>
              <w:right w:val="single" w:sz="4" w:space="0" w:color="auto"/>
            </w:tcBorders>
            <w:shd w:val="clear" w:color="auto" w:fill="auto"/>
          </w:tcPr>
          <w:p w14:paraId="3F92B30A" w14:textId="317F825A" w:rsidR="00993689" w:rsidRPr="002719B4" w:rsidRDefault="00993689" w:rsidP="00993689">
            <w:pPr>
              <w:rPr>
                <w:b/>
                <w:color w:val="000000" w:themeColor="text1"/>
              </w:rPr>
            </w:pPr>
          </w:p>
        </w:tc>
      </w:tr>
      <w:tr w:rsidR="002719B4" w:rsidRPr="002719B4" w14:paraId="7105BB4D" w14:textId="77777777" w:rsidTr="00BE6131">
        <w:trPr>
          <w:trHeight w:hRule="exact" w:val="397"/>
        </w:trPr>
        <w:tc>
          <w:tcPr>
            <w:tcW w:w="4390" w:type="dxa"/>
            <w:gridSpan w:val="3"/>
            <w:tcBorders>
              <w:top w:val="single" w:sz="4" w:space="0" w:color="auto"/>
              <w:left w:val="single" w:sz="4" w:space="0" w:color="auto"/>
              <w:bottom w:val="single" w:sz="4" w:space="0" w:color="auto"/>
            </w:tcBorders>
            <w:shd w:val="clear" w:color="auto" w:fill="auto"/>
            <w:vAlign w:val="center"/>
          </w:tcPr>
          <w:p w14:paraId="68F6D015" w14:textId="3A17AA57" w:rsidR="00BE6131" w:rsidRPr="002719B4" w:rsidRDefault="00BE6131" w:rsidP="00BE6131">
            <w:pPr>
              <w:widowControl w:val="0"/>
              <w:jc w:val="center"/>
              <w:rPr>
                <w:rFonts w:eastAsia="Courier New"/>
                <w:b/>
                <w:color w:val="000000" w:themeColor="text1"/>
                <w:sz w:val="20"/>
                <w:szCs w:val="22"/>
                <w:lang w:eastAsia="en-US"/>
              </w:rPr>
            </w:pPr>
            <w:r w:rsidRPr="002719B4">
              <w:rPr>
                <w:color w:val="000000" w:themeColor="text1"/>
                <w:sz w:val="22"/>
                <w:szCs w:val="22"/>
              </w:rPr>
              <w:t>«Разговоры о важном»</w:t>
            </w:r>
          </w:p>
        </w:tc>
        <w:tc>
          <w:tcPr>
            <w:tcW w:w="1151" w:type="dxa"/>
            <w:tcBorders>
              <w:top w:val="single" w:sz="4" w:space="0" w:color="auto"/>
              <w:left w:val="single" w:sz="4" w:space="0" w:color="auto"/>
              <w:bottom w:val="single" w:sz="4" w:space="0" w:color="auto"/>
            </w:tcBorders>
            <w:shd w:val="clear" w:color="auto" w:fill="auto"/>
            <w:vAlign w:val="center"/>
          </w:tcPr>
          <w:p w14:paraId="5F99A6D8" w14:textId="38EE9B68"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975" w:type="dxa"/>
            <w:tcBorders>
              <w:top w:val="single" w:sz="4" w:space="0" w:color="auto"/>
              <w:left w:val="single" w:sz="4" w:space="0" w:color="auto"/>
              <w:bottom w:val="single" w:sz="4" w:space="0" w:color="auto"/>
            </w:tcBorders>
            <w:shd w:val="clear" w:color="auto" w:fill="auto"/>
          </w:tcPr>
          <w:p w14:paraId="24A297EB" w14:textId="14E615E8"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0CAAD7FC" w14:textId="59E31FA6"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1" w:type="dxa"/>
            <w:tcBorders>
              <w:top w:val="single" w:sz="4" w:space="0" w:color="auto"/>
              <w:left w:val="single" w:sz="4" w:space="0" w:color="auto"/>
              <w:bottom w:val="single" w:sz="4" w:space="0" w:color="auto"/>
            </w:tcBorders>
            <w:shd w:val="clear" w:color="auto" w:fill="auto"/>
          </w:tcPr>
          <w:p w14:paraId="112C8836" w14:textId="7942103F"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747232CA" w14:textId="76764522"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C1371E8" w14:textId="065E6194" w:rsidR="00BE6131" w:rsidRPr="002719B4" w:rsidRDefault="00BE6131" w:rsidP="00BE6131">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5</w:t>
            </w:r>
          </w:p>
        </w:tc>
      </w:tr>
      <w:tr w:rsidR="002719B4" w:rsidRPr="002719B4" w14:paraId="5831D34F" w14:textId="77777777" w:rsidTr="00BE6131">
        <w:trPr>
          <w:trHeight w:hRule="exact" w:val="397"/>
        </w:trPr>
        <w:tc>
          <w:tcPr>
            <w:tcW w:w="4390" w:type="dxa"/>
            <w:gridSpan w:val="3"/>
            <w:tcBorders>
              <w:top w:val="single" w:sz="4" w:space="0" w:color="auto"/>
              <w:left w:val="single" w:sz="4" w:space="0" w:color="auto"/>
              <w:bottom w:val="single" w:sz="4" w:space="0" w:color="auto"/>
            </w:tcBorders>
            <w:shd w:val="clear" w:color="auto" w:fill="auto"/>
            <w:vAlign w:val="center"/>
          </w:tcPr>
          <w:p w14:paraId="414B4F97" w14:textId="34CCA96B" w:rsidR="00BE6131" w:rsidRPr="002719B4" w:rsidRDefault="00BE6131" w:rsidP="00BE6131">
            <w:pPr>
              <w:widowControl w:val="0"/>
              <w:jc w:val="center"/>
              <w:rPr>
                <w:rFonts w:eastAsia="Courier New"/>
                <w:b/>
                <w:color w:val="000000" w:themeColor="text1"/>
                <w:sz w:val="20"/>
                <w:szCs w:val="22"/>
                <w:lang w:eastAsia="en-US"/>
              </w:rPr>
            </w:pPr>
            <w:r w:rsidRPr="002719B4">
              <w:rPr>
                <w:color w:val="000000" w:themeColor="text1"/>
                <w:sz w:val="22"/>
                <w:szCs w:val="22"/>
              </w:rPr>
              <w:t>Профориентационный курс</w:t>
            </w:r>
          </w:p>
        </w:tc>
        <w:tc>
          <w:tcPr>
            <w:tcW w:w="1151" w:type="dxa"/>
            <w:tcBorders>
              <w:top w:val="single" w:sz="4" w:space="0" w:color="auto"/>
              <w:left w:val="single" w:sz="4" w:space="0" w:color="auto"/>
              <w:bottom w:val="single" w:sz="4" w:space="0" w:color="auto"/>
            </w:tcBorders>
            <w:shd w:val="clear" w:color="auto" w:fill="auto"/>
            <w:vAlign w:val="center"/>
          </w:tcPr>
          <w:p w14:paraId="01391CFD" w14:textId="2A8C3009"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975" w:type="dxa"/>
            <w:tcBorders>
              <w:top w:val="single" w:sz="4" w:space="0" w:color="auto"/>
              <w:left w:val="single" w:sz="4" w:space="0" w:color="auto"/>
              <w:bottom w:val="single" w:sz="4" w:space="0" w:color="auto"/>
            </w:tcBorders>
            <w:shd w:val="clear" w:color="auto" w:fill="auto"/>
          </w:tcPr>
          <w:p w14:paraId="0719D42E" w14:textId="40BFEEA4"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04ED9A05" w14:textId="1E32E31F"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1" w:type="dxa"/>
            <w:tcBorders>
              <w:top w:val="single" w:sz="4" w:space="0" w:color="auto"/>
              <w:left w:val="single" w:sz="4" w:space="0" w:color="auto"/>
              <w:bottom w:val="single" w:sz="4" w:space="0" w:color="auto"/>
            </w:tcBorders>
            <w:shd w:val="clear" w:color="auto" w:fill="auto"/>
          </w:tcPr>
          <w:p w14:paraId="2A3A5E5D" w14:textId="213FD210"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1C42DBE2" w14:textId="286A7353"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BFA30E0" w14:textId="6DD21D91" w:rsidR="00BE6131" w:rsidRPr="002719B4" w:rsidRDefault="00BE6131" w:rsidP="00BE6131">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5</w:t>
            </w:r>
          </w:p>
        </w:tc>
      </w:tr>
      <w:tr w:rsidR="002719B4" w:rsidRPr="002719B4" w14:paraId="3525DA56" w14:textId="77777777" w:rsidTr="00BE6131">
        <w:trPr>
          <w:trHeight w:hRule="exact" w:val="397"/>
        </w:trPr>
        <w:tc>
          <w:tcPr>
            <w:tcW w:w="4390" w:type="dxa"/>
            <w:gridSpan w:val="3"/>
            <w:tcBorders>
              <w:top w:val="single" w:sz="4" w:space="0" w:color="auto"/>
              <w:left w:val="single" w:sz="4" w:space="0" w:color="auto"/>
              <w:bottom w:val="single" w:sz="4" w:space="0" w:color="auto"/>
            </w:tcBorders>
            <w:shd w:val="clear" w:color="auto" w:fill="auto"/>
            <w:vAlign w:val="center"/>
          </w:tcPr>
          <w:p w14:paraId="304F43A3" w14:textId="5F1B8BA8" w:rsidR="00993689" w:rsidRPr="002719B4" w:rsidRDefault="00993689" w:rsidP="00993689">
            <w:pPr>
              <w:widowControl w:val="0"/>
              <w:jc w:val="center"/>
              <w:rPr>
                <w:rFonts w:eastAsia="Courier New"/>
                <w:b/>
                <w:color w:val="000000" w:themeColor="text1"/>
                <w:sz w:val="20"/>
                <w:szCs w:val="22"/>
                <w:lang w:eastAsia="en-US"/>
              </w:rPr>
            </w:pPr>
            <w:r w:rsidRPr="002719B4">
              <w:rPr>
                <w:color w:val="000000" w:themeColor="text1"/>
                <w:sz w:val="22"/>
                <w:szCs w:val="22"/>
              </w:rPr>
              <w:t>«Умелые ручки»</w:t>
            </w:r>
          </w:p>
        </w:tc>
        <w:tc>
          <w:tcPr>
            <w:tcW w:w="1151" w:type="dxa"/>
            <w:tcBorders>
              <w:top w:val="single" w:sz="4" w:space="0" w:color="auto"/>
              <w:left w:val="single" w:sz="4" w:space="0" w:color="auto"/>
              <w:bottom w:val="single" w:sz="4" w:space="0" w:color="auto"/>
            </w:tcBorders>
            <w:shd w:val="clear" w:color="auto" w:fill="auto"/>
            <w:vAlign w:val="center"/>
          </w:tcPr>
          <w:p w14:paraId="6BE29FDA" w14:textId="3EC98353" w:rsidR="00993689" w:rsidRPr="002719B4" w:rsidRDefault="00993689" w:rsidP="00993689">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975" w:type="dxa"/>
            <w:tcBorders>
              <w:top w:val="single" w:sz="4" w:space="0" w:color="auto"/>
              <w:left w:val="single" w:sz="4" w:space="0" w:color="auto"/>
              <w:bottom w:val="single" w:sz="4" w:space="0" w:color="auto"/>
            </w:tcBorders>
            <w:shd w:val="clear" w:color="auto" w:fill="auto"/>
          </w:tcPr>
          <w:p w14:paraId="701B4DA7" w14:textId="77777777" w:rsidR="00993689" w:rsidRPr="002719B4" w:rsidRDefault="00993689" w:rsidP="00993689">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bottom w:val="single" w:sz="4" w:space="0" w:color="auto"/>
            </w:tcBorders>
            <w:shd w:val="clear" w:color="auto" w:fill="auto"/>
          </w:tcPr>
          <w:p w14:paraId="627EE964" w14:textId="77777777" w:rsidR="00993689" w:rsidRPr="002719B4" w:rsidRDefault="00993689" w:rsidP="00993689">
            <w:pPr>
              <w:widowControl w:val="0"/>
              <w:jc w:val="center"/>
              <w:rPr>
                <w:rFonts w:eastAsia="Courier New"/>
                <w:color w:val="000000" w:themeColor="text1"/>
                <w:sz w:val="20"/>
                <w:szCs w:val="22"/>
                <w:lang w:eastAsia="en-US"/>
              </w:rPr>
            </w:pPr>
          </w:p>
        </w:tc>
        <w:tc>
          <w:tcPr>
            <w:tcW w:w="851" w:type="dxa"/>
            <w:tcBorders>
              <w:top w:val="single" w:sz="4" w:space="0" w:color="auto"/>
              <w:left w:val="single" w:sz="4" w:space="0" w:color="auto"/>
              <w:bottom w:val="single" w:sz="4" w:space="0" w:color="auto"/>
            </w:tcBorders>
            <w:shd w:val="clear" w:color="auto" w:fill="auto"/>
          </w:tcPr>
          <w:p w14:paraId="39CC868F" w14:textId="77777777" w:rsidR="00993689" w:rsidRPr="002719B4" w:rsidRDefault="00993689" w:rsidP="00993689">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bottom w:val="single" w:sz="4" w:space="0" w:color="auto"/>
            </w:tcBorders>
            <w:shd w:val="clear" w:color="auto" w:fill="auto"/>
          </w:tcPr>
          <w:p w14:paraId="7652DEA2" w14:textId="77777777" w:rsidR="00993689" w:rsidRPr="002719B4" w:rsidRDefault="00993689" w:rsidP="00993689">
            <w:pPr>
              <w:widowControl w:val="0"/>
              <w:jc w:val="center"/>
              <w:rPr>
                <w:rFonts w:eastAsia="Courier New"/>
                <w:color w:val="000000" w:themeColor="text1"/>
                <w:sz w:val="20"/>
                <w:szCs w:val="22"/>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33E004" w14:textId="30C5235C" w:rsidR="00993689" w:rsidRPr="002719B4" w:rsidRDefault="00BE6131" w:rsidP="00993689">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1</w:t>
            </w:r>
          </w:p>
        </w:tc>
      </w:tr>
      <w:tr w:rsidR="002719B4" w:rsidRPr="002719B4" w14:paraId="32EFD74C" w14:textId="77777777" w:rsidTr="00BE6131">
        <w:trPr>
          <w:trHeight w:hRule="exact" w:val="397"/>
        </w:trPr>
        <w:tc>
          <w:tcPr>
            <w:tcW w:w="4390" w:type="dxa"/>
            <w:gridSpan w:val="3"/>
            <w:tcBorders>
              <w:top w:val="single" w:sz="4" w:space="0" w:color="auto"/>
              <w:left w:val="single" w:sz="4" w:space="0" w:color="auto"/>
              <w:bottom w:val="single" w:sz="4" w:space="0" w:color="auto"/>
            </w:tcBorders>
            <w:shd w:val="clear" w:color="auto" w:fill="auto"/>
            <w:vAlign w:val="center"/>
          </w:tcPr>
          <w:p w14:paraId="6529B812" w14:textId="53BFD214" w:rsidR="00BE6131" w:rsidRPr="002719B4" w:rsidRDefault="00BE6131" w:rsidP="00BE6131">
            <w:pPr>
              <w:widowControl w:val="0"/>
              <w:jc w:val="center"/>
              <w:rPr>
                <w:rFonts w:eastAsia="Courier New"/>
                <w:b/>
                <w:color w:val="000000" w:themeColor="text1"/>
                <w:sz w:val="20"/>
                <w:szCs w:val="22"/>
                <w:lang w:eastAsia="en-US"/>
              </w:rPr>
            </w:pPr>
            <w:r w:rsidRPr="002719B4">
              <w:rPr>
                <w:color w:val="000000" w:themeColor="text1"/>
                <w:sz w:val="22"/>
                <w:szCs w:val="22"/>
              </w:rPr>
              <w:t>«Функциональная грамотность»</w:t>
            </w:r>
          </w:p>
        </w:tc>
        <w:tc>
          <w:tcPr>
            <w:tcW w:w="1151" w:type="dxa"/>
            <w:tcBorders>
              <w:top w:val="single" w:sz="4" w:space="0" w:color="auto"/>
              <w:left w:val="single" w:sz="4" w:space="0" w:color="auto"/>
              <w:bottom w:val="single" w:sz="4" w:space="0" w:color="auto"/>
            </w:tcBorders>
            <w:shd w:val="clear" w:color="auto" w:fill="auto"/>
            <w:vAlign w:val="center"/>
          </w:tcPr>
          <w:p w14:paraId="0C877C5C" w14:textId="00EB3BAF"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975" w:type="dxa"/>
            <w:tcBorders>
              <w:top w:val="single" w:sz="4" w:space="0" w:color="auto"/>
              <w:left w:val="single" w:sz="4" w:space="0" w:color="auto"/>
              <w:bottom w:val="single" w:sz="4" w:space="0" w:color="auto"/>
            </w:tcBorders>
            <w:shd w:val="clear" w:color="auto" w:fill="auto"/>
          </w:tcPr>
          <w:p w14:paraId="44BA8587" w14:textId="68DFA0C8"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42A1570C" w14:textId="66280AB2"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1" w:type="dxa"/>
            <w:tcBorders>
              <w:top w:val="single" w:sz="4" w:space="0" w:color="auto"/>
              <w:left w:val="single" w:sz="4" w:space="0" w:color="auto"/>
              <w:bottom w:val="single" w:sz="4" w:space="0" w:color="auto"/>
            </w:tcBorders>
            <w:shd w:val="clear" w:color="auto" w:fill="auto"/>
          </w:tcPr>
          <w:p w14:paraId="42953A61" w14:textId="292F3A0A"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71ED7EF7" w14:textId="13D25047"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F2CC0DE" w14:textId="15EA589E" w:rsidR="00BE6131" w:rsidRPr="002719B4" w:rsidRDefault="00BE6131" w:rsidP="00BE6131">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5</w:t>
            </w:r>
          </w:p>
        </w:tc>
      </w:tr>
      <w:tr w:rsidR="002719B4" w:rsidRPr="002719B4" w14:paraId="585D0E90" w14:textId="77777777" w:rsidTr="00BE6131">
        <w:trPr>
          <w:trHeight w:hRule="exact" w:val="397"/>
        </w:trPr>
        <w:tc>
          <w:tcPr>
            <w:tcW w:w="4390" w:type="dxa"/>
            <w:gridSpan w:val="3"/>
            <w:tcBorders>
              <w:top w:val="single" w:sz="4" w:space="0" w:color="auto"/>
              <w:left w:val="single" w:sz="4" w:space="0" w:color="auto"/>
              <w:bottom w:val="single" w:sz="4" w:space="0" w:color="auto"/>
            </w:tcBorders>
            <w:shd w:val="clear" w:color="auto" w:fill="auto"/>
            <w:vAlign w:val="center"/>
          </w:tcPr>
          <w:p w14:paraId="61963CB9" w14:textId="5B5D6A0F" w:rsidR="00993689" w:rsidRPr="002719B4" w:rsidRDefault="00993689" w:rsidP="00993689">
            <w:pPr>
              <w:widowControl w:val="0"/>
              <w:jc w:val="center"/>
              <w:rPr>
                <w:rFonts w:eastAsia="Courier New"/>
                <w:b/>
                <w:color w:val="000000" w:themeColor="text1"/>
                <w:sz w:val="20"/>
                <w:szCs w:val="22"/>
                <w:lang w:eastAsia="en-US"/>
              </w:rPr>
            </w:pPr>
            <w:r w:rsidRPr="002719B4">
              <w:rPr>
                <w:color w:val="000000" w:themeColor="text1"/>
                <w:sz w:val="22"/>
                <w:szCs w:val="22"/>
              </w:rPr>
              <w:t>«Любительский театр»</w:t>
            </w:r>
          </w:p>
        </w:tc>
        <w:tc>
          <w:tcPr>
            <w:tcW w:w="1151" w:type="dxa"/>
            <w:tcBorders>
              <w:top w:val="single" w:sz="4" w:space="0" w:color="auto"/>
              <w:left w:val="single" w:sz="4" w:space="0" w:color="auto"/>
              <w:bottom w:val="single" w:sz="4" w:space="0" w:color="auto"/>
            </w:tcBorders>
            <w:shd w:val="clear" w:color="auto" w:fill="auto"/>
            <w:vAlign w:val="center"/>
          </w:tcPr>
          <w:p w14:paraId="5BA45E25" w14:textId="29BAB837" w:rsidR="00993689" w:rsidRPr="002719B4" w:rsidRDefault="00993689" w:rsidP="00993689">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975" w:type="dxa"/>
            <w:tcBorders>
              <w:top w:val="single" w:sz="4" w:space="0" w:color="auto"/>
              <w:left w:val="single" w:sz="4" w:space="0" w:color="auto"/>
              <w:bottom w:val="single" w:sz="4" w:space="0" w:color="auto"/>
            </w:tcBorders>
            <w:shd w:val="clear" w:color="auto" w:fill="auto"/>
          </w:tcPr>
          <w:p w14:paraId="4BBCA295" w14:textId="77777777" w:rsidR="00993689" w:rsidRPr="002719B4" w:rsidRDefault="00993689" w:rsidP="00993689">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bottom w:val="single" w:sz="4" w:space="0" w:color="auto"/>
            </w:tcBorders>
            <w:shd w:val="clear" w:color="auto" w:fill="auto"/>
          </w:tcPr>
          <w:p w14:paraId="1EB6129C" w14:textId="77777777" w:rsidR="00993689" w:rsidRPr="002719B4" w:rsidRDefault="00993689" w:rsidP="00993689">
            <w:pPr>
              <w:widowControl w:val="0"/>
              <w:jc w:val="center"/>
              <w:rPr>
                <w:rFonts w:eastAsia="Courier New"/>
                <w:color w:val="000000" w:themeColor="text1"/>
                <w:sz w:val="20"/>
                <w:szCs w:val="22"/>
                <w:lang w:eastAsia="en-US"/>
              </w:rPr>
            </w:pPr>
          </w:p>
        </w:tc>
        <w:tc>
          <w:tcPr>
            <w:tcW w:w="851" w:type="dxa"/>
            <w:tcBorders>
              <w:top w:val="single" w:sz="4" w:space="0" w:color="auto"/>
              <w:left w:val="single" w:sz="4" w:space="0" w:color="auto"/>
              <w:bottom w:val="single" w:sz="4" w:space="0" w:color="auto"/>
            </w:tcBorders>
            <w:shd w:val="clear" w:color="auto" w:fill="auto"/>
          </w:tcPr>
          <w:p w14:paraId="49F4B467" w14:textId="77777777" w:rsidR="00993689" w:rsidRPr="002719B4" w:rsidRDefault="00993689" w:rsidP="00993689">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bottom w:val="single" w:sz="4" w:space="0" w:color="auto"/>
            </w:tcBorders>
            <w:shd w:val="clear" w:color="auto" w:fill="auto"/>
          </w:tcPr>
          <w:p w14:paraId="4BB9A311" w14:textId="77777777" w:rsidR="00993689" w:rsidRPr="002719B4" w:rsidRDefault="00993689" w:rsidP="00993689">
            <w:pPr>
              <w:widowControl w:val="0"/>
              <w:jc w:val="center"/>
              <w:rPr>
                <w:rFonts w:eastAsia="Courier New"/>
                <w:color w:val="000000" w:themeColor="text1"/>
                <w:sz w:val="20"/>
                <w:szCs w:val="22"/>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BB1A03D" w14:textId="5A5650DB" w:rsidR="00993689" w:rsidRPr="002719B4" w:rsidRDefault="00BE6131" w:rsidP="00993689">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1</w:t>
            </w:r>
          </w:p>
        </w:tc>
      </w:tr>
    </w:tbl>
    <w:p w14:paraId="71EC9260" w14:textId="77777777" w:rsidR="00664E8A" w:rsidRPr="002719B4" w:rsidRDefault="00664E8A" w:rsidP="00664E8A">
      <w:pPr>
        <w:spacing w:line="276" w:lineRule="auto"/>
        <w:jc w:val="center"/>
        <w:rPr>
          <w:color w:val="000000" w:themeColor="text1"/>
        </w:rPr>
      </w:pPr>
    </w:p>
    <w:p w14:paraId="4F7755FB" w14:textId="77777777" w:rsidR="00F0107E" w:rsidRPr="002719B4" w:rsidRDefault="00F0107E" w:rsidP="00F0107E">
      <w:pPr>
        <w:pStyle w:val="2"/>
        <w:ind w:firstLine="0"/>
        <w:rPr>
          <w:color w:val="000000" w:themeColor="text1"/>
        </w:rPr>
      </w:pPr>
    </w:p>
    <w:p w14:paraId="2B41FB36" w14:textId="3D6C4F9A" w:rsidR="006B187E" w:rsidRPr="002719B4" w:rsidRDefault="006B187E" w:rsidP="00CA58F1">
      <w:pPr>
        <w:pStyle w:val="2"/>
        <w:jc w:val="center"/>
        <w:rPr>
          <w:color w:val="000000" w:themeColor="text1"/>
        </w:rPr>
      </w:pPr>
      <w:r w:rsidRPr="002719B4">
        <w:rPr>
          <w:color w:val="000000" w:themeColor="text1"/>
        </w:rPr>
        <w:t>3.2. План внеурочной деятельности</w:t>
      </w:r>
      <w:bookmarkEnd w:id="50"/>
    </w:p>
    <w:p w14:paraId="4905F15E" w14:textId="3E2F1E44" w:rsidR="00223C42" w:rsidRPr="002719B4" w:rsidRDefault="00223C42" w:rsidP="00223C42">
      <w:pPr>
        <w:widowControl w:val="0"/>
        <w:tabs>
          <w:tab w:val="left" w:pos="142"/>
          <w:tab w:val="left" w:pos="851"/>
          <w:tab w:val="left" w:pos="9498"/>
        </w:tabs>
        <w:autoSpaceDE w:val="0"/>
        <w:autoSpaceDN w:val="0"/>
        <w:spacing w:line="276" w:lineRule="auto"/>
        <w:ind w:firstLine="567"/>
        <w:jc w:val="both"/>
        <w:rPr>
          <w:rFonts w:eastAsia="Calibri"/>
          <w:color w:val="000000" w:themeColor="text1"/>
          <w:sz w:val="28"/>
          <w:szCs w:val="28"/>
          <w:lang w:eastAsia="en-US"/>
        </w:rPr>
      </w:pPr>
    </w:p>
    <w:p w14:paraId="0409859C" w14:textId="77777777" w:rsidR="00223C42" w:rsidRPr="002719B4" w:rsidRDefault="00223C42" w:rsidP="00223C42">
      <w:pPr>
        <w:widowControl w:val="0"/>
        <w:tabs>
          <w:tab w:val="left" w:pos="709"/>
        </w:tabs>
        <w:autoSpaceDE w:val="0"/>
        <w:autoSpaceDN w:val="0"/>
        <w:spacing w:line="276" w:lineRule="auto"/>
        <w:ind w:firstLine="709"/>
        <w:jc w:val="both"/>
        <w:rPr>
          <w:rFonts w:eastAsia="Bookman Old Style"/>
          <w:b/>
          <w:color w:val="000000" w:themeColor="text1"/>
          <w:sz w:val="28"/>
          <w:szCs w:val="20"/>
          <w:lang w:eastAsia="en-US"/>
        </w:rPr>
      </w:pPr>
      <w:r w:rsidRPr="002719B4">
        <w:rPr>
          <w:rFonts w:eastAsia="Bookman Old Style"/>
          <w:b/>
          <w:color w:val="000000" w:themeColor="text1"/>
          <w:sz w:val="28"/>
          <w:szCs w:val="20"/>
          <w:lang w:eastAsia="en-US"/>
        </w:rPr>
        <w:t>Пояснительная</w:t>
      </w:r>
      <w:r w:rsidRPr="002719B4">
        <w:rPr>
          <w:rFonts w:eastAsia="Bookman Old Style"/>
          <w:b/>
          <w:color w:val="000000" w:themeColor="text1"/>
          <w:spacing w:val="23"/>
          <w:sz w:val="28"/>
          <w:szCs w:val="20"/>
          <w:lang w:eastAsia="en-US"/>
        </w:rPr>
        <w:t xml:space="preserve"> </w:t>
      </w:r>
      <w:r w:rsidRPr="002719B4">
        <w:rPr>
          <w:rFonts w:eastAsia="Bookman Old Style"/>
          <w:b/>
          <w:color w:val="000000" w:themeColor="text1"/>
          <w:sz w:val="28"/>
          <w:szCs w:val="20"/>
          <w:lang w:eastAsia="en-US"/>
        </w:rPr>
        <w:t>записка</w:t>
      </w:r>
    </w:p>
    <w:p w14:paraId="7C5758B5" w14:textId="77777777" w:rsidR="00223C42" w:rsidRPr="002719B4" w:rsidRDefault="00223C42" w:rsidP="00223C42">
      <w:pPr>
        <w:widowControl w:val="0"/>
        <w:tabs>
          <w:tab w:val="left" w:pos="709"/>
        </w:tabs>
        <w:autoSpaceDE w:val="0"/>
        <w:autoSpaceDN w:val="0"/>
        <w:spacing w:line="276" w:lineRule="auto"/>
        <w:ind w:firstLine="709"/>
        <w:jc w:val="both"/>
        <w:rPr>
          <w:rFonts w:eastAsia="Bookman Old Style"/>
          <w:color w:val="000000" w:themeColor="text1"/>
          <w:sz w:val="28"/>
          <w:szCs w:val="20"/>
          <w:lang w:eastAsia="en-US"/>
        </w:rPr>
      </w:pPr>
      <w:r w:rsidRPr="002719B4">
        <w:rPr>
          <w:rFonts w:eastAsia="Bookman Old Style"/>
          <w:color w:val="000000" w:themeColor="text1"/>
          <w:w w:val="95"/>
          <w:sz w:val="28"/>
          <w:szCs w:val="20"/>
          <w:lang w:eastAsia="en-US"/>
        </w:rPr>
        <w:t>Назначение плана внеурочной деятельности — психолого-пе</w:t>
      </w:r>
      <w:r w:rsidRPr="002719B4">
        <w:rPr>
          <w:rFonts w:eastAsia="Bookman Old Style"/>
          <w:color w:val="000000" w:themeColor="text1"/>
          <w:sz w:val="28"/>
          <w:szCs w:val="20"/>
          <w:lang w:eastAsia="en-US"/>
        </w:rPr>
        <w:t>дагогическое</w:t>
      </w:r>
      <w:r w:rsidRPr="002719B4">
        <w:rPr>
          <w:rFonts w:eastAsia="Bookman Old Style"/>
          <w:color w:val="000000" w:themeColor="text1"/>
          <w:spacing w:val="-6"/>
          <w:sz w:val="28"/>
          <w:szCs w:val="20"/>
          <w:lang w:eastAsia="en-US"/>
        </w:rPr>
        <w:t xml:space="preserve"> </w:t>
      </w:r>
      <w:r w:rsidRPr="002719B4">
        <w:rPr>
          <w:rFonts w:eastAsia="Bookman Old Style"/>
          <w:color w:val="000000" w:themeColor="text1"/>
          <w:sz w:val="28"/>
          <w:szCs w:val="20"/>
          <w:lang w:eastAsia="en-US"/>
        </w:rPr>
        <w:t>сопровождение</w:t>
      </w:r>
      <w:r w:rsidRPr="002719B4">
        <w:rPr>
          <w:rFonts w:eastAsia="Bookman Old Style"/>
          <w:color w:val="000000" w:themeColor="text1"/>
          <w:spacing w:val="-5"/>
          <w:sz w:val="28"/>
          <w:szCs w:val="20"/>
          <w:lang w:eastAsia="en-US"/>
        </w:rPr>
        <w:t xml:space="preserve"> </w:t>
      </w:r>
      <w:r w:rsidRPr="002719B4">
        <w:rPr>
          <w:rFonts w:eastAsia="Bookman Old Style"/>
          <w:color w:val="000000" w:themeColor="text1"/>
          <w:sz w:val="28"/>
          <w:szCs w:val="20"/>
          <w:lang w:eastAsia="en-US"/>
        </w:rPr>
        <w:t>обучающихся</w:t>
      </w:r>
      <w:r w:rsidRPr="002719B4">
        <w:rPr>
          <w:rFonts w:eastAsia="Bookman Old Style"/>
          <w:color w:val="000000" w:themeColor="text1"/>
          <w:spacing w:val="-5"/>
          <w:sz w:val="28"/>
          <w:szCs w:val="20"/>
          <w:lang w:eastAsia="en-US"/>
        </w:rPr>
        <w:t xml:space="preserve"> </w:t>
      </w:r>
      <w:r w:rsidRPr="002719B4">
        <w:rPr>
          <w:rFonts w:eastAsia="Bookman Old Style"/>
          <w:color w:val="000000" w:themeColor="text1"/>
          <w:sz w:val="28"/>
          <w:szCs w:val="20"/>
          <w:lang w:eastAsia="en-US"/>
        </w:rPr>
        <w:t>с</w:t>
      </w:r>
      <w:r w:rsidRPr="002719B4">
        <w:rPr>
          <w:rFonts w:eastAsia="Bookman Old Style"/>
          <w:color w:val="000000" w:themeColor="text1"/>
          <w:spacing w:val="-6"/>
          <w:sz w:val="28"/>
          <w:szCs w:val="20"/>
          <w:lang w:eastAsia="en-US"/>
        </w:rPr>
        <w:t xml:space="preserve"> </w:t>
      </w:r>
      <w:r w:rsidRPr="002719B4">
        <w:rPr>
          <w:rFonts w:eastAsia="Bookman Old Style"/>
          <w:color w:val="000000" w:themeColor="text1"/>
          <w:sz w:val="28"/>
          <w:szCs w:val="20"/>
          <w:lang w:eastAsia="en-US"/>
        </w:rPr>
        <w:t>учетом</w:t>
      </w:r>
      <w:r w:rsidRPr="002719B4">
        <w:rPr>
          <w:rFonts w:eastAsia="Bookman Old Style"/>
          <w:color w:val="000000" w:themeColor="text1"/>
          <w:spacing w:val="-5"/>
          <w:sz w:val="28"/>
          <w:szCs w:val="20"/>
          <w:lang w:eastAsia="en-US"/>
        </w:rPr>
        <w:t xml:space="preserve"> </w:t>
      </w:r>
      <w:r w:rsidRPr="002719B4">
        <w:rPr>
          <w:rFonts w:eastAsia="Bookman Old Style"/>
          <w:color w:val="000000" w:themeColor="text1"/>
          <w:sz w:val="28"/>
          <w:szCs w:val="20"/>
          <w:lang w:eastAsia="en-US"/>
        </w:rPr>
        <w:t>успешности их обучения, уровня социальной адаптации и развития,</w:t>
      </w:r>
      <w:r w:rsidRPr="002719B4">
        <w:rPr>
          <w:rFonts w:eastAsia="Bookman Old Style"/>
          <w:color w:val="000000" w:themeColor="text1"/>
          <w:spacing w:val="1"/>
          <w:sz w:val="28"/>
          <w:szCs w:val="20"/>
          <w:lang w:eastAsia="en-US"/>
        </w:rPr>
        <w:t xml:space="preserve"> </w:t>
      </w:r>
      <w:r w:rsidRPr="002719B4">
        <w:rPr>
          <w:rFonts w:eastAsia="Bookman Old Style"/>
          <w:color w:val="000000" w:themeColor="text1"/>
          <w:sz w:val="28"/>
          <w:szCs w:val="20"/>
          <w:lang w:eastAsia="en-US"/>
        </w:rPr>
        <w:t>индивидуальных способностей и познавательных интересов.</w:t>
      </w:r>
      <w:r w:rsidRPr="002719B4">
        <w:rPr>
          <w:rFonts w:eastAsia="Bookman Old Style"/>
          <w:color w:val="000000" w:themeColor="text1"/>
          <w:spacing w:val="1"/>
          <w:sz w:val="28"/>
          <w:szCs w:val="20"/>
          <w:lang w:eastAsia="en-US"/>
        </w:rPr>
        <w:t xml:space="preserve"> </w:t>
      </w:r>
      <w:r w:rsidRPr="002719B4">
        <w:rPr>
          <w:rFonts w:eastAsia="Bookman Old Style"/>
          <w:color w:val="000000" w:themeColor="text1"/>
          <w:sz w:val="28"/>
          <w:szCs w:val="20"/>
          <w:lang w:eastAsia="en-US"/>
        </w:rPr>
        <w:t xml:space="preserve">План внеурочной деятельности формируется </w:t>
      </w:r>
      <w:r w:rsidRPr="002719B4">
        <w:rPr>
          <w:rFonts w:eastAsia="Bookman Old Style"/>
          <w:color w:val="000000" w:themeColor="text1"/>
          <w:w w:val="95"/>
          <w:sz w:val="28"/>
          <w:szCs w:val="20"/>
          <w:lang w:eastAsia="en-US"/>
        </w:rPr>
        <w:t>с учетом предоставления права участникам обра</w:t>
      </w:r>
      <w:r w:rsidRPr="002719B4">
        <w:rPr>
          <w:rFonts w:eastAsia="Bookman Old Style"/>
          <w:color w:val="000000" w:themeColor="text1"/>
          <w:sz w:val="28"/>
          <w:szCs w:val="20"/>
          <w:lang w:eastAsia="en-US"/>
        </w:rPr>
        <w:t>зовательных отношений выбора направления и содержания</w:t>
      </w:r>
      <w:r w:rsidRPr="002719B4">
        <w:rPr>
          <w:rFonts w:eastAsia="Bookman Old Style"/>
          <w:color w:val="000000" w:themeColor="text1"/>
          <w:spacing w:val="1"/>
          <w:sz w:val="28"/>
          <w:szCs w:val="20"/>
          <w:lang w:eastAsia="en-US"/>
        </w:rPr>
        <w:t xml:space="preserve"> </w:t>
      </w:r>
      <w:r w:rsidRPr="002719B4">
        <w:rPr>
          <w:rFonts w:eastAsia="Bookman Old Style"/>
          <w:color w:val="000000" w:themeColor="text1"/>
          <w:sz w:val="28"/>
          <w:szCs w:val="20"/>
          <w:lang w:eastAsia="en-US"/>
        </w:rPr>
        <w:t>учебных</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курсов.</w:t>
      </w:r>
    </w:p>
    <w:p w14:paraId="3DF309F2" w14:textId="77777777" w:rsidR="00223C42" w:rsidRPr="002719B4" w:rsidRDefault="00223C42" w:rsidP="00223C42">
      <w:pPr>
        <w:widowControl w:val="0"/>
        <w:tabs>
          <w:tab w:val="left" w:pos="709"/>
        </w:tabs>
        <w:autoSpaceDE w:val="0"/>
        <w:autoSpaceDN w:val="0"/>
        <w:spacing w:line="276" w:lineRule="auto"/>
        <w:ind w:firstLine="709"/>
        <w:jc w:val="both"/>
        <w:rPr>
          <w:rFonts w:eastAsia="Bookman Old Style"/>
          <w:b/>
          <w:color w:val="000000" w:themeColor="text1"/>
          <w:w w:val="95"/>
          <w:sz w:val="28"/>
          <w:szCs w:val="20"/>
          <w:lang w:eastAsia="en-US"/>
        </w:rPr>
      </w:pPr>
    </w:p>
    <w:p w14:paraId="2FD15BDC" w14:textId="77777777" w:rsidR="00223C42" w:rsidRPr="002719B4" w:rsidRDefault="00223C42" w:rsidP="00223C42">
      <w:pPr>
        <w:widowControl w:val="0"/>
        <w:tabs>
          <w:tab w:val="left" w:pos="709"/>
        </w:tabs>
        <w:autoSpaceDE w:val="0"/>
        <w:autoSpaceDN w:val="0"/>
        <w:spacing w:line="276" w:lineRule="auto"/>
        <w:ind w:firstLine="709"/>
        <w:jc w:val="both"/>
        <w:rPr>
          <w:rFonts w:eastAsia="Bookman Old Style"/>
          <w:color w:val="000000" w:themeColor="text1"/>
          <w:sz w:val="28"/>
          <w:szCs w:val="20"/>
          <w:lang w:eastAsia="en-US"/>
        </w:rPr>
      </w:pPr>
      <w:r w:rsidRPr="002719B4">
        <w:rPr>
          <w:rFonts w:eastAsia="Bookman Old Style"/>
          <w:b/>
          <w:color w:val="000000" w:themeColor="text1"/>
          <w:w w:val="95"/>
          <w:sz w:val="28"/>
          <w:szCs w:val="20"/>
          <w:lang w:eastAsia="en-US"/>
        </w:rPr>
        <w:t>Основными задачами организации внеурочной деятельности</w:t>
      </w:r>
      <w:r w:rsidRPr="002719B4">
        <w:rPr>
          <w:rFonts w:eastAsia="Bookman Old Style"/>
          <w:color w:val="000000" w:themeColor="text1"/>
          <w:spacing w:val="1"/>
          <w:w w:val="95"/>
          <w:sz w:val="28"/>
          <w:szCs w:val="20"/>
          <w:lang w:eastAsia="en-US"/>
        </w:rPr>
        <w:t xml:space="preserve"> </w:t>
      </w:r>
      <w:r w:rsidRPr="002719B4">
        <w:rPr>
          <w:rFonts w:eastAsia="Bookman Old Style"/>
          <w:color w:val="000000" w:themeColor="text1"/>
          <w:sz w:val="28"/>
          <w:szCs w:val="20"/>
          <w:lang w:eastAsia="en-US"/>
        </w:rPr>
        <w:t>являются</w:t>
      </w:r>
      <w:r w:rsidRPr="002719B4">
        <w:rPr>
          <w:rFonts w:eastAsia="Bookman Old Style"/>
          <w:color w:val="000000" w:themeColor="text1"/>
          <w:spacing w:val="8"/>
          <w:sz w:val="28"/>
          <w:szCs w:val="20"/>
          <w:lang w:eastAsia="en-US"/>
        </w:rPr>
        <w:t xml:space="preserve"> </w:t>
      </w:r>
      <w:r w:rsidRPr="002719B4">
        <w:rPr>
          <w:rFonts w:eastAsia="Bookman Old Style"/>
          <w:color w:val="000000" w:themeColor="text1"/>
          <w:sz w:val="28"/>
          <w:szCs w:val="20"/>
          <w:lang w:eastAsia="en-US"/>
        </w:rPr>
        <w:t>следующие:</w:t>
      </w:r>
    </w:p>
    <w:p w14:paraId="0DBDE3B0" w14:textId="77777777" w:rsidR="00223C42" w:rsidRPr="002719B4"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sz w:val="28"/>
          <w:szCs w:val="20"/>
          <w:lang w:eastAsia="en-US"/>
        </w:rPr>
        <w:t>поддержка учебной деятельности обучающихся в достижении</w:t>
      </w:r>
      <w:r w:rsidRPr="002719B4">
        <w:rPr>
          <w:rFonts w:eastAsia="Bookman Old Style"/>
          <w:color w:val="000000" w:themeColor="text1"/>
          <w:spacing w:val="-16"/>
          <w:sz w:val="28"/>
          <w:szCs w:val="20"/>
          <w:lang w:eastAsia="en-US"/>
        </w:rPr>
        <w:t xml:space="preserve"> </w:t>
      </w:r>
      <w:r w:rsidRPr="002719B4">
        <w:rPr>
          <w:rFonts w:eastAsia="Bookman Old Style"/>
          <w:color w:val="000000" w:themeColor="text1"/>
          <w:sz w:val="28"/>
          <w:szCs w:val="20"/>
          <w:lang w:eastAsia="en-US"/>
        </w:rPr>
        <w:t>планируемых</w:t>
      </w:r>
      <w:r w:rsidRPr="002719B4">
        <w:rPr>
          <w:rFonts w:eastAsia="Bookman Old Style"/>
          <w:color w:val="000000" w:themeColor="text1"/>
          <w:spacing w:val="-15"/>
          <w:sz w:val="28"/>
          <w:szCs w:val="20"/>
          <w:lang w:eastAsia="en-US"/>
        </w:rPr>
        <w:t xml:space="preserve"> </w:t>
      </w:r>
      <w:r w:rsidRPr="002719B4">
        <w:rPr>
          <w:rFonts w:eastAsia="Bookman Old Style"/>
          <w:color w:val="000000" w:themeColor="text1"/>
          <w:sz w:val="28"/>
          <w:szCs w:val="20"/>
          <w:lang w:eastAsia="en-US"/>
        </w:rPr>
        <w:t>результатов</w:t>
      </w:r>
      <w:r w:rsidRPr="002719B4">
        <w:rPr>
          <w:rFonts w:eastAsia="Bookman Old Style"/>
          <w:color w:val="000000" w:themeColor="text1"/>
          <w:spacing w:val="-15"/>
          <w:sz w:val="28"/>
          <w:szCs w:val="20"/>
          <w:lang w:eastAsia="en-US"/>
        </w:rPr>
        <w:t xml:space="preserve"> </w:t>
      </w:r>
      <w:r w:rsidRPr="002719B4">
        <w:rPr>
          <w:rFonts w:eastAsia="Bookman Old Style"/>
          <w:color w:val="000000" w:themeColor="text1"/>
          <w:sz w:val="28"/>
          <w:szCs w:val="20"/>
          <w:lang w:eastAsia="en-US"/>
        </w:rPr>
        <w:t>освоения</w:t>
      </w:r>
      <w:r w:rsidRPr="002719B4">
        <w:rPr>
          <w:rFonts w:eastAsia="Bookman Old Style"/>
          <w:color w:val="000000" w:themeColor="text1"/>
          <w:spacing w:val="-16"/>
          <w:sz w:val="28"/>
          <w:szCs w:val="20"/>
          <w:lang w:eastAsia="en-US"/>
        </w:rPr>
        <w:t xml:space="preserve"> </w:t>
      </w:r>
      <w:r w:rsidRPr="002719B4">
        <w:rPr>
          <w:rFonts w:eastAsia="Bookman Old Style"/>
          <w:color w:val="000000" w:themeColor="text1"/>
          <w:sz w:val="28"/>
          <w:szCs w:val="20"/>
          <w:lang w:eastAsia="en-US"/>
        </w:rPr>
        <w:t>программы</w:t>
      </w:r>
      <w:r w:rsidRPr="002719B4">
        <w:rPr>
          <w:rFonts w:eastAsia="Bookman Old Style"/>
          <w:color w:val="000000" w:themeColor="text1"/>
          <w:spacing w:val="-15"/>
          <w:sz w:val="28"/>
          <w:szCs w:val="20"/>
          <w:lang w:eastAsia="en-US"/>
        </w:rPr>
        <w:t xml:space="preserve"> </w:t>
      </w:r>
      <w:r w:rsidRPr="002719B4">
        <w:rPr>
          <w:rFonts w:eastAsia="Bookman Old Style"/>
          <w:color w:val="000000" w:themeColor="text1"/>
          <w:sz w:val="28"/>
          <w:szCs w:val="20"/>
          <w:lang w:eastAsia="en-US"/>
        </w:rPr>
        <w:t>начального</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общего</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образования;</w:t>
      </w:r>
    </w:p>
    <w:p w14:paraId="48D48578" w14:textId="77777777" w:rsidR="00223C42" w:rsidRPr="002719B4"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w w:val="95"/>
          <w:sz w:val="28"/>
          <w:szCs w:val="20"/>
          <w:lang w:eastAsia="en-US"/>
        </w:rPr>
        <w:t>совершенствование навыков общения со сверстниками и</w:t>
      </w:r>
      <w:r w:rsidRPr="002719B4">
        <w:rPr>
          <w:rFonts w:eastAsia="Bookman Old Style"/>
          <w:color w:val="000000" w:themeColor="text1"/>
          <w:spacing w:val="1"/>
          <w:w w:val="95"/>
          <w:sz w:val="28"/>
          <w:szCs w:val="20"/>
          <w:lang w:eastAsia="en-US"/>
        </w:rPr>
        <w:t xml:space="preserve"> </w:t>
      </w:r>
      <w:r w:rsidRPr="002719B4">
        <w:rPr>
          <w:rFonts w:eastAsia="Bookman Old Style"/>
          <w:color w:val="000000" w:themeColor="text1"/>
          <w:w w:val="95"/>
          <w:sz w:val="28"/>
          <w:szCs w:val="20"/>
          <w:lang w:eastAsia="en-US"/>
        </w:rPr>
        <w:t>коммуникативных</w:t>
      </w:r>
      <w:r w:rsidRPr="002719B4">
        <w:rPr>
          <w:rFonts w:eastAsia="Bookman Old Style"/>
          <w:color w:val="000000" w:themeColor="text1"/>
          <w:spacing w:val="38"/>
          <w:w w:val="95"/>
          <w:sz w:val="28"/>
          <w:szCs w:val="20"/>
          <w:lang w:eastAsia="en-US"/>
        </w:rPr>
        <w:t xml:space="preserve"> </w:t>
      </w:r>
      <w:r w:rsidRPr="002719B4">
        <w:rPr>
          <w:rFonts w:eastAsia="Bookman Old Style"/>
          <w:color w:val="000000" w:themeColor="text1"/>
          <w:w w:val="95"/>
          <w:sz w:val="28"/>
          <w:szCs w:val="20"/>
          <w:lang w:eastAsia="en-US"/>
        </w:rPr>
        <w:t>умений</w:t>
      </w:r>
      <w:r w:rsidRPr="002719B4">
        <w:rPr>
          <w:rFonts w:eastAsia="Bookman Old Style"/>
          <w:color w:val="000000" w:themeColor="text1"/>
          <w:spacing w:val="38"/>
          <w:w w:val="95"/>
          <w:sz w:val="28"/>
          <w:szCs w:val="20"/>
          <w:lang w:eastAsia="en-US"/>
        </w:rPr>
        <w:t xml:space="preserve"> </w:t>
      </w:r>
      <w:r w:rsidRPr="002719B4">
        <w:rPr>
          <w:rFonts w:eastAsia="Bookman Old Style"/>
          <w:color w:val="000000" w:themeColor="text1"/>
          <w:w w:val="95"/>
          <w:sz w:val="28"/>
          <w:szCs w:val="20"/>
          <w:lang w:eastAsia="en-US"/>
        </w:rPr>
        <w:t>в</w:t>
      </w:r>
      <w:r w:rsidRPr="002719B4">
        <w:rPr>
          <w:rFonts w:eastAsia="Bookman Old Style"/>
          <w:color w:val="000000" w:themeColor="text1"/>
          <w:spacing w:val="39"/>
          <w:w w:val="95"/>
          <w:sz w:val="28"/>
          <w:szCs w:val="20"/>
          <w:lang w:eastAsia="en-US"/>
        </w:rPr>
        <w:t xml:space="preserve"> </w:t>
      </w:r>
      <w:r w:rsidRPr="002719B4">
        <w:rPr>
          <w:rFonts w:eastAsia="Bookman Old Style"/>
          <w:color w:val="000000" w:themeColor="text1"/>
          <w:w w:val="95"/>
          <w:sz w:val="28"/>
          <w:szCs w:val="20"/>
          <w:lang w:eastAsia="en-US"/>
        </w:rPr>
        <w:t>разновозрастной</w:t>
      </w:r>
      <w:r w:rsidRPr="002719B4">
        <w:rPr>
          <w:rFonts w:eastAsia="Bookman Old Style"/>
          <w:color w:val="000000" w:themeColor="text1"/>
          <w:spacing w:val="38"/>
          <w:w w:val="95"/>
          <w:sz w:val="28"/>
          <w:szCs w:val="20"/>
          <w:lang w:eastAsia="en-US"/>
        </w:rPr>
        <w:t xml:space="preserve"> </w:t>
      </w:r>
      <w:r w:rsidRPr="002719B4">
        <w:rPr>
          <w:rFonts w:eastAsia="Bookman Old Style"/>
          <w:color w:val="000000" w:themeColor="text1"/>
          <w:w w:val="95"/>
          <w:sz w:val="28"/>
          <w:szCs w:val="20"/>
          <w:lang w:eastAsia="en-US"/>
        </w:rPr>
        <w:t>школьной</w:t>
      </w:r>
      <w:r w:rsidRPr="002719B4">
        <w:rPr>
          <w:rFonts w:eastAsia="Bookman Old Style"/>
          <w:color w:val="000000" w:themeColor="text1"/>
          <w:spacing w:val="38"/>
          <w:w w:val="95"/>
          <w:sz w:val="28"/>
          <w:szCs w:val="20"/>
          <w:lang w:eastAsia="en-US"/>
        </w:rPr>
        <w:t xml:space="preserve"> </w:t>
      </w:r>
      <w:r w:rsidRPr="002719B4">
        <w:rPr>
          <w:rFonts w:eastAsia="Bookman Old Style"/>
          <w:color w:val="000000" w:themeColor="text1"/>
          <w:w w:val="95"/>
          <w:sz w:val="28"/>
          <w:szCs w:val="20"/>
          <w:lang w:eastAsia="en-US"/>
        </w:rPr>
        <w:t>среде;</w:t>
      </w:r>
    </w:p>
    <w:p w14:paraId="1C111EB8" w14:textId="77777777" w:rsidR="00223C42" w:rsidRPr="002719B4"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w w:val="95"/>
          <w:sz w:val="28"/>
          <w:szCs w:val="20"/>
          <w:lang w:eastAsia="en-US"/>
        </w:rPr>
        <w:t>формирование навыков организации своей жизнедеятель</w:t>
      </w:r>
      <w:r w:rsidRPr="002719B4">
        <w:rPr>
          <w:rFonts w:eastAsia="Bookman Old Style"/>
          <w:color w:val="000000" w:themeColor="text1"/>
          <w:sz w:val="28"/>
          <w:szCs w:val="20"/>
          <w:lang w:eastAsia="en-US"/>
        </w:rPr>
        <w:t>ности</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с</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учетом</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правил</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безопасного</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образа</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жизни;</w:t>
      </w:r>
    </w:p>
    <w:p w14:paraId="57D42F51" w14:textId="77777777" w:rsidR="00223C42" w:rsidRPr="002719B4"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sz w:val="28"/>
          <w:szCs w:val="20"/>
          <w:lang w:eastAsia="en-US"/>
        </w:rPr>
        <w:t>повышение общей культуры обучающихся, углубление их</w:t>
      </w:r>
      <w:r w:rsidRPr="002719B4">
        <w:rPr>
          <w:rFonts w:eastAsia="Bookman Old Style"/>
          <w:color w:val="000000" w:themeColor="text1"/>
          <w:spacing w:val="-61"/>
          <w:sz w:val="28"/>
          <w:szCs w:val="20"/>
          <w:lang w:eastAsia="en-US"/>
        </w:rPr>
        <w:t xml:space="preserve"> </w:t>
      </w:r>
      <w:r w:rsidRPr="002719B4">
        <w:rPr>
          <w:rFonts w:eastAsia="Bookman Old Style"/>
          <w:color w:val="000000" w:themeColor="text1"/>
          <w:w w:val="95"/>
          <w:sz w:val="28"/>
          <w:szCs w:val="20"/>
          <w:lang w:eastAsia="en-US"/>
        </w:rPr>
        <w:t>интереса к познавательной и проектно-исследовательской дея</w:t>
      </w:r>
      <w:r w:rsidRPr="002719B4">
        <w:rPr>
          <w:rFonts w:eastAsia="Bookman Old Style"/>
          <w:color w:val="000000" w:themeColor="text1"/>
          <w:sz w:val="28"/>
          <w:szCs w:val="20"/>
          <w:lang w:eastAsia="en-US"/>
        </w:rPr>
        <w:t>тельности с учетом возрастных и индивидуальных особенностей</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участников;</w:t>
      </w:r>
    </w:p>
    <w:p w14:paraId="0228124B" w14:textId="77777777" w:rsidR="00223C42" w:rsidRPr="002719B4" w:rsidRDefault="00223C42" w:rsidP="00F02135">
      <w:pPr>
        <w:widowControl w:val="0"/>
        <w:numPr>
          <w:ilvl w:val="2"/>
          <w:numId w:val="52"/>
        </w:numPr>
        <w:tabs>
          <w:tab w:val="left" w:pos="709"/>
        </w:tabs>
        <w:autoSpaceDE w:val="0"/>
        <w:autoSpaceDN w:val="0"/>
        <w:spacing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w w:val="95"/>
          <w:sz w:val="28"/>
          <w:szCs w:val="20"/>
          <w:lang w:eastAsia="en-US"/>
        </w:rPr>
        <w:t>развитие навыков совместной деятельности со сверстниками,</w:t>
      </w:r>
      <w:r w:rsidRPr="002719B4">
        <w:rPr>
          <w:rFonts w:eastAsia="Bookman Old Style"/>
          <w:color w:val="000000" w:themeColor="text1"/>
          <w:spacing w:val="24"/>
          <w:w w:val="95"/>
          <w:sz w:val="28"/>
          <w:szCs w:val="20"/>
          <w:lang w:eastAsia="en-US"/>
        </w:rPr>
        <w:t xml:space="preserve"> </w:t>
      </w:r>
      <w:r w:rsidRPr="002719B4">
        <w:rPr>
          <w:rFonts w:eastAsia="Bookman Old Style"/>
          <w:color w:val="000000" w:themeColor="text1"/>
          <w:w w:val="95"/>
          <w:sz w:val="28"/>
          <w:szCs w:val="20"/>
          <w:lang w:eastAsia="en-US"/>
        </w:rPr>
        <w:t>становление</w:t>
      </w:r>
      <w:r w:rsidRPr="002719B4">
        <w:rPr>
          <w:rFonts w:eastAsia="Bookman Old Style"/>
          <w:color w:val="000000" w:themeColor="text1"/>
          <w:spacing w:val="25"/>
          <w:w w:val="95"/>
          <w:sz w:val="28"/>
          <w:szCs w:val="20"/>
          <w:lang w:eastAsia="en-US"/>
        </w:rPr>
        <w:t xml:space="preserve"> </w:t>
      </w:r>
      <w:r w:rsidRPr="002719B4">
        <w:rPr>
          <w:rFonts w:eastAsia="Bookman Old Style"/>
          <w:color w:val="000000" w:themeColor="text1"/>
          <w:w w:val="95"/>
          <w:sz w:val="28"/>
          <w:szCs w:val="20"/>
          <w:lang w:eastAsia="en-US"/>
        </w:rPr>
        <w:t>качеств,</w:t>
      </w:r>
      <w:r w:rsidRPr="002719B4">
        <w:rPr>
          <w:rFonts w:eastAsia="Bookman Old Style"/>
          <w:color w:val="000000" w:themeColor="text1"/>
          <w:spacing w:val="25"/>
          <w:w w:val="95"/>
          <w:sz w:val="28"/>
          <w:szCs w:val="20"/>
          <w:lang w:eastAsia="en-US"/>
        </w:rPr>
        <w:t xml:space="preserve"> </w:t>
      </w:r>
      <w:r w:rsidRPr="002719B4">
        <w:rPr>
          <w:rFonts w:eastAsia="Bookman Old Style"/>
          <w:color w:val="000000" w:themeColor="text1"/>
          <w:w w:val="95"/>
          <w:sz w:val="28"/>
          <w:szCs w:val="20"/>
          <w:lang w:eastAsia="en-US"/>
        </w:rPr>
        <w:t>обеспечивающих</w:t>
      </w:r>
      <w:r w:rsidRPr="002719B4">
        <w:rPr>
          <w:rFonts w:eastAsia="Bookman Old Style"/>
          <w:color w:val="000000" w:themeColor="text1"/>
          <w:spacing w:val="25"/>
          <w:w w:val="95"/>
          <w:sz w:val="28"/>
          <w:szCs w:val="20"/>
          <w:lang w:eastAsia="en-US"/>
        </w:rPr>
        <w:t xml:space="preserve"> </w:t>
      </w:r>
      <w:r w:rsidRPr="002719B4">
        <w:rPr>
          <w:rFonts w:eastAsia="Bookman Old Style"/>
          <w:color w:val="000000" w:themeColor="text1"/>
          <w:w w:val="95"/>
          <w:sz w:val="28"/>
          <w:szCs w:val="20"/>
          <w:lang w:eastAsia="en-US"/>
        </w:rPr>
        <w:t>успешность</w:t>
      </w:r>
      <w:r w:rsidRPr="002719B4">
        <w:rPr>
          <w:rFonts w:eastAsia="Bookman Old Style"/>
          <w:color w:val="000000" w:themeColor="text1"/>
          <w:spacing w:val="25"/>
          <w:w w:val="95"/>
          <w:sz w:val="28"/>
          <w:szCs w:val="20"/>
          <w:lang w:eastAsia="en-US"/>
        </w:rPr>
        <w:t xml:space="preserve"> </w:t>
      </w:r>
      <w:r w:rsidRPr="002719B4">
        <w:rPr>
          <w:rFonts w:eastAsia="Bookman Old Style"/>
          <w:color w:val="000000" w:themeColor="text1"/>
          <w:w w:val="95"/>
          <w:sz w:val="28"/>
          <w:szCs w:val="20"/>
          <w:lang w:eastAsia="en-US"/>
        </w:rPr>
        <w:t>участия</w:t>
      </w:r>
      <w:r w:rsidRPr="002719B4">
        <w:rPr>
          <w:rFonts w:eastAsia="Bookman Old Style"/>
          <w:color w:val="000000" w:themeColor="text1"/>
          <w:spacing w:val="-59"/>
          <w:w w:val="95"/>
          <w:sz w:val="28"/>
          <w:szCs w:val="20"/>
          <w:lang w:eastAsia="en-US"/>
        </w:rPr>
        <w:t xml:space="preserve"> </w:t>
      </w:r>
      <w:r w:rsidRPr="002719B4">
        <w:rPr>
          <w:rFonts w:eastAsia="Bookman Old Style"/>
          <w:color w:val="000000" w:themeColor="text1"/>
          <w:sz w:val="28"/>
          <w:szCs w:val="20"/>
          <w:lang w:eastAsia="en-US"/>
        </w:rPr>
        <w:t>в коллективном труде: умение договариваться, подчиняться,</w:t>
      </w:r>
      <w:r w:rsidRPr="002719B4">
        <w:rPr>
          <w:rFonts w:eastAsia="Bookman Old Style"/>
          <w:color w:val="000000" w:themeColor="text1"/>
          <w:spacing w:val="1"/>
          <w:sz w:val="28"/>
          <w:szCs w:val="20"/>
          <w:lang w:eastAsia="en-US"/>
        </w:rPr>
        <w:t xml:space="preserve"> </w:t>
      </w:r>
      <w:r w:rsidRPr="002719B4">
        <w:rPr>
          <w:rFonts w:eastAsia="Bookman Old Style"/>
          <w:color w:val="000000" w:themeColor="text1"/>
          <w:w w:val="95"/>
          <w:sz w:val="28"/>
          <w:szCs w:val="20"/>
          <w:lang w:eastAsia="en-US"/>
        </w:rPr>
        <w:t>руководить, проявлять инициативу, ответственность; становле</w:t>
      </w:r>
      <w:r w:rsidRPr="002719B4">
        <w:rPr>
          <w:rFonts w:eastAsia="Bookman Old Style"/>
          <w:color w:val="000000" w:themeColor="text1"/>
          <w:sz w:val="28"/>
          <w:szCs w:val="20"/>
          <w:lang w:eastAsia="en-US"/>
        </w:rPr>
        <w:t>ние</w:t>
      </w:r>
      <w:r w:rsidRPr="002719B4">
        <w:rPr>
          <w:rFonts w:eastAsia="Bookman Old Style"/>
          <w:color w:val="000000" w:themeColor="text1"/>
          <w:spacing w:val="6"/>
          <w:sz w:val="28"/>
          <w:szCs w:val="20"/>
          <w:lang w:eastAsia="en-US"/>
        </w:rPr>
        <w:t xml:space="preserve"> </w:t>
      </w:r>
      <w:r w:rsidRPr="002719B4">
        <w:rPr>
          <w:rFonts w:eastAsia="Bookman Old Style"/>
          <w:color w:val="000000" w:themeColor="text1"/>
          <w:sz w:val="28"/>
          <w:szCs w:val="20"/>
          <w:lang w:eastAsia="en-US"/>
        </w:rPr>
        <w:t>умений</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командной</w:t>
      </w:r>
      <w:r w:rsidRPr="002719B4">
        <w:rPr>
          <w:rFonts w:eastAsia="Bookman Old Style"/>
          <w:color w:val="000000" w:themeColor="text1"/>
          <w:spacing w:val="6"/>
          <w:sz w:val="28"/>
          <w:szCs w:val="20"/>
          <w:lang w:eastAsia="en-US"/>
        </w:rPr>
        <w:t xml:space="preserve"> </w:t>
      </w:r>
      <w:r w:rsidRPr="002719B4">
        <w:rPr>
          <w:rFonts w:eastAsia="Bookman Old Style"/>
          <w:color w:val="000000" w:themeColor="text1"/>
          <w:sz w:val="28"/>
          <w:szCs w:val="20"/>
          <w:lang w:eastAsia="en-US"/>
        </w:rPr>
        <w:t>работы;</w:t>
      </w:r>
    </w:p>
    <w:p w14:paraId="56526EE2" w14:textId="77777777" w:rsidR="00223C42" w:rsidRPr="002719B4" w:rsidRDefault="00223C42" w:rsidP="00F02135">
      <w:pPr>
        <w:widowControl w:val="0"/>
        <w:numPr>
          <w:ilvl w:val="2"/>
          <w:numId w:val="52"/>
        </w:numPr>
        <w:tabs>
          <w:tab w:val="left" w:pos="709"/>
        </w:tabs>
        <w:autoSpaceDE w:val="0"/>
        <w:autoSpaceDN w:val="0"/>
        <w:spacing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spacing w:val="-1"/>
          <w:sz w:val="28"/>
          <w:szCs w:val="20"/>
          <w:lang w:eastAsia="en-US"/>
        </w:rPr>
        <w:t xml:space="preserve">поддержка </w:t>
      </w:r>
      <w:r w:rsidRPr="002719B4">
        <w:rPr>
          <w:rFonts w:eastAsia="Bookman Old Style"/>
          <w:color w:val="000000" w:themeColor="text1"/>
          <w:sz w:val="28"/>
          <w:szCs w:val="20"/>
          <w:lang w:eastAsia="en-US"/>
        </w:rPr>
        <w:t>детских объединений, формирование умений</w:t>
      </w:r>
      <w:r w:rsidRPr="002719B4">
        <w:rPr>
          <w:rFonts w:eastAsia="Bookman Old Style"/>
          <w:color w:val="000000" w:themeColor="text1"/>
          <w:spacing w:val="-61"/>
          <w:sz w:val="28"/>
          <w:szCs w:val="20"/>
          <w:lang w:eastAsia="en-US"/>
        </w:rPr>
        <w:t xml:space="preserve"> </w:t>
      </w:r>
      <w:r w:rsidRPr="002719B4">
        <w:rPr>
          <w:rFonts w:eastAsia="Bookman Old Style"/>
          <w:color w:val="000000" w:themeColor="text1"/>
          <w:sz w:val="28"/>
          <w:szCs w:val="20"/>
          <w:lang w:eastAsia="en-US"/>
        </w:rPr>
        <w:t>ученического</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самоуправления;</w:t>
      </w:r>
    </w:p>
    <w:p w14:paraId="3374B151" w14:textId="77777777" w:rsidR="00223C42" w:rsidRPr="002719B4" w:rsidRDefault="00223C42" w:rsidP="00F02135">
      <w:pPr>
        <w:widowControl w:val="0"/>
        <w:numPr>
          <w:ilvl w:val="2"/>
          <w:numId w:val="52"/>
        </w:numPr>
        <w:tabs>
          <w:tab w:val="left" w:pos="709"/>
        </w:tabs>
        <w:autoSpaceDE w:val="0"/>
        <w:autoSpaceDN w:val="0"/>
        <w:spacing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sz w:val="28"/>
          <w:szCs w:val="20"/>
          <w:lang w:eastAsia="en-US"/>
        </w:rPr>
        <w:t>формирование культуры поведения в информационной</w:t>
      </w:r>
      <w:r w:rsidRPr="002719B4">
        <w:rPr>
          <w:rFonts w:eastAsia="Bookman Old Style"/>
          <w:color w:val="000000" w:themeColor="text1"/>
          <w:spacing w:val="1"/>
          <w:sz w:val="28"/>
          <w:szCs w:val="20"/>
          <w:lang w:eastAsia="en-US"/>
        </w:rPr>
        <w:t xml:space="preserve"> </w:t>
      </w:r>
      <w:r w:rsidRPr="002719B4">
        <w:rPr>
          <w:rFonts w:eastAsia="Bookman Old Style"/>
          <w:color w:val="000000" w:themeColor="text1"/>
          <w:sz w:val="28"/>
          <w:szCs w:val="20"/>
          <w:lang w:eastAsia="en-US"/>
        </w:rPr>
        <w:t>среде.</w:t>
      </w:r>
    </w:p>
    <w:p w14:paraId="1EC33969" w14:textId="77777777" w:rsidR="00223C42" w:rsidRPr="002719B4" w:rsidRDefault="00223C42" w:rsidP="00223C42">
      <w:pPr>
        <w:spacing w:line="276" w:lineRule="auto"/>
        <w:jc w:val="both"/>
        <w:outlineLvl w:val="1"/>
        <w:rPr>
          <w:color w:val="000000" w:themeColor="text1"/>
          <w:sz w:val="28"/>
          <w:szCs w:val="28"/>
        </w:rPr>
      </w:pPr>
    </w:p>
    <w:p w14:paraId="427E2179" w14:textId="77777777" w:rsidR="00223C42" w:rsidRPr="002719B4" w:rsidRDefault="00223C42" w:rsidP="00223C42">
      <w:pPr>
        <w:spacing w:line="276" w:lineRule="auto"/>
        <w:jc w:val="center"/>
        <w:outlineLvl w:val="1"/>
        <w:rPr>
          <w:b/>
          <w:color w:val="000000" w:themeColor="text1"/>
          <w:sz w:val="28"/>
          <w:szCs w:val="28"/>
        </w:rPr>
      </w:pPr>
      <w:r w:rsidRPr="002719B4">
        <w:rPr>
          <w:b/>
          <w:color w:val="000000" w:themeColor="text1"/>
          <w:sz w:val="28"/>
          <w:szCs w:val="28"/>
        </w:rPr>
        <w:lastRenderedPageBreak/>
        <w:t>Содержательное наполнение внеурочной деятельности</w:t>
      </w:r>
      <w:r w:rsidRPr="002719B4">
        <w:rPr>
          <w:b/>
          <w:color w:val="000000" w:themeColor="text1"/>
          <w:sz w:val="28"/>
          <w:szCs w:val="28"/>
          <w:vertAlign w:val="superscript"/>
        </w:rPr>
        <w:footnoteReference w:id="2"/>
      </w:r>
    </w:p>
    <w:p w14:paraId="7BD6FEDD" w14:textId="77777777" w:rsidR="00223C42" w:rsidRPr="002719B4" w:rsidRDefault="00223C42" w:rsidP="00223C42">
      <w:pPr>
        <w:spacing w:line="276" w:lineRule="auto"/>
        <w:jc w:val="both"/>
        <w:outlineLvl w:val="1"/>
        <w:rPr>
          <w:color w:val="000000" w:themeColor="text1"/>
          <w:sz w:val="28"/>
          <w:szCs w:val="28"/>
        </w:rPr>
      </w:pPr>
    </w:p>
    <w:p w14:paraId="01FC514F" w14:textId="77777777" w:rsidR="00223C42" w:rsidRPr="002719B4" w:rsidRDefault="00223C42" w:rsidP="00223C42">
      <w:pPr>
        <w:spacing w:line="276" w:lineRule="auto"/>
        <w:ind w:firstLine="709"/>
        <w:jc w:val="both"/>
        <w:outlineLvl w:val="1"/>
        <w:rPr>
          <w:color w:val="000000" w:themeColor="text1"/>
          <w:sz w:val="28"/>
          <w:szCs w:val="28"/>
        </w:rPr>
      </w:pPr>
      <w:r w:rsidRPr="002719B4">
        <w:rPr>
          <w:color w:val="000000" w:themeColor="text1"/>
          <w:sz w:val="28"/>
          <w:szCs w:val="28"/>
        </w:rPr>
        <w:t xml:space="preserve">Часы внеурочной деятельности в школе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при планировании и организации внеурочной деятельности является ее воспитательная направленность, соотнесенность с рабочей программой воспитания школы и календарным планом воспитательной работы. </w:t>
      </w:r>
    </w:p>
    <w:p w14:paraId="47C80244" w14:textId="77777777" w:rsidR="00223C42" w:rsidRPr="002719B4" w:rsidRDefault="00223C42" w:rsidP="00223C42">
      <w:pPr>
        <w:spacing w:line="276" w:lineRule="auto"/>
        <w:ind w:firstLine="709"/>
        <w:jc w:val="both"/>
        <w:outlineLvl w:val="1"/>
        <w:rPr>
          <w:color w:val="000000" w:themeColor="text1"/>
          <w:sz w:val="28"/>
          <w:szCs w:val="28"/>
        </w:rPr>
      </w:pPr>
      <w:r w:rsidRPr="002719B4">
        <w:rPr>
          <w:color w:val="000000" w:themeColor="text1"/>
          <w:sz w:val="28"/>
          <w:szCs w:val="28"/>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в школе используются через реализацию трёхмодельного плана с преобладанием того или иного вида деятельности: </w:t>
      </w:r>
    </w:p>
    <w:p w14:paraId="5F0BB7E1" w14:textId="77777777" w:rsidR="00223C42" w:rsidRPr="002719B4" w:rsidRDefault="00223C42" w:rsidP="00F02135">
      <w:pPr>
        <w:numPr>
          <w:ilvl w:val="0"/>
          <w:numId w:val="53"/>
        </w:numPr>
        <w:spacing w:after="160" w:line="276" w:lineRule="auto"/>
        <w:ind w:left="0" w:firstLine="709"/>
        <w:contextualSpacing/>
        <w:jc w:val="both"/>
        <w:outlineLvl w:val="1"/>
        <w:rPr>
          <w:color w:val="000000" w:themeColor="text1"/>
          <w:sz w:val="28"/>
          <w:szCs w:val="28"/>
        </w:rPr>
      </w:pPr>
      <w:r w:rsidRPr="002719B4">
        <w:rPr>
          <w:b/>
          <w:color w:val="000000" w:themeColor="text1"/>
          <w:sz w:val="28"/>
          <w:szCs w:val="28"/>
        </w:rPr>
        <w:t>учебно-познавательной деятельности</w:t>
      </w:r>
      <w:r w:rsidRPr="002719B4">
        <w:rPr>
          <w:color w:val="000000" w:themeColor="text1"/>
          <w:sz w:val="28"/>
          <w:szCs w:val="28"/>
        </w:rPr>
        <w:t xml:space="preserve">, когда наибольшее внимание уделяется внеурочной деятельности по учебным предметам и формированию функциональной грамотности; </w:t>
      </w:r>
    </w:p>
    <w:p w14:paraId="5F9A2706" w14:textId="77777777" w:rsidR="00223C42" w:rsidRPr="002719B4" w:rsidRDefault="00223C42" w:rsidP="00F02135">
      <w:pPr>
        <w:numPr>
          <w:ilvl w:val="0"/>
          <w:numId w:val="53"/>
        </w:numPr>
        <w:spacing w:after="160" w:line="276" w:lineRule="auto"/>
        <w:ind w:left="0" w:firstLine="709"/>
        <w:contextualSpacing/>
        <w:jc w:val="both"/>
        <w:outlineLvl w:val="1"/>
        <w:rPr>
          <w:color w:val="000000" w:themeColor="text1"/>
          <w:sz w:val="28"/>
          <w:szCs w:val="28"/>
        </w:rPr>
      </w:pPr>
      <w:r w:rsidRPr="002719B4">
        <w:rPr>
          <w:b/>
          <w:color w:val="000000" w:themeColor="text1"/>
          <w:sz w:val="28"/>
          <w:szCs w:val="28"/>
        </w:rPr>
        <w:t>с преобладанием педагогической поддержки обучающихся</w:t>
      </w:r>
      <w:r w:rsidRPr="002719B4">
        <w:rPr>
          <w:color w:val="000000" w:themeColor="text1"/>
          <w:sz w:val="28"/>
          <w:szCs w:val="28"/>
        </w:rPr>
        <w:t xml:space="preserve"> и работы по обеспечению их благополучия в пространстве школы;</w:t>
      </w:r>
    </w:p>
    <w:p w14:paraId="37D80DC9" w14:textId="77777777" w:rsidR="00223C42" w:rsidRPr="002719B4" w:rsidRDefault="00223C42" w:rsidP="00F02135">
      <w:pPr>
        <w:numPr>
          <w:ilvl w:val="0"/>
          <w:numId w:val="53"/>
        </w:numPr>
        <w:spacing w:after="160" w:line="276" w:lineRule="auto"/>
        <w:ind w:left="0" w:firstLine="709"/>
        <w:contextualSpacing/>
        <w:jc w:val="both"/>
        <w:outlineLvl w:val="1"/>
        <w:rPr>
          <w:color w:val="000000" w:themeColor="text1"/>
          <w:sz w:val="28"/>
          <w:szCs w:val="28"/>
        </w:rPr>
      </w:pPr>
      <w:r w:rsidRPr="002719B4">
        <w:rPr>
          <w:color w:val="000000" w:themeColor="text1"/>
          <w:sz w:val="28"/>
          <w:szCs w:val="28"/>
        </w:rPr>
        <w:t xml:space="preserve"> </w:t>
      </w:r>
      <w:r w:rsidRPr="002719B4">
        <w:rPr>
          <w:b/>
          <w:color w:val="000000" w:themeColor="text1"/>
          <w:sz w:val="28"/>
          <w:szCs w:val="28"/>
        </w:rPr>
        <w:t>с преобладанием деятельности ученических сообществ</w:t>
      </w:r>
      <w:r w:rsidRPr="002719B4">
        <w:rPr>
          <w:color w:val="000000" w:themeColor="text1"/>
          <w:sz w:val="28"/>
          <w:szCs w:val="28"/>
        </w:rPr>
        <w:t xml:space="preserve"> и воспитательных мероприятий.</w:t>
      </w:r>
    </w:p>
    <w:p w14:paraId="7695B47A" w14:textId="77777777" w:rsidR="00223C42" w:rsidRPr="002719B4" w:rsidRDefault="00223C42" w:rsidP="00223C42">
      <w:pPr>
        <w:spacing w:line="276" w:lineRule="auto"/>
        <w:ind w:left="709"/>
        <w:contextualSpacing/>
        <w:jc w:val="both"/>
        <w:outlineLvl w:val="1"/>
        <w:rPr>
          <w:color w:val="000000" w:themeColor="text1"/>
          <w:sz w:val="28"/>
          <w:szCs w:val="28"/>
        </w:rPr>
      </w:pPr>
    </w:p>
    <w:p w14:paraId="6839B211" w14:textId="77777777" w:rsidR="00223C42" w:rsidRPr="002719B4" w:rsidRDefault="00223C42" w:rsidP="00223C42">
      <w:pPr>
        <w:spacing w:line="276" w:lineRule="auto"/>
        <w:jc w:val="both"/>
        <w:outlineLvl w:val="1"/>
        <w:rPr>
          <w:color w:val="000000" w:themeColor="text1"/>
          <w:sz w:val="28"/>
          <w:szCs w:val="28"/>
        </w:rPr>
      </w:pPr>
      <w:r w:rsidRPr="002719B4">
        <w:rPr>
          <w:color w:val="000000" w:themeColor="text1"/>
          <w:sz w:val="28"/>
          <w:szCs w:val="28"/>
        </w:rPr>
        <w:t>Содержательное наполнение трёхмодельного плана внеурочной деятельности школы и включает в себя:</w:t>
      </w:r>
    </w:p>
    <w:tbl>
      <w:tblPr>
        <w:tblW w:w="9631" w:type="dxa"/>
        <w:shd w:val="clear" w:color="auto" w:fill="FFFFFF"/>
        <w:tblCellMar>
          <w:left w:w="0" w:type="dxa"/>
          <w:right w:w="0" w:type="dxa"/>
        </w:tblCellMar>
        <w:tblLook w:val="04A0" w:firstRow="1" w:lastRow="0" w:firstColumn="1" w:lastColumn="0" w:noHBand="0" w:noVBand="1"/>
      </w:tblPr>
      <w:tblGrid>
        <w:gridCol w:w="3477"/>
        <w:gridCol w:w="6154"/>
      </w:tblGrid>
      <w:tr w:rsidR="00223C42" w:rsidRPr="002719B4" w14:paraId="4ADDE31D" w14:textId="77777777" w:rsidTr="00223C42">
        <w:trPr>
          <w:trHeight w:val="618"/>
        </w:trPr>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87118DC" w14:textId="77777777" w:rsidR="00223C42" w:rsidRPr="002719B4" w:rsidRDefault="00223C42" w:rsidP="00223C42">
            <w:pPr>
              <w:spacing w:line="293" w:lineRule="atLeast"/>
              <w:jc w:val="center"/>
              <w:rPr>
                <w:b/>
                <w:bCs/>
                <w:color w:val="000000" w:themeColor="text1"/>
              </w:rPr>
            </w:pPr>
            <w:r w:rsidRPr="002719B4">
              <w:rPr>
                <w:b/>
                <w:bCs/>
                <w:color w:val="000000" w:themeColor="text1"/>
              </w:rPr>
              <w:t>Модель плана внеурочной деятельности</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5D36BDD" w14:textId="77777777" w:rsidR="00223C42" w:rsidRPr="002719B4" w:rsidRDefault="00223C42" w:rsidP="00223C42">
            <w:pPr>
              <w:spacing w:line="293" w:lineRule="atLeast"/>
              <w:jc w:val="center"/>
              <w:rPr>
                <w:b/>
                <w:bCs/>
                <w:color w:val="000000" w:themeColor="text1"/>
              </w:rPr>
            </w:pPr>
            <w:bookmarkStart w:id="51" w:name="100033"/>
            <w:bookmarkEnd w:id="51"/>
            <w:r w:rsidRPr="002719B4">
              <w:rPr>
                <w:b/>
                <w:bCs/>
                <w:color w:val="000000" w:themeColor="text1"/>
              </w:rPr>
              <w:t>Содержательное наполнение</w:t>
            </w:r>
          </w:p>
        </w:tc>
      </w:tr>
      <w:tr w:rsidR="00223C42" w:rsidRPr="002719B4" w14:paraId="218BCFE2" w14:textId="77777777" w:rsidTr="00223C42">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D5EA3AE" w14:textId="77777777" w:rsidR="00223C42" w:rsidRPr="002719B4" w:rsidRDefault="00223C42" w:rsidP="00223C42">
            <w:pPr>
              <w:spacing w:line="293" w:lineRule="atLeast"/>
              <w:jc w:val="center"/>
              <w:rPr>
                <w:color w:val="000000" w:themeColor="text1"/>
              </w:rPr>
            </w:pPr>
            <w:bookmarkStart w:id="52" w:name="100034"/>
            <w:bookmarkEnd w:id="52"/>
            <w:r w:rsidRPr="002719B4">
              <w:rPr>
                <w:color w:val="000000" w:themeColor="text1"/>
              </w:rPr>
              <w:t>Преобладание учебно-познавательной деятельности</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2BA235F" w14:textId="77777777" w:rsidR="00223C42" w:rsidRPr="002719B4" w:rsidRDefault="00223C42" w:rsidP="00223C42">
            <w:pPr>
              <w:spacing w:line="293" w:lineRule="atLeast"/>
              <w:jc w:val="both"/>
              <w:rPr>
                <w:color w:val="000000" w:themeColor="text1"/>
              </w:rPr>
            </w:pPr>
            <w:bookmarkStart w:id="53" w:name="100035"/>
            <w:bookmarkEnd w:id="53"/>
            <w:r w:rsidRPr="002719B4">
              <w:rPr>
                <w:color w:val="000000" w:themeColor="text1"/>
              </w:rPr>
              <w:t>занятия обучающихся по углубленному изучению отдельных учебных предметов;</w:t>
            </w:r>
          </w:p>
          <w:p w14:paraId="69EBF98E" w14:textId="77777777" w:rsidR="00223C42" w:rsidRPr="002719B4" w:rsidRDefault="00223C42" w:rsidP="00223C42">
            <w:pPr>
              <w:spacing w:line="293" w:lineRule="atLeast"/>
              <w:jc w:val="both"/>
              <w:rPr>
                <w:color w:val="000000" w:themeColor="text1"/>
              </w:rPr>
            </w:pPr>
            <w:r w:rsidRPr="002719B4">
              <w:rPr>
                <w:color w:val="000000" w:themeColor="text1"/>
              </w:rPr>
              <w:t>занятия обучающихся по формированию функциональной грамотности;</w:t>
            </w:r>
          </w:p>
          <w:p w14:paraId="1CD1BB24" w14:textId="77777777" w:rsidR="00223C42" w:rsidRPr="002719B4" w:rsidRDefault="00223C42" w:rsidP="00223C42">
            <w:pPr>
              <w:spacing w:line="293" w:lineRule="atLeast"/>
              <w:jc w:val="both"/>
              <w:rPr>
                <w:color w:val="000000" w:themeColor="text1"/>
              </w:rPr>
            </w:pPr>
            <w:r w:rsidRPr="002719B4">
              <w:rPr>
                <w:color w:val="000000" w:themeColor="text1"/>
              </w:rPr>
              <w:t>занятия обучающихся с педагогами, сопровождающими проектно-исследовательскую деятельность;</w:t>
            </w:r>
          </w:p>
          <w:p w14:paraId="350525E7" w14:textId="77777777" w:rsidR="00223C42" w:rsidRPr="002719B4" w:rsidRDefault="00223C42" w:rsidP="00223C42">
            <w:pPr>
              <w:spacing w:line="293" w:lineRule="atLeast"/>
              <w:jc w:val="both"/>
              <w:rPr>
                <w:color w:val="000000" w:themeColor="text1"/>
              </w:rPr>
            </w:pPr>
            <w:r w:rsidRPr="002719B4">
              <w:rPr>
                <w:color w:val="000000" w:themeColor="text1"/>
              </w:rPr>
              <w:t>профориентационные занятия обучающихся;</w:t>
            </w:r>
          </w:p>
        </w:tc>
      </w:tr>
      <w:tr w:rsidR="00223C42" w:rsidRPr="002719B4" w14:paraId="057E0FC9" w14:textId="77777777" w:rsidTr="00223C42">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B2D717" w14:textId="77777777" w:rsidR="00223C42" w:rsidRPr="002719B4" w:rsidRDefault="00223C42" w:rsidP="00223C42">
            <w:pPr>
              <w:spacing w:line="293" w:lineRule="atLeast"/>
              <w:jc w:val="center"/>
              <w:rPr>
                <w:color w:val="000000" w:themeColor="text1"/>
              </w:rPr>
            </w:pPr>
            <w:bookmarkStart w:id="54" w:name="100036"/>
            <w:bookmarkEnd w:id="54"/>
            <w:r w:rsidRPr="002719B4">
              <w:rPr>
                <w:color w:val="000000" w:themeColor="text1"/>
              </w:rPr>
              <w:t>Преобладание педагогической поддержки обучающихся</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6F2337E" w14:textId="77777777" w:rsidR="00223C42" w:rsidRPr="002719B4" w:rsidRDefault="00223C42" w:rsidP="00223C42">
            <w:pPr>
              <w:spacing w:line="293" w:lineRule="atLeast"/>
              <w:jc w:val="both"/>
              <w:rPr>
                <w:color w:val="000000" w:themeColor="text1"/>
              </w:rPr>
            </w:pPr>
            <w:bookmarkStart w:id="55" w:name="100037"/>
            <w:bookmarkEnd w:id="55"/>
            <w:r w:rsidRPr="002719B4">
              <w:rPr>
                <w:color w:val="000000" w:themeColor="text1"/>
              </w:rPr>
              <w:t>дополнительные занятия обучающихся, испытывающих затруднения в освоении учебной программы;</w:t>
            </w:r>
          </w:p>
          <w:p w14:paraId="74AE5411" w14:textId="77777777" w:rsidR="00223C42" w:rsidRPr="002719B4" w:rsidRDefault="00223C42" w:rsidP="00223C42">
            <w:pPr>
              <w:spacing w:line="293" w:lineRule="atLeast"/>
              <w:jc w:val="both"/>
              <w:rPr>
                <w:color w:val="000000" w:themeColor="text1"/>
              </w:rPr>
            </w:pPr>
            <w:r w:rsidRPr="002719B4">
              <w:rPr>
                <w:color w:val="000000" w:themeColor="text1"/>
              </w:rPr>
              <w:t>дополнительные занятия обучающихся, испытывающих трудности в освоении языков обучения;</w:t>
            </w:r>
          </w:p>
          <w:p w14:paraId="5EDC1493" w14:textId="77777777" w:rsidR="00223C42" w:rsidRPr="002719B4" w:rsidRDefault="00223C42" w:rsidP="00223C42">
            <w:pPr>
              <w:spacing w:line="293" w:lineRule="atLeast"/>
              <w:jc w:val="both"/>
              <w:rPr>
                <w:color w:val="000000" w:themeColor="text1"/>
              </w:rPr>
            </w:pPr>
            <w:r w:rsidRPr="002719B4">
              <w:rPr>
                <w:color w:val="000000" w:themeColor="text1"/>
              </w:rPr>
              <w:t>специальные занятия обучающихся, испытывающих затруднения в социальной коммуникации;</w:t>
            </w:r>
          </w:p>
          <w:p w14:paraId="3C0E23BE" w14:textId="77777777" w:rsidR="00223C42" w:rsidRPr="002719B4" w:rsidRDefault="00223C42" w:rsidP="00223C42">
            <w:pPr>
              <w:spacing w:line="293" w:lineRule="atLeast"/>
              <w:jc w:val="both"/>
              <w:rPr>
                <w:color w:val="000000" w:themeColor="text1"/>
              </w:rPr>
            </w:pPr>
            <w:r w:rsidRPr="002719B4">
              <w:rPr>
                <w:color w:val="000000" w:themeColor="text1"/>
              </w:rPr>
              <w:lastRenderedPageBreak/>
              <w:t>специальные занятия обучающихся с ограниченными возможностями здоровья;</w:t>
            </w:r>
          </w:p>
        </w:tc>
      </w:tr>
      <w:tr w:rsidR="00223C42" w:rsidRPr="002719B4" w14:paraId="2B0E085D" w14:textId="77777777" w:rsidTr="00223C42">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0304ABD" w14:textId="77777777" w:rsidR="00223C42" w:rsidRPr="002719B4" w:rsidRDefault="00223C42" w:rsidP="00223C42">
            <w:pPr>
              <w:spacing w:line="293" w:lineRule="atLeast"/>
              <w:jc w:val="center"/>
              <w:rPr>
                <w:color w:val="000000" w:themeColor="text1"/>
              </w:rPr>
            </w:pPr>
            <w:bookmarkStart w:id="56" w:name="100038"/>
            <w:bookmarkEnd w:id="56"/>
            <w:r w:rsidRPr="002719B4">
              <w:rPr>
                <w:color w:val="000000" w:themeColor="text1"/>
              </w:rPr>
              <w:lastRenderedPageBreak/>
              <w:t>Преобладание деятельности ученических сообществ и воспитательных мероприятий</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7B021C1" w14:textId="77777777" w:rsidR="00223C42" w:rsidRPr="002719B4" w:rsidRDefault="00223C42" w:rsidP="00223C42">
            <w:pPr>
              <w:spacing w:line="293" w:lineRule="atLeast"/>
              <w:jc w:val="both"/>
              <w:rPr>
                <w:color w:val="000000" w:themeColor="text1"/>
              </w:rPr>
            </w:pPr>
            <w:bookmarkStart w:id="57" w:name="100039"/>
            <w:bookmarkEnd w:id="57"/>
            <w:r w:rsidRPr="002719B4">
              <w:rPr>
                <w:color w:val="000000" w:themeColor="text1"/>
              </w:rPr>
              <w:t>занятия обучающихся с педагогами, сопровождающими деятельность детских общественных объединений и органов ученического самоуправления;</w:t>
            </w:r>
          </w:p>
          <w:p w14:paraId="6B0BD4EF" w14:textId="77777777" w:rsidR="00223C42" w:rsidRPr="002719B4" w:rsidRDefault="00223C42" w:rsidP="00223C42">
            <w:pPr>
              <w:spacing w:line="293" w:lineRule="atLeast"/>
              <w:jc w:val="both"/>
              <w:rPr>
                <w:color w:val="000000" w:themeColor="text1"/>
              </w:rPr>
            </w:pPr>
            <w:r w:rsidRPr="002719B4">
              <w:rPr>
                <w:color w:val="000000" w:themeColor="text1"/>
              </w:rPr>
              <w:t>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w:t>
            </w:r>
          </w:p>
          <w:p w14:paraId="3FF4BD46" w14:textId="77777777" w:rsidR="00223C42" w:rsidRPr="002719B4" w:rsidRDefault="00223C42" w:rsidP="00223C42">
            <w:pPr>
              <w:spacing w:line="293" w:lineRule="atLeast"/>
              <w:jc w:val="both"/>
              <w:rPr>
                <w:color w:val="000000" w:themeColor="text1"/>
              </w:rPr>
            </w:pPr>
            <w:r w:rsidRPr="002719B4">
              <w:rPr>
                <w:color w:val="000000" w:themeColor="text1"/>
              </w:rPr>
              <w:t>занятия обучающихся в социально ориентированных объединениях: экологических, волонтерских, трудовых и т.п.</w:t>
            </w:r>
          </w:p>
        </w:tc>
      </w:tr>
    </w:tbl>
    <w:p w14:paraId="54639AC5" w14:textId="77777777" w:rsidR="00223C42" w:rsidRPr="002719B4" w:rsidRDefault="00223C42" w:rsidP="00223C42">
      <w:pPr>
        <w:spacing w:line="276" w:lineRule="auto"/>
        <w:jc w:val="both"/>
        <w:outlineLvl w:val="1"/>
        <w:rPr>
          <w:color w:val="000000" w:themeColor="text1"/>
          <w:sz w:val="28"/>
          <w:szCs w:val="28"/>
        </w:rPr>
      </w:pPr>
    </w:p>
    <w:p w14:paraId="0C35603F" w14:textId="77777777" w:rsidR="00223C42" w:rsidRPr="002719B4" w:rsidRDefault="00223C42" w:rsidP="00223C42">
      <w:pPr>
        <w:spacing w:line="276" w:lineRule="auto"/>
        <w:jc w:val="both"/>
        <w:outlineLvl w:val="1"/>
        <w:rPr>
          <w:color w:val="000000" w:themeColor="text1"/>
          <w:sz w:val="28"/>
          <w:szCs w:val="28"/>
        </w:rPr>
      </w:pPr>
    </w:p>
    <w:p w14:paraId="76B9FAD8" w14:textId="18104007" w:rsidR="00223C42" w:rsidRPr="002719B4" w:rsidRDefault="00223C42" w:rsidP="00223C42">
      <w:pPr>
        <w:tabs>
          <w:tab w:val="left" w:pos="2327"/>
        </w:tabs>
        <w:jc w:val="center"/>
        <w:outlineLvl w:val="1"/>
        <w:rPr>
          <w:b/>
          <w:color w:val="000000" w:themeColor="text1"/>
          <w:sz w:val="28"/>
          <w:szCs w:val="28"/>
        </w:rPr>
      </w:pPr>
      <w:r w:rsidRPr="002719B4">
        <w:rPr>
          <w:b/>
          <w:color w:val="000000" w:themeColor="text1"/>
          <w:sz w:val="28"/>
          <w:szCs w:val="28"/>
        </w:rPr>
        <w:t>Направления внеурочной деятельности ООП ООО,</w:t>
      </w:r>
    </w:p>
    <w:p w14:paraId="57D925E1" w14:textId="77777777" w:rsidR="00223C42" w:rsidRPr="002719B4" w:rsidRDefault="00223C42" w:rsidP="00223C42">
      <w:pPr>
        <w:tabs>
          <w:tab w:val="left" w:pos="2327"/>
        </w:tabs>
        <w:jc w:val="center"/>
        <w:outlineLvl w:val="1"/>
        <w:rPr>
          <w:b/>
          <w:color w:val="000000" w:themeColor="text1"/>
          <w:sz w:val="28"/>
          <w:szCs w:val="28"/>
        </w:rPr>
      </w:pPr>
      <w:r w:rsidRPr="002719B4">
        <w:rPr>
          <w:b/>
          <w:color w:val="000000" w:themeColor="text1"/>
          <w:sz w:val="28"/>
          <w:szCs w:val="28"/>
        </w:rPr>
        <w:t xml:space="preserve">включенные в перечень для согласования с родителями </w:t>
      </w:r>
    </w:p>
    <w:p w14:paraId="408F1ADB" w14:textId="77777777" w:rsidR="00223C42" w:rsidRPr="002719B4" w:rsidRDefault="00223C42" w:rsidP="00223C42">
      <w:pPr>
        <w:tabs>
          <w:tab w:val="left" w:pos="2327"/>
        </w:tabs>
        <w:jc w:val="center"/>
        <w:outlineLvl w:val="1"/>
        <w:rPr>
          <w:b/>
          <w:color w:val="000000" w:themeColor="text1"/>
          <w:sz w:val="28"/>
          <w:szCs w:val="28"/>
        </w:rPr>
      </w:pPr>
      <w:r w:rsidRPr="002719B4">
        <w:rPr>
          <w:b/>
          <w:color w:val="000000" w:themeColor="text1"/>
          <w:sz w:val="28"/>
          <w:szCs w:val="28"/>
        </w:rPr>
        <w:t>(законными представителями) несовершеннолетних обучающихся:</w:t>
      </w:r>
    </w:p>
    <w:tbl>
      <w:tblPr>
        <w:tblW w:w="9631" w:type="dxa"/>
        <w:shd w:val="clear" w:color="auto" w:fill="FFFFFF"/>
        <w:tblCellMar>
          <w:left w:w="0" w:type="dxa"/>
          <w:right w:w="0" w:type="dxa"/>
        </w:tblCellMar>
        <w:tblLook w:val="04A0" w:firstRow="1" w:lastRow="0" w:firstColumn="1" w:lastColumn="0" w:noHBand="0" w:noVBand="1"/>
      </w:tblPr>
      <w:tblGrid>
        <w:gridCol w:w="2335"/>
        <w:gridCol w:w="1739"/>
        <w:gridCol w:w="5557"/>
      </w:tblGrid>
      <w:tr w:rsidR="00223C42" w:rsidRPr="002719B4" w14:paraId="3F2F8915"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060F89" w14:textId="77777777" w:rsidR="00223C42" w:rsidRPr="002719B4" w:rsidRDefault="00223C42" w:rsidP="00223C42">
            <w:pPr>
              <w:jc w:val="center"/>
              <w:rPr>
                <w:b/>
                <w:bCs/>
                <w:color w:val="000000" w:themeColor="text1"/>
                <w:sz w:val="23"/>
                <w:szCs w:val="23"/>
              </w:rPr>
            </w:pPr>
            <w:r w:rsidRPr="002719B4">
              <w:rPr>
                <w:b/>
                <w:bCs/>
                <w:color w:val="000000" w:themeColor="text1"/>
                <w:sz w:val="23"/>
                <w:szCs w:val="23"/>
              </w:rPr>
              <w:t>Направление внеурочной деятельности</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8EDBA6" w14:textId="77777777" w:rsidR="00223C42" w:rsidRPr="002719B4" w:rsidRDefault="00223C42" w:rsidP="00223C42">
            <w:pPr>
              <w:jc w:val="center"/>
              <w:rPr>
                <w:b/>
                <w:bCs/>
                <w:color w:val="000000" w:themeColor="text1"/>
                <w:sz w:val="23"/>
                <w:szCs w:val="23"/>
              </w:rPr>
            </w:pPr>
            <w:bookmarkStart w:id="58" w:name="100057"/>
            <w:bookmarkEnd w:id="58"/>
            <w:r w:rsidRPr="002719B4">
              <w:rPr>
                <w:b/>
                <w:bCs/>
                <w:color w:val="000000" w:themeColor="text1"/>
                <w:sz w:val="23"/>
                <w:szCs w:val="23"/>
              </w:rPr>
              <w:t>Рекомендуемое количество часов в неделю</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8D6A31" w14:textId="77777777" w:rsidR="00223C42" w:rsidRPr="002719B4" w:rsidRDefault="00223C42" w:rsidP="00223C42">
            <w:pPr>
              <w:jc w:val="center"/>
              <w:rPr>
                <w:b/>
                <w:bCs/>
                <w:color w:val="000000" w:themeColor="text1"/>
                <w:sz w:val="23"/>
                <w:szCs w:val="23"/>
              </w:rPr>
            </w:pPr>
            <w:bookmarkStart w:id="59" w:name="100058"/>
            <w:bookmarkEnd w:id="59"/>
            <w:r w:rsidRPr="002719B4">
              <w:rPr>
                <w:b/>
                <w:bCs/>
                <w:color w:val="000000" w:themeColor="text1"/>
                <w:sz w:val="23"/>
                <w:szCs w:val="23"/>
              </w:rPr>
              <w:t>Основное содержание занятий</w:t>
            </w:r>
          </w:p>
        </w:tc>
      </w:tr>
      <w:tr w:rsidR="00223C42" w:rsidRPr="002719B4" w14:paraId="3909BABE" w14:textId="77777777" w:rsidTr="00223C42">
        <w:tc>
          <w:tcPr>
            <w:tcW w:w="9631"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AAB5B6" w14:textId="77777777" w:rsidR="00223C42" w:rsidRPr="002719B4" w:rsidRDefault="00223C42" w:rsidP="00223C42">
            <w:pPr>
              <w:jc w:val="center"/>
              <w:rPr>
                <w:b/>
                <w:bCs/>
                <w:color w:val="000000" w:themeColor="text1"/>
                <w:sz w:val="23"/>
                <w:szCs w:val="23"/>
              </w:rPr>
            </w:pPr>
            <w:bookmarkStart w:id="60" w:name="100059"/>
            <w:bookmarkEnd w:id="60"/>
            <w:r w:rsidRPr="002719B4">
              <w:rPr>
                <w:b/>
                <w:bCs/>
                <w:color w:val="000000" w:themeColor="text1"/>
                <w:sz w:val="23"/>
                <w:szCs w:val="23"/>
              </w:rPr>
              <w:t>Часть, рекомендуемая для всех обучающихся</w:t>
            </w:r>
          </w:p>
        </w:tc>
      </w:tr>
      <w:tr w:rsidR="00223C42" w:rsidRPr="002719B4" w14:paraId="2C862145"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54DEAA2" w14:textId="77777777" w:rsidR="00223C42" w:rsidRPr="002719B4" w:rsidRDefault="00223C42" w:rsidP="00223C42">
            <w:pPr>
              <w:jc w:val="center"/>
              <w:rPr>
                <w:color w:val="000000" w:themeColor="text1"/>
                <w:sz w:val="23"/>
                <w:szCs w:val="23"/>
              </w:rPr>
            </w:pPr>
            <w:bookmarkStart w:id="61" w:name="100060"/>
            <w:bookmarkEnd w:id="61"/>
            <w:r w:rsidRPr="002719B4">
              <w:rPr>
                <w:color w:val="000000" w:themeColor="text1"/>
                <w:sz w:val="23"/>
                <w:szCs w:val="23"/>
              </w:rPr>
              <w:t>Информационно-просветительские занятия патриотической, нравственной и экологической направленности «Разговоры о важном»</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2F19FF" w14:textId="77777777" w:rsidR="00223C42" w:rsidRPr="002719B4" w:rsidRDefault="00223C42" w:rsidP="00223C42">
            <w:pPr>
              <w:jc w:val="center"/>
              <w:rPr>
                <w:b/>
                <w:bCs/>
                <w:color w:val="000000" w:themeColor="text1"/>
                <w:sz w:val="23"/>
                <w:szCs w:val="23"/>
              </w:rPr>
            </w:pPr>
            <w:bookmarkStart w:id="62" w:name="100061"/>
            <w:bookmarkEnd w:id="62"/>
            <w:r w:rsidRPr="002719B4">
              <w:rPr>
                <w:b/>
                <w:bCs/>
                <w:color w:val="000000" w:themeColor="text1"/>
                <w:sz w:val="23"/>
                <w:szCs w:val="23"/>
              </w:rPr>
              <w:t>1</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F0540F9" w14:textId="77777777" w:rsidR="00223C42" w:rsidRPr="002719B4" w:rsidRDefault="00223C42" w:rsidP="00223C42">
            <w:pPr>
              <w:jc w:val="both"/>
              <w:rPr>
                <w:color w:val="000000" w:themeColor="text1"/>
                <w:sz w:val="23"/>
                <w:szCs w:val="23"/>
              </w:rPr>
            </w:pPr>
            <w:bookmarkStart w:id="63" w:name="100062"/>
            <w:bookmarkEnd w:id="63"/>
            <w:r w:rsidRPr="002719B4">
              <w:rPr>
                <w:b/>
                <w:color w:val="000000" w:themeColor="text1"/>
                <w:sz w:val="23"/>
                <w:szCs w:val="23"/>
              </w:rPr>
              <w:t>Основная цель:</w:t>
            </w:r>
            <w:r w:rsidRPr="002719B4">
              <w:rPr>
                <w:color w:val="000000" w:themeColor="text1"/>
                <w:sz w:val="23"/>
                <w:szCs w:val="23"/>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14:paraId="079A7B89"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Основная задача:</w:t>
            </w:r>
            <w:r w:rsidRPr="002719B4">
              <w:rPr>
                <w:color w:val="000000" w:themeColor="text1"/>
                <w:sz w:val="23"/>
                <w:szCs w:val="23"/>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4C81D99C"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Основные темы занятий связаны с важнейшими аспектами жизни человека в современной России:</w:t>
            </w:r>
            <w:r w:rsidRPr="002719B4">
              <w:rPr>
                <w:color w:val="000000" w:themeColor="text1"/>
                <w:sz w:val="23"/>
                <w:szCs w:val="23"/>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223C42" w:rsidRPr="002719B4" w14:paraId="45132A68"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0B7279D" w14:textId="77777777" w:rsidR="00223C42" w:rsidRPr="002719B4" w:rsidRDefault="00223C42" w:rsidP="00223C42">
            <w:pPr>
              <w:jc w:val="center"/>
              <w:rPr>
                <w:color w:val="000000" w:themeColor="text1"/>
                <w:sz w:val="23"/>
                <w:szCs w:val="23"/>
              </w:rPr>
            </w:pPr>
            <w:bookmarkStart w:id="64" w:name="100063"/>
            <w:bookmarkEnd w:id="64"/>
            <w:r w:rsidRPr="002719B4">
              <w:rPr>
                <w:color w:val="000000" w:themeColor="text1"/>
                <w:sz w:val="23"/>
                <w:szCs w:val="23"/>
              </w:rPr>
              <w:t>Занятия по формированию функциональной грамотности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D7779D0" w14:textId="77777777" w:rsidR="00223C42" w:rsidRPr="002719B4" w:rsidRDefault="00223C42" w:rsidP="00223C42">
            <w:pPr>
              <w:jc w:val="center"/>
              <w:rPr>
                <w:b/>
                <w:bCs/>
                <w:color w:val="000000" w:themeColor="text1"/>
                <w:sz w:val="23"/>
                <w:szCs w:val="23"/>
              </w:rPr>
            </w:pPr>
            <w:bookmarkStart w:id="65" w:name="100064"/>
            <w:bookmarkEnd w:id="65"/>
            <w:r w:rsidRPr="002719B4">
              <w:rPr>
                <w:b/>
                <w:bCs/>
                <w:color w:val="000000" w:themeColor="text1"/>
                <w:sz w:val="23"/>
                <w:szCs w:val="23"/>
              </w:rPr>
              <w:t>1</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B892136" w14:textId="77777777" w:rsidR="00223C42" w:rsidRPr="002719B4" w:rsidRDefault="00223C42" w:rsidP="00223C42">
            <w:pPr>
              <w:jc w:val="both"/>
              <w:rPr>
                <w:color w:val="000000" w:themeColor="text1"/>
                <w:sz w:val="23"/>
                <w:szCs w:val="23"/>
              </w:rPr>
            </w:pPr>
            <w:bookmarkStart w:id="66" w:name="100065"/>
            <w:bookmarkEnd w:id="66"/>
            <w:r w:rsidRPr="002719B4">
              <w:rPr>
                <w:b/>
                <w:color w:val="000000" w:themeColor="text1"/>
                <w:sz w:val="23"/>
                <w:szCs w:val="23"/>
              </w:rPr>
              <w:t>Основная цель:</w:t>
            </w:r>
            <w:r w:rsidRPr="002719B4">
              <w:rPr>
                <w:color w:val="000000" w:themeColor="text1"/>
                <w:sz w:val="23"/>
                <w:szCs w:val="23"/>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14:paraId="06CC102E"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Основная задача:</w:t>
            </w:r>
            <w:r w:rsidRPr="002719B4">
              <w:rPr>
                <w:color w:val="000000" w:themeColor="text1"/>
                <w:sz w:val="23"/>
                <w:szCs w:val="23"/>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14:paraId="5D95560D" w14:textId="77777777" w:rsidR="00223C42" w:rsidRPr="002719B4" w:rsidRDefault="00223C42" w:rsidP="00223C42">
            <w:pPr>
              <w:jc w:val="both"/>
              <w:rPr>
                <w:color w:val="000000" w:themeColor="text1"/>
                <w:sz w:val="23"/>
                <w:szCs w:val="23"/>
              </w:rPr>
            </w:pPr>
            <w:r w:rsidRPr="002719B4">
              <w:rPr>
                <w:b/>
                <w:color w:val="000000" w:themeColor="text1"/>
                <w:sz w:val="23"/>
                <w:szCs w:val="23"/>
              </w:rPr>
              <w:lastRenderedPageBreak/>
              <w:t>Основные организационные формы:</w:t>
            </w:r>
            <w:r w:rsidRPr="002719B4">
              <w:rPr>
                <w:color w:val="000000" w:themeColor="text1"/>
                <w:sz w:val="23"/>
                <w:szCs w:val="23"/>
              </w:rPr>
              <w:t xml:space="preserve"> интегрированные курсы, метапредметные кружки или факультативы.</w:t>
            </w:r>
          </w:p>
        </w:tc>
      </w:tr>
      <w:tr w:rsidR="00223C42" w:rsidRPr="002719B4" w14:paraId="7C7E7D66"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4EB106" w14:textId="77777777" w:rsidR="00223C42" w:rsidRPr="002719B4" w:rsidRDefault="00223C42" w:rsidP="00223C42">
            <w:pPr>
              <w:jc w:val="center"/>
              <w:rPr>
                <w:color w:val="000000" w:themeColor="text1"/>
                <w:sz w:val="23"/>
                <w:szCs w:val="23"/>
              </w:rPr>
            </w:pPr>
            <w:bookmarkStart w:id="67" w:name="100066"/>
            <w:bookmarkEnd w:id="67"/>
            <w:r w:rsidRPr="002719B4">
              <w:rPr>
                <w:color w:val="000000" w:themeColor="text1"/>
                <w:sz w:val="23"/>
                <w:szCs w:val="23"/>
              </w:rPr>
              <w:lastRenderedPageBreak/>
              <w:t>Занятия, направленные на удовлетворение профориентационных интересов и потребностей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4E9F377" w14:textId="77777777" w:rsidR="00223C42" w:rsidRPr="002719B4" w:rsidRDefault="00223C42" w:rsidP="00223C42">
            <w:pPr>
              <w:jc w:val="center"/>
              <w:rPr>
                <w:b/>
                <w:bCs/>
                <w:color w:val="000000" w:themeColor="text1"/>
                <w:sz w:val="23"/>
                <w:szCs w:val="23"/>
              </w:rPr>
            </w:pPr>
            <w:bookmarkStart w:id="68" w:name="100067"/>
            <w:bookmarkEnd w:id="68"/>
            <w:r w:rsidRPr="002719B4">
              <w:rPr>
                <w:b/>
                <w:bCs/>
                <w:color w:val="000000" w:themeColor="text1"/>
                <w:sz w:val="23"/>
                <w:szCs w:val="23"/>
              </w:rPr>
              <w:t>1</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E2E1696" w14:textId="77777777" w:rsidR="00223C42" w:rsidRPr="002719B4" w:rsidRDefault="00223C42" w:rsidP="00223C42">
            <w:pPr>
              <w:jc w:val="both"/>
              <w:rPr>
                <w:color w:val="000000" w:themeColor="text1"/>
                <w:sz w:val="23"/>
                <w:szCs w:val="23"/>
              </w:rPr>
            </w:pPr>
            <w:bookmarkStart w:id="69" w:name="100068"/>
            <w:bookmarkEnd w:id="69"/>
            <w:r w:rsidRPr="002719B4">
              <w:rPr>
                <w:b/>
                <w:color w:val="000000" w:themeColor="text1"/>
                <w:sz w:val="23"/>
                <w:szCs w:val="23"/>
              </w:rPr>
              <w:t>Основная цель:</w:t>
            </w:r>
            <w:r w:rsidRPr="002719B4">
              <w:rPr>
                <w:color w:val="000000" w:themeColor="text1"/>
                <w:sz w:val="23"/>
                <w:szCs w:val="23"/>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w:t>
            </w:r>
          </w:p>
          <w:p w14:paraId="49256A15"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Основная задача:</w:t>
            </w:r>
            <w:r w:rsidRPr="002719B4">
              <w:rPr>
                <w:color w:val="000000" w:themeColor="text1"/>
                <w:sz w:val="23"/>
                <w:szCs w:val="23"/>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14:paraId="3B638F8E"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Основные организационные формы:</w:t>
            </w:r>
            <w:r w:rsidRPr="002719B4">
              <w:rPr>
                <w:color w:val="000000" w:themeColor="text1"/>
                <w:sz w:val="23"/>
                <w:szCs w:val="23"/>
              </w:rPr>
              <w:t xml:space="preserve">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14:paraId="758711F3" w14:textId="77777777" w:rsidR="00223C42" w:rsidRPr="002719B4" w:rsidRDefault="00223C42" w:rsidP="00223C42">
            <w:pPr>
              <w:jc w:val="both"/>
              <w:rPr>
                <w:b/>
                <w:color w:val="000000" w:themeColor="text1"/>
                <w:sz w:val="23"/>
                <w:szCs w:val="23"/>
              </w:rPr>
            </w:pPr>
            <w:r w:rsidRPr="002719B4">
              <w:rPr>
                <w:b/>
                <w:color w:val="000000" w:themeColor="text1"/>
                <w:sz w:val="23"/>
                <w:szCs w:val="23"/>
              </w:rPr>
              <w:t>Основное содержание:</w:t>
            </w:r>
          </w:p>
          <w:p w14:paraId="59C88F89" w14:textId="77777777" w:rsidR="00223C42" w:rsidRPr="002719B4" w:rsidRDefault="00223C42" w:rsidP="00223C42">
            <w:pPr>
              <w:jc w:val="both"/>
              <w:rPr>
                <w:color w:val="000000" w:themeColor="text1"/>
                <w:sz w:val="23"/>
                <w:szCs w:val="23"/>
              </w:rPr>
            </w:pPr>
            <w:r w:rsidRPr="002719B4">
              <w:rPr>
                <w:color w:val="000000" w:themeColor="text1"/>
                <w:sz w:val="23"/>
                <w:szCs w:val="23"/>
              </w:rPr>
              <w:t>знакомство с миром профессий и способами получения профессионального образования;</w:t>
            </w:r>
          </w:p>
          <w:p w14:paraId="7E376923" w14:textId="77777777" w:rsidR="00223C42" w:rsidRPr="002719B4" w:rsidRDefault="00223C42" w:rsidP="00223C42">
            <w:pPr>
              <w:jc w:val="both"/>
              <w:rPr>
                <w:color w:val="000000" w:themeColor="text1"/>
                <w:sz w:val="23"/>
                <w:szCs w:val="23"/>
              </w:rPr>
            </w:pPr>
            <w:r w:rsidRPr="002719B4">
              <w:rPr>
                <w:color w:val="000000" w:themeColor="text1"/>
                <w:sz w:val="23"/>
                <w:szCs w:val="23"/>
              </w:rPr>
              <w:t>создание условий для развития надпрофессиональных навыков (общения, работы в команде, поведения в конфликтной ситуации и т.п.);</w:t>
            </w:r>
          </w:p>
          <w:p w14:paraId="2EC952E9" w14:textId="77777777" w:rsidR="00223C42" w:rsidRPr="002719B4" w:rsidRDefault="00223C42" w:rsidP="00223C42">
            <w:pPr>
              <w:jc w:val="both"/>
              <w:rPr>
                <w:color w:val="000000" w:themeColor="text1"/>
                <w:sz w:val="23"/>
                <w:szCs w:val="23"/>
              </w:rPr>
            </w:pPr>
            <w:r w:rsidRPr="002719B4">
              <w:rPr>
                <w:color w:val="000000" w:themeColor="text1"/>
                <w:sz w:val="23"/>
                <w:szCs w:val="23"/>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223C42" w:rsidRPr="002719B4" w14:paraId="0831A951" w14:textId="77777777" w:rsidTr="00223C42">
        <w:tc>
          <w:tcPr>
            <w:tcW w:w="9631"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B9D9A35" w14:textId="77777777" w:rsidR="00223C42" w:rsidRPr="002719B4" w:rsidRDefault="00223C42" w:rsidP="00223C42">
            <w:pPr>
              <w:jc w:val="center"/>
              <w:rPr>
                <w:b/>
                <w:bCs/>
                <w:color w:val="000000" w:themeColor="text1"/>
                <w:sz w:val="23"/>
                <w:szCs w:val="23"/>
              </w:rPr>
            </w:pPr>
            <w:bookmarkStart w:id="70" w:name="100069"/>
            <w:bookmarkEnd w:id="70"/>
            <w:r w:rsidRPr="002719B4">
              <w:rPr>
                <w:b/>
                <w:bCs/>
                <w:color w:val="000000" w:themeColor="text1"/>
                <w:sz w:val="23"/>
                <w:szCs w:val="23"/>
              </w:rPr>
              <w:t>Вариативная часть</w:t>
            </w:r>
          </w:p>
        </w:tc>
      </w:tr>
      <w:tr w:rsidR="00223C42" w:rsidRPr="002719B4" w14:paraId="6AD7BCC3"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4393588" w14:textId="77777777" w:rsidR="00223C42" w:rsidRPr="002719B4" w:rsidRDefault="00223C42" w:rsidP="00223C42">
            <w:pPr>
              <w:jc w:val="center"/>
              <w:rPr>
                <w:color w:val="000000" w:themeColor="text1"/>
                <w:sz w:val="23"/>
                <w:szCs w:val="23"/>
              </w:rPr>
            </w:pPr>
            <w:bookmarkStart w:id="71" w:name="100070"/>
            <w:bookmarkEnd w:id="71"/>
            <w:r w:rsidRPr="002719B4">
              <w:rPr>
                <w:color w:val="000000" w:themeColor="text1"/>
                <w:sz w:val="23"/>
                <w:szCs w:val="23"/>
              </w:rPr>
              <w:t>Занятия, связанные с реализацией особых интеллектуальных и социокультурных потребностей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1C78995" w14:textId="77777777" w:rsidR="00223C42" w:rsidRPr="002719B4" w:rsidRDefault="00223C42" w:rsidP="00223C42">
            <w:pPr>
              <w:jc w:val="center"/>
              <w:rPr>
                <w:b/>
                <w:bCs/>
                <w:color w:val="000000" w:themeColor="text1"/>
                <w:sz w:val="23"/>
                <w:szCs w:val="23"/>
              </w:rPr>
            </w:pPr>
            <w:bookmarkStart w:id="72" w:name="100071"/>
            <w:bookmarkEnd w:id="72"/>
            <w:r w:rsidRPr="002719B4">
              <w:rPr>
                <w:b/>
                <w:bCs/>
                <w:color w:val="000000" w:themeColor="text1"/>
                <w:sz w:val="23"/>
                <w:szCs w:val="23"/>
              </w:rPr>
              <w:t>3</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EF5F79C" w14:textId="77777777" w:rsidR="00223C42" w:rsidRPr="002719B4" w:rsidRDefault="00223C42" w:rsidP="00223C42">
            <w:pPr>
              <w:jc w:val="both"/>
              <w:rPr>
                <w:color w:val="000000" w:themeColor="text1"/>
                <w:sz w:val="23"/>
                <w:szCs w:val="23"/>
              </w:rPr>
            </w:pPr>
            <w:bookmarkStart w:id="73" w:name="100072"/>
            <w:bookmarkEnd w:id="73"/>
            <w:r w:rsidRPr="002719B4">
              <w:rPr>
                <w:b/>
                <w:color w:val="000000" w:themeColor="text1"/>
                <w:sz w:val="23"/>
                <w:szCs w:val="23"/>
              </w:rPr>
              <w:t xml:space="preserve">Основная цель: </w:t>
            </w:r>
            <w:r w:rsidRPr="002719B4">
              <w:rPr>
                <w:color w:val="000000" w:themeColor="text1"/>
                <w:sz w:val="23"/>
                <w:szCs w:val="23"/>
              </w:rPr>
              <w:t>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14:paraId="6D291DBF"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Основная задача:</w:t>
            </w:r>
            <w:r w:rsidRPr="002719B4">
              <w:rPr>
                <w:color w:val="000000" w:themeColor="text1"/>
                <w:sz w:val="23"/>
                <w:szCs w:val="23"/>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14:paraId="5D670ED0" w14:textId="77777777" w:rsidR="00223C42" w:rsidRPr="002719B4" w:rsidRDefault="00223C42" w:rsidP="00223C42">
            <w:pPr>
              <w:jc w:val="both"/>
              <w:rPr>
                <w:b/>
                <w:color w:val="000000" w:themeColor="text1"/>
                <w:sz w:val="23"/>
                <w:szCs w:val="23"/>
              </w:rPr>
            </w:pPr>
            <w:r w:rsidRPr="002719B4">
              <w:rPr>
                <w:b/>
                <w:color w:val="000000" w:themeColor="text1"/>
                <w:sz w:val="23"/>
                <w:szCs w:val="23"/>
              </w:rPr>
              <w:t>Основные направления деятельности:</w:t>
            </w:r>
          </w:p>
          <w:p w14:paraId="55B02717"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по дополнительному или углубленному изучению учебных предметов или модулей;</w:t>
            </w:r>
          </w:p>
          <w:p w14:paraId="61D87BEA"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в рамках исследовательской и проектной деятельности;</w:t>
            </w:r>
          </w:p>
          <w:p w14:paraId="4916A2B0"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14:paraId="046C1C3F" w14:textId="77777777" w:rsidR="00223C42" w:rsidRPr="002719B4" w:rsidRDefault="00223C42" w:rsidP="00223C42">
            <w:pPr>
              <w:jc w:val="both"/>
              <w:rPr>
                <w:color w:val="000000" w:themeColor="text1"/>
                <w:sz w:val="23"/>
                <w:szCs w:val="23"/>
              </w:rPr>
            </w:pPr>
            <w:r w:rsidRPr="002719B4">
              <w:rPr>
                <w:color w:val="000000" w:themeColor="text1"/>
                <w:sz w:val="23"/>
                <w:szCs w:val="23"/>
              </w:rPr>
              <w:t>дополнительные занятия для школьников, испытывающих затруднения в освоении учебной программы или трудности в освоении языка обучения;</w:t>
            </w:r>
          </w:p>
          <w:p w14:paraId="42845C5A" w14:textId="77777777" w:rsidR="00223C42" w:rsidRPr="002719B4" w:rsidRDefault="00223C42" w:rsidP="00223C42">
            <w:pPr>
              <w:jc w:val="both"/>
              <w:rPr>
                <w:color w:val="000000" w:themeColor="text1"/>
                <w:sz w:val="23"/>
                <w:szCs w:val="23"/>
              </w:rPr>
            </w:pPr>
            <w:r w:rsidRPr="002719B4">
              <w:rPr>
                <w:color w:val="000000" w:themeColor="text1"/>
                <w:sz w:val="23"/>
                <w:szCs w:val="23"/>
              </w:rPr>
              <w:lastRenderedPageBreak/>
              <w:t>специальные занятия для обучающихся с ограниченными возможностями здоровья или испытывающими затруднения в социальной коммуникации.</w:t>
            </w:r>
          </w:p>
        </w:tc>
      </w:tr>
      <w:tr w:rsidR="00223C42" w:rsidRPr="002719B4" w14:paraId="018E23F9"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1717D66" w14:textId="77777777" w:rsidR="00223C42" w:rsidRPr="002719B4" w:rsidRDefault="00223C42" w:rsidP="00223C42">
            <w:pPr>
              <w:jc w:val="center"/>
              <w:rPr>
                <w:color w:val="000000" w:themeColor="text1"/>
                <w:sz w:val="23"/>
                <w:szCs w:val="23"/>
              </w:rPr>
            </w:pPr>
            <w:bookmarkStart w:id="74" w:name="100073"/>
            <w:bookmarkEnd w:id="74"/>
            <w:r w:rsidRPr="002719B4">
              <w:rPr>
                <w:color w:val="000000" w:themeColor="text1"/>
                <w:sz w:val="23"/>
                <w:szCs w:val="23"/>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9E495F0" w14:textId="77777777" w:rsidR="00223C42" w:rsidRPr="002719B4" w:rsidRDefault="00223C42" w:rsidP="00223C42">
            <w:pPr>
              <w:jc w:val="center"/>
              <w:rPr>
                <w:b/>
                <w:bCs/>
                <w:color w:val="000000" w:themeColor="text1"/>
                <w:sz w:val="23"/>
                <w:szCs w:val="23"/>
              </w:rPr>
            </w:pPr>
            <w:bookmarkStart w:id="75" w:name="100074"/>
            <w:bookmarkEnd w:id="75"/>
            <w:r w:rsidRPr="002719B4">
              <w:rPr>
                <w:b/>
                <w:bCs/>
                <w:color w:val="000000" w:themeColor="text1"/>
                <w:sz w:val="23"/>
                <w:szCs w:val="23"/>
              </w:rPr>
              <w:t>2</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158D09C" w14:textId="77777777" w:rsidR="00223C42" w:rsidRPr="002719B4" w:rsidRDefault="00223C42" w:rsidP="00223C42">
            <w:pPr>
              <w:jc w:val="both"/>
              <w:rPr>
                <w:color w:val="000000" w:themeColor="text1"/>
                <w:sz w:val="23"/>
                <w:szCs w:val="23"/>
              </w:rPr>
            </w:pPr>
            <w:bookmarkStart w:id="76" w:name="100075"/>
            <w:bookmarkEnd w:id="76"/>
            <w:r w:rsidRPr="002719B4">
              <w:rPr>
                <w:b/>
                <w:color w:val="000000" w:themeColor="text1"/>
                <w:sz w:val="23"/>
                <w:szCs w:val="23"/>
              </w:rPr>
              <w:t>Основная цель:</w:t>
            </w:r>
            <w:r w:rsidRPr="002719B4">
              <w:rPr>
                <w:color w:val="000000" w:themeColor="text1"/>
                <w:sz w:val="23"/>
                <w:szCs w:val="23"/>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14:paraId="0747C1E6" w14:textId="77777777" w:rsidR="00223C42" w:rsidRPr="002719B4" w:rsidRDefault="00223C42" w:rsidP="00223C42">
            <w:pPr>
              <w:jc w:val="both"/>
              <w:rPr>
                <w:b/>
                <w:color w:val="000000" w:themeColor="text1"/>
                <w:sz w:val="23"/>
                <w:szCs w:val="23"/>
              </w:rPr>
            </w:pPr>
            <w:r w:rsidRPr="002719B4">
              <w:rPr>
                <w:b/>
                <w:color w:val="000000" w:themeColor="text1"/>
                <w:sz w:val="23"/>
                <w:szCs w:val="23"/>
              </w:rPr>
              <w:t>Основные задачи:</w:t>
            </w:r>
          </w:p>
          <w:p w14:paraId="66E64422" w14:textId="77777777" w:rsidR="00223C42" w:rsidRPr="002719B4" w:rsidRDefault="00223C42" w:rsidP="00223C42">
            <w:pPr>
              <w:jc w:val="both"/>
              <w:rPr>
                <w:color w:val="000000" w:themeColor="text1"/>
                <w:sz w:val="23"/>
                <w:szCs w:val="23"/>
              </w:rPr>
            </w:pPr>
            <w:r w:rsidRPr="002719B4">
              <w:rPr>
                <w:color w:val="000000" w:themeColor="text1"/>
                <w:sz w:val="23"/>
                <w:szCs w:val="23"/>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14:paraId="2AD0B34E" w14:textId="77777777" w:rsidR="00223C42" w:rsidRPr="002719B4" w:rsidRDefault="00223C42" w:rsidP="00223C42">
            <w:pPr>
              <w:jc w:val="both"/>
              <w:rPr>
                <w:color w:val="000000" w:themeColor="text1"/>
                <w:sz w:val="23"/>
                <w:szCs w:val="23"/>
              </w:rPr>
            </w:pPr>
            <w:r w:rsidRPr="002719B4">
              <w:rPr>
                <w:color w:val="000000" w:themeColor="text1"/>
                <w:sz w:val="23"/>
                <w:szCs w:val="23"/>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14:paraId="237B80D8" w14:textId="77777777" w:rsidR="00223C42" w:rsidRPr="002719B4" w:rsidRDefault="00223C42" w:rsidP="00223C42">
            <w:pPr>
              <w:jc w:val="both"/>
              <w:rPr>
                <w:color w:val="000000" w:themeColor="text1"/>
                <w:sz w:val="23"/>
                <w:szCs w:val="23"/>
              </w:rPr>
            </w:pPr>
            <w:r w:rsidRPr="002719B4">
              <w:rPr>
                <w:color w:val="000000" w:themeColor="text1"/>
                <w:sz w:val="23"/>
                <w:szCs w:val="23"/>
              </w:rPr>
              <w:t>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14:paraId="540A9936" w14:textId="77777777" w:rsidR="00223C42" w:rsidRPr="002719B4" w:rsidRDefault="00223C42" w:rsidP="00223C42">
            <w:pPr>
              <w:jc w:val="both"/>
              <w:rPr>
                <w:b/>
                <w:color w:val="000000" w:themeColor="text1"/>
                <w:sz w:val="23"/>
                <w:szCs w:val="23"/>
              </w:rPr>
            </w:pPr>
            <w:r w:rsidRPr="002719B4">
              <w:rPr>
                <w:b/>
                <w:color w:val="000000" w:themeColor="text1"/>
                <w:sz w:val="23"/>
                <w:szCs w:val="23"/>
              </w:rPr>
              <w:t>Основные организационные формы:</w:t>
            </w:r>
          </w:p>
          <w:p w14:paraId="35A4960B"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14:paraId="061CED48"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школьников в спортивных объединениях (секциях и клубах, организация спортивных турниров и соревнований);</w:t>
            </w:r>
          </w:p>
          <w:p w14:paraId="1EC788FF"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школьников в объединениях туристско-краеведческой направленности (экскурсии, развитие школьных музеев);</w:t>
            </w:r>
          </w:p>
          <w:p w14:paraId="67DF6E0F"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по Рабочей программе воспитания школы.</w:t>
            </w:r>
          </w:p>
        </w:tc>
      </w:tr>
      <w:tr w:rsidR="00223C42" w:rsidRPr="002719B4" w14:paraId="2F0AE9AE"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506B7DC" w14:textId="77777777" w:rsidR="00223C42" w:rsidRPr="002719B4" w:rsidRDefault="00223C42" w:rsidP="00223C42">
            <w:pPr>
              <w:jc w:val="center"/>
              <w:rPr>
                <w:color w:val="000000" w:themeColor="text1"/>
                <w:sz w:val="23"/>
                <w:szCs w:val="23"/>
              </w:rPr>
            </w:pPr>
            <w:bookmarkStart w:id="77" w:name="100076"/>
            <w:bookmarkEnd w:id="77"/>
            <w:r w:rsidRPr="002719B4">
              <w:rPr>
                <w:color w:val="000000" w:themeColor="text1"/>
                <w:sz w:val="23"/>
                <w:szCs w:val="23"/>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w:t>
            </w:r>
            <w:r w:rsidRPr="002719B4">
              <w:rPr>
                <w:color w:val="000000" w:themeColor="text1"/>
                <w:sz w:val="23"/>
                <w:szCs w:val="23"/>
              </w:rPr>
              <w:lastRenderedPageBreak/>
              <w:t>обучающимися комплекса мероприятий воспитательной направленности</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C859CD" w14:textId="77777777" w:rsidR="00223C42" w:rsidRPr="002719B4" w:rsidRDefault="00223C42" w:rsidP="00223C42">
            <w:pPr>
              <w:jc w:val="center"/>
              <w:rPr>
                <w:b/>
                <w:bCs/>
                <w:color w:val="000000" w:themeColor="text1"/>
                <w:sz w:val="23"/>
                <w:szCs w:val="23"/>
              </w:rPr>
            </w:pPr>
            <w:bookmarkStart w:id="78" w:name="100077"/>
            <w:bookmarkEnd w:id="78"/>
            <w:r w:rsidRPr="002719B4">
              <w:rPr>
                <w:b/>
                <w:bCs/>
                <w:color w:val="000000" w:themeColor="text1"/>
                <w:sz w:val="23"/>
                <w:szCs w:val="23"/>
              </w:rPr>
              <w:lastRenderedPageBreak/>
              <w:t>2</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A29DB78" w14:textId="77777777" w:rsidR="00223C42" w:rsidRPr="002719B4" w:rsidRDefault="00223C42" w:rsidP="00223C42">
            <w:pPr>
              <w:jc w:val="both"/>
              <w:rPr>
                <w:color w:val="000000" w:themeColor="text1"/>
                <w:sz w:val="23"/>
                <w:szCs w:val="23"/>
              </w:rPr>
            </w:pPr>
            <w:bookmarkStart w:id="79" w:name="100078"/>
            <w:bookmarkEnd w:id="79"/>
            <w:r w:rsidRPr="002719B4">
              <w:rPr>
                <w:b/>
                <w:color w:val="000000" w:themeColor="text1"/>
                <w:sz w:val="23"/>
                <w:szCs w:val="23"/>
              </w:rPr>
              <w:t>Основная цель:</w:t>
            </w:r>
            <w:r w:rsidRPr="002719B4">
              <w:rPr>
                <w:color w:val="000000" w:themeColor="text1"/>
                <w:sz w:val="23"/>
                <w:szCs w:val="23"/>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14:paraId="32D58E2B"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Основная задача:</w:t>
            </w:r>
            <w:r w:rsidRPr="002719B4">
              <w:rPr>
                <w:color w:val="000000" w:themeColor="text1"/>
                <w:sz w:val="23"/>
                <w:szCs w:val="23"/>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14:paraId="45BBDFF6"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Основные организационные формы</w:t>
            </w:r>
            <w:r w:rsidRPr="002719B4">
              <w:rPr>
                <w:color w:val="000000" w:themeColor="text1"/>
                <w:sz w:val="23"/>
                <w:szCs w:val="23"/>
              </w:rPr>
              <w:t>: педагогическое сопровождение деятельности Российского движения школьников и Юнармейских отрядов;</w:t>
            </w:r>
          </w:p>
          <w:p w14:paraId="538BC020" w14:textId="77777777" w:rsidR="00223C42" w:rsidRPr="002719B4" w:rsidRDefault="00223C42" w:rsidP="00223C42">
            <w:pPr>
              <w:jc w:val="both"/>
              <w:rPr>
                <w:color w:val="000000" w:themeColor="text1"/>
                <w:sz w:val="23"/>
                <w:szCs w:val="23"/>
              </w:rPr>
            </w:pPr>
            <w:r w:rsidRPr="002719B4">
              <w:rPr>
                <w:color w:val="000000" w:themeColor="text1"/>
                <w:sz w:val="23"/>
                <w:szCs w:val="23"/>
              </w:rPr>
              <w:t xml:space="preserve">волонтерских, трудовых, экологических отрядов, создаваемых для социально ориентированной работы; выборного Совета обучающихся, создаваемого для </w:t>
            </w:r>
            <w:r w:rsidRPr="002719B4">
              <w:rPr>
                <w:color w:val="000000" w:themeColor="text1"/>
                <w:sz w:val="23"/>
                <w:szCs w:val="23"/>
              </w:rPr>
              <w:lastRenderedPageBreak/>
              <w:t>учета мнения школьников по вопросам управления образовательной организацией;</w:t>
            </w:r>
          </w:p>
          <w:p w14:paraId="33566AB6" w14:textId="77777777" w:rsidR="00223C42" w:rsidRPr="002719B4" w:rsidRDefault="00223C42" w:rsidP="00223C42">
            <w:pPr>
              <w:jc w:val="both"/>
              <w:rPr>
                <w:color w:val="000000" w:themeColor="text1"/>
                <w:sz w:val="23"/>
                <w:szCs w:val="23"/>
              </w:rPr>
            </w:pPr>
            <w:r w:rsidRPr="002719B4">
              <w:rPr>
                <w:color w:val="000000" w:themeColor="text1"/>
                <w:sz w:val="23"/>
                <w:szCs w:val="23"/>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15488EDA" w14:textId="77777777" w:rsidR="00223C42" w:rsidRPr="002719B4" w:rsidRDefault="00223C42" w:rsidP="00223C42">
            <w:pPr>
              <w:jc w:val="both"/>
              <w:rPr>
                <w:color w:val="000000" w:themeColor="text1"/>
                <w:sz w:val="23"/>
                <w:szCs w:val="23"/>
              </w:rPr>
            </w:pPr>
            <w:r w:rsidRPr="002719B4">
              <w:rPr>
                <w:color w:val="000000" w:themeColor="text1"/>
                <w:sz w:val="23"/>
                <w:szCs w:val="23"/>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14:paraId="1B9D06A8" w14:textId="77777777" w:rsidR="00223C42" w:rsidRPr="002719B4" w:rsidRDefault="00223C42" w:rsidP="00223C42">
            <w:pPr>
              <w:jc w:val="both"/>
              <w:rPr>
                <w:color w:val="000000" w:themeColor="text1"/>
                <w:sz w:val="23"/>
                <w:szCs w:val="23"/>
              </w:rPr>
            </w:pPr>
            <w:r w:rsidRPr="002719B4">
              <w:rPr>
                <w:color w:val="000000" w:themeColor="text1"/>
                <w:sz w:val="23"/>
                <w:szCs w:val="23"/>
              </w:rPr>
              <w:t>творческих советов, отвечающих за проведение тех или иных конкретных мероприятий, праздников, вечеров, акций;</w:t>
            </w:r>
          </w:p>
          <w:p w14:paraId="72151D1E" w14:textId="77777777" w:rsidR="00223C42" w:rsidRPr="002719B4" w:rsidRDefault="00223C42" w:rsidP="00223C42">
            <w:pPr>
              <w:jc w:val="both"/>
              <w:rPr>
                <w:color w:val="000000" w:themeColor="text1"/>
                <w:sz w:val="23"/>
                <w:szCs w:val="23"/>
              </w:rPr>
            </w:pPr>
            <w:r w:rsidRPr="002719B4">
              <w:rPr>
                <w:color w:val="000000" w:themeColor="text1"/>
                <w:sz w:val="23"/>
                <w:szCs w:val="23"/>
              </w:rPr>
              <w:t>созданной из наиболее авторитетных старшеклассников группы по урегулированию конфликтных ситуаций в школе и т.п.</w:t>
            </w:r>
          </w:p>
        </w:tc>
      </w:tr>
    </w:tbl>
    <w:p w14:paraId="50B393B3" w14:textId="77777777" w:rsidR="00223C42" w:rsidRPr="002719B4" w:rsidRDefault="00223C42" w:rsidP="00223C42">
      <w:pPr>
        <w:spacing w:line="276" w:lineRule="auto"/>
        <w:outlineLvl w:val="1"/>
        <w:rPr>
          <w:color w:val="000000" w:themeColor="text1"/>
          <w:sz w:val="28"/>
          <w:szCs w:val="28"/>
        </w:rPr>
      </w:pPr>
    </w:p>
    <w:p w14:paraId="14360B8D" w14:textId="77777777" w:rsidR="00223C42" w:rsidRPr="002719B4" w:rsidRDefault="00223C42" w:rsidP="00223C42">
      <w:pPr>
        <w:spacing w:line="276" w:lineRule="auto"/>
        <w:jc w:val="center"/>
        <w:outlineLvl w:val="1"/>
        <w:rPr>
          <w:color w:val="000000" w:themeColor="text1"/>
          <w:sz w:val="28"/>
          <w:szCs w:val="28"/>
        </w:rPr>
      </w:pPr>
    </w:p>
    <w:p w14:paraId="7865EBAC" w14:textId="0B89D77E" w:rsidR="00223C42" w:rsidRPr="002719B4" w:rsidRDefault="00223C42" w:rsidP="00223C42">
      <w:pPr>
        <w:spacing w:line="276" w:lineRule="auto"/>
        <w:jc w:val="center"/>
        <w:outlineLvl w:val="1"/>
        <w:rPr>
          <w:rFonts w:eastAsia="MS Gothic"/>
          <w:b/>
          <w:color w:val="000000" w:themeColor="text1"/>
          <w:sz w:val="28"/>
          <w:szCs w:val="28"/>
        </w:rPr>
      </w:pPr>
      <w:r w:rsidRPr="002719B4">
        <w:rPr>
          <w:rFonts w:eastAsia="MS Gothic"/>
          <w:b/>
          <w:color w:val="000000" w:themeColor="text1"/>
          <w:sz w:val="28"/>
          <w:szCs w:val="28"/>
        </w:rPr>
        <w:t>План внеурочной деятельности ООП ООО</w:t>
      </w:r>
    </w:p>
    <w:p w14:paraId="790F2250" w14:textId="77777777" w:rsidR="00223C42" w:rsidRPr="002719B4" w:rsidRDefault="00223C42" w:rsidP="00223C42">
      <w:pPr>
        <w:spacing w:line="276" w:lineRule="auto"/>
        <w:ind w:left="-142"/>
        <w:jc w:val="center"/>
        <w:outlineLvl w:val="1"/>
        <w:rPr>
          <w:rFonts w:eastAsia="MS Gothic"/>
          <w:b/>
          <w:color w:val="000000" w:themeColor="text1"/>
          <w:sz w:val="28"/>
          <w:szCs w:val="28"/>
        </w:rPr>
      </w:pPr>
      <w:r w:rsidRPr="002719B4">
        <w:rPr>
          <w:rFonts w:eastAsia="MS Gothic"/>
          <w:b/>
          <w:color w:val="000000" w:themeColor="text1"/>
          <w:sz w:val="28"/>
          <w:szCs w:val="28"/>
        </w:rPr>
        <w:t>на 2022-2023 учебный год</w:t>
      </w:r>
    </w:p>
    <w:p w14:paraId="54A44894" w14:textId="77777777" w:rsidR="00223C42" w:rsidRPr="002719B4" w:rsidRDefault="00223C42" w:rsidP="00223C42">
      <w:pPr>
        <w:spacing w:line="276" w:lineRule="auto"/>
        <w:ind w:firstLine="709"/>
        <w:jc w:val="both"/>
        <w:outlineLvl w:val="1"/>
        <w:rPr>
          <w:rFonts w:eastAsia="MS Gothic"/>
          <w:color w:val="000000" w:themeColor="text1"/>
          <w:sz w:val="28"/>
          <w:szCs w:val="28"/>
        </w:rPr>
      </w:pPr>
    </w:p>
    <w:p w14:paraId="3D8136CC" w14:textId="18C4A8DA" w:rsidR="00223C42" w:rsidRPr="002719B4" w:rsidRDefault="00223C42" w:rsidP="00223C42">
      <w:pPr>
        <w:spacing w:line="276" w:lineRule="auto"/>
        <w:ind w:firstLine="709"/>
        <w:jc w:val="both"/>
        <w:outlineLvl w:val="1"/>
        <w:rPr>
          <w:rFonts w:eastAsia="MS Gothic"/>
          <w:color w:val="000000" w:themeColor="text1"/>
          <w:sz w:val="28"/>
          <w:szCs w:val="28"/>
        </w:rPr>
      </w:pPr>
      <w:r w:rsidRPr="002719B4">
        <w:rPr>
          <w:rFonts w:eastAsia="MS Gothic"/>
          <w:color w:val="000000" w:themeColor="text1"/>
          <w:sz w:val="28"/>
          <w:szCs w:val="28"/>
        </w:rPr>
        <w:t xml:space="preserve">План внеурочной деятельности ООП </w:t>
      </w:r>
      <w:r w:rsidR="00485C22" w:rsidRPr="002719B4">
        <w:rPr>
          <w:rFonts w:eastAsia="MS Gothic"/>
          <w:color w:val="000000" w:themeColor="text1"/>
          <w:sz w:val="28"/>
          <w:szCs w:val="28"/>
        </w:rPr>
        <w:t>ООО</w:t>
      </w:r>
      <w:r w:rsidRPr="002719B4">
        <w:rPr>
          <w:rFonts w:eastAsia="MS Gothic"/>
          <w:color w:val="000000" w:themeColor="text1"/>
          <w:sz w:val="28"/>
          <w:szCs w:val="28"/>
        </w:rPr>
        <w:t xml:space="preserve"> составлен с учетом Письма Минпросвещения России от 5 июля 2022 года № ТВ-1290/3 «О направлении методических рекомендаций по организации внеурочной деятельности в рамках обновленных ФГОС».</w:t>
      </w:r>
    </w:p>
    <w:p w14:paraId="21201291" w14:textId="0CA55878" w:rsidR="00223C42" w:rsidRPr="002719B4" w:rsidRDefault="00223C42" w:rsidP="00223C42">
      <w:pPr>
        <w:spacing w:line="276" w:lineRule="auto"/>
        <w:ind w:firstLine="709"/>
        <w:jc w:val="both"/>
        <w:outlineLvl w:val="1"/>
        <w:rPr>
          <w:rFonts w:eastAsia="MS Gothic"/>
          <w:color w:val="000000" w:themeColor="text1"/>
          <w:sz w:val="28"/>
          <w:szCs w:val="28"/>
        </w:rPr>
      </w:pPr>
      <w:r w:rsidRPr="002719B4">
        <w:rPr>
          <w:rFonts w:eastAsia="MS Gothic"/>
          <w:color w:val="000000" w:themeColor="text1"/>
          <w:sz w:val="28"/>
          <w:szCs w:val="28"/>
        </w:rPr>
        <w:t>Реализация плана внеурочной деятельности осуществляется согласно расписанию внеурочной деятельности 5-9 классов в текущем учебном году.</w:t>
      </w:r>
    </w:p>
    <w:p w14:paraId="66751213" w14:textId="1AEF7273" w:rsidR="00223C42" w:rsidRPr="002719B4" w:rsidRDefault="00223C42" w:rsidP="00BE6131">
      <w:pPr>
        <w:spacing w:line="276" w:lineRule="auto"/>
        <w:jc w:val="both"/>
        <w:outlineLvl w:val="1"/>
        <w:rPr>
          <w:rFonts w:eastAsia="MS Gothic"/>
          <w:color w:val="000000" w:themeColor="text1"/>
          <w:sz w:val="28"/>
          <w:szCs w:val="28"/>
        </w:rPr>
      </w:pPr>
    </w:p>
    <w:p w14:paraId="34435518" w14:textId="77777777" w:rsidR="00223C42" w:rsidRPr="002719B4" w:rsidRDefault="00223C42" w:rsidP="00223C42">
      <w:pPr>
        <w:spacing w:line="276" w:lineRule="auto"/>
        <w:ind w:firstLine="709"/>
        <w:jc w:val="both"/>
        <w:outlineLvl w:val="1"/>
        <w:rPr>
          <w:rFonts w:eastAsia="MS Gothic"/>
          <w:color w:val="000000" w:themeColor="text1"/>
          <w:sz w:val="28"/>
          <w:szCs w:val="28"/>
        </w:rPr>
      </w:pPr>
    </w:p>
    <w:p w14:paraId="16244CAB" w14:textId="77777777" w:rsidR="00223C42" w:rsidRPr="002719B4" w:rsidRDefault="00223C42" w:rsidP="00223C42">
      <w:pPr>
        <w:spacing w:line="276" w:lineRule="auto"/>
        <w:ind w:firstLine="709"/>
        <w:jc w:val="both"/>
        <w:outlineLvl w:val="1"/>
        <w:rPr>
          <w:rFonts w:eastAsia="MS Gothic"/>
          <w:color w:val="000000" w:themeColor="text1"/>
          <w:sz w:val="28"/>
          <w:szCs w:val="28"/>
        </w:rPr>
      </w:pPr>
    </w:p>
    <w:p w14:paraId="099DF286" w14:textId="77777777" w:rsidR="00223C42" w:rsidRPr="002719B4" w:rsidRDefault="00223C42" w:rsidP="00223C42">
      <w:pPr>
        <w:spacing w:line="276" w:lineRule="auto"/>
        <w:ind w:firstLine="709"/>
        <w:jc w:val="both"/>
        <w:outlineLvl w:val="1"/>
        <w:rPr>
          <w:rFonts w:eastAsia="MS Gothic"/>
          <w:color w:val="000000" w:themeColor="text1"/>
          <w:sz w:val="28"/>
          <w:szCs w:val="28"/>
        </w:rPr>
      </w:pPr>
    </w:p>
    <w:p w14:paraId="0B6DAD37" w14:textId="130D187F" w:rsidR="00223C42" w:rsidRPr="002719B4" w:rsidRDefault="00223C42" w:rsidP="00223C42">
      <w:pPr>
        <w:spacing w:line="276" w:lineRule="auto"/>
        <w:ind w:firstLine="709"/>
        <w:jc w:val="both"/>
        <w:outlineLvl w:val="1"/>
        <w:rPr>
          <w:rFonts w:eastAsia="MS Gothic"/>
          <w:color w:val="000000" w:themeColor="text1"/>
          <w:sz w:val="28"/>
          <w:szCs w:val="28"/>
        </w:rPr>
      </w:pPr>
    </w:p>
    <w:p w14:paraId="524F732F" w14:textId="77777777" w:rsidR="00223C42" w:rsidRPr="002719B4" w:rsidRDefault="00223C42" w:rsidP="00223C42">
      <w:pPr>
        <w:rPr>
          <w:rFonts w:eastAsia="MS Gothic"/>
          <w:color w:val="000000" w:themeColor="text1"/>
          <w:sz w:val="28"/>
          <w:szCs w:val="28"/>
        </w:rPr>
      </w:pPr>
    </w:p>
    <w:p w14:paraId="7A986108" w14:textId="77777777" w:rsidR="00223C42" w:rsidRPr="002719B4" w:rsidRDefault="00223C42" w:rsidP="00223C42">
      <w:pPr>
        <w:rPr>
          <w:rFonts w:eastAsia="MS Gothic"/>
          <w:color w:val="000000" w:themeColor="text1"/>
          <w:sz w:val="28"/>
          <w:szCs w:val="28"/>
        </w:rPr>
      </w:pPr>
    </w:p>
    <w:p w14:paraId="27E4F856" w14:textId="77777777" w:rsidR="00223C42" w:rsidRPr="002719B4" w:rsidRDefault="00223C42" w:rsidP="00223C42">
      <w:pPr>
        <w:rPr>
          <w:rFonts w:eastAsia="MS Gothic"/>
          <w:color w:val="000000" w:themeColor="text1"/>
          <w:sz w:val="28"/>
          <w:szCs w:val="28"/>
        </w:rPr>
      </w:pPr>
    </w:p>
    <w:p w14:paraId="28AD16F4" w14:textId="77777777" w:rsidR="00223C42" w:rsidRPr="002719B4" w:rsidRDefault="00223C42" w:rsidP="00223C42">
      <w:pPr>
        <w:rPr>
          <w:rFonts w:eastAsia="MS Gothic"/>
          <w:color w:val="000000" w:themeColor="text1"/>
          <w:sz w:val="28"/>
          <w:szCs w:val="28"/>
        </w:rPr>
      </w:pPr>
    </w:p>
    <w:p w14:paraId="71C58CF4" w14:textId="77777777" w:rsidR="00223C42" w:rsidRPr="002719B4" w:rsidRDefault="00223C42" w:rsidP="00223C42">
      <w:pPr>
        <w:rPr>
          <w:rFonts w:eastAsia="MS Gothic"/>
          <w:color w:val="000000" w:themeColor="text1"/>
          <w:sz w:val="28"/>
          <w:szCs w:val="28"/>
        </w:rPr>
      </w:pPr>
    </w:p>
    <w:p w14:paraId="7481B4C4" w14:textId="77777777" w:rsidR="00223C42" w:rsidRPr="002719B4" w:rsidRDefault="00223C42" w:rsidP="00223C42">
      <w:pPr>
        <w:rPr>
          <w:rFonts w:eastAsia="MS Gothic"/>
          <w:color w:val="000000" w:themeColor="text1"/>
          <w:sz w:val="28"/>
          <w:szCs w:val="28"/>
        </w:rPr>
      </w:pPr>
    </w:p>
    <w:p w14:paraId="5A12F35B" w14:textId="1BBCCFC3" w:rsidR="00223C42" w:rsidRPr="002719B4" w:rsidRDefault="00223C42" w:rsidP="00223C42">
      <w:pPr>
        <w:rPr>
          <w:rFonts w:eastAsia="MS Gothic"/>
          <w:color w:val="000000" w:themeColor="text1"/>
          <w:sz w:val="28"/>
          <w:szCs w:val="28"/>
        </w:rPr>
        <w:sectPr w:rsidR="00223C42" w:rsidRPr="002719B4" w:rsidSect="00F2602B">
          <w:footerReference w:type="default" r:id="rId10"/>
          <w:pgSz w:w="11906" w:h="16838"/>
          <w:pgMar w:top="567" w:right="850" w:bottom="1134" w:left="851" w:header="708" w:footer="708" w:gutter="0"/>
          <w:pgNumType w:start="139"/>
          <w:cols w:space="708"/>
          <w:docGrid w:linePitch="360"/>
        </w:sectPr>
      </w:pPr>
    </w:p>
    <w:tbl>
      <w:tblPr>
        <w:tblW w:w="15369" w:type="dxa"/>
        <w:tblInd w:w="-351" w:type="dxa"/>
        <w:shd w:val="clear" w:color="auto" w:fill="FFFFFF"/>
        <w:tblCellMar>
          <w:left w:w="0" w:type="dxa"/>
          <w:right w:w="0" w:type="dxa"/>
        </w:tblCellMar>
        <w:tblLook w:val="04A0" w:firstRow="1" w:lastRow="0" w:firstColumn="1" w:lastColumn="0" w:noHBand="0" w:noVBand="1"/>
      </w:tblPr>
      <w:tblGrid>
        <w:gridCol w:w="2672"/>
        <w:gridCol w:w="1758"/>
        <w:gridCol w:w="6828"/>
        <w:gridCol w:w="851"/>
        <w:gridCol w:w="850"/>
        <w:gridCol w:w="851"/>
        <w:gridCol w:w="708"/>
        <w:gridCol w:w="851"/>
      </w:tblGrid>
      <w:tr w:rsidR="002719B4" w:rsidRPr="002719B4" w14:paraId="1DB863F6" w14:textId="688DA700"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9AC2BE" w14:textId="77777777" w:rsidR="00223C42" w:rsidRPr="002719B4" w:rsidRDefault="00223C42" w:rsidP="00223C42">
            <w:pPr>
              <w:jc w:val="center"/>
              <w:rPr>
                <w:b/>
                <w:bCs/>
                <w:color w:val="000000" w:themeColor="text1"/>
                <w:sz w:val="22"/>
                <w:szCs w:val="22"/>
              </w:rPr>
            </w:pPr>
            <w:r w:rsidRPr="002719B4">
              <w:rPr>
                <w:b/>
                <w:bCs/>
                <w:color w:val="000000" w:themeColor="text1"/>
                <w:sz w:val="22"/>
                <w:szCs w:val="22"/>
              </w:rPr>
              <w:t>Направление внеурочной деятельности</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2DA980" w14:textId="77777777" w:rsidR="00223C42" w:rsidRPr="002719B4" w:rsidRDefault="00223C42" w:rsidP="00223C42">
            <w:pPr>
              <w:jc w:val="center"/>
              <w:rPr>
                <w:b/>
                <w:bCs/>
                <w:color w:val="000000" w:themeColor="text1"/>
                <w:sz w:val="22"/>
                <w:szCs w:val="22"/>
              </w:rPr>
            </w:pPr>
            <w:r w:rsidRPr="002719B4">
              <w:rPr>
                <w:b/>
                <w:bCs/>
                <w:color w:val="000000" w:themeColor="text1"/>
                <w:sz w:val="22"/>
                <w:szCs w:val="22"/>
              </w:rPr>
              <w:t>Наименование рабочей программы ВД /кол-во часов</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CC4900" w14:textId="77777777" w:rsidR="00223C42" w:rsidRPr="002719B4" w:rsidRDefault="00223C42" w:rsidP="00223C42">
            <w:pPr>
              <w:jc w:val="center"/>
              <w:rPr>
                <w:b/>
                <w:bCs/>
                <w:color w:val="000000" w:themeColor="text1"/>
                <w:sz w:val="22"/>
                <w:szCs w:val="22"/>
              </w:rPr>
            </w:pPr>
            <w:r w:rsidRPr="002719B4">
              <w:rPr>
                <w:b/>
                <w:bCs/>
                <w:color w:val="000000" w:themeColor="text1"/>
                <w:sz w:val="22"/>
                <w:szCs w:val="22"/>
              </w:rPr>
              <w:t>Основное содержание занятий</w:t>
            </w:r>
          </w:p>
        </w:tc>
        <w:tc>
          <w:tcPr>
            <w:tcW w:w="4111" w:type="dxa"/>
            <w:gridSpan w:val="5"/>
            <w:tcBorders>
              <w:top w:val="single" w:sz="6" w:space="0" w:color="000000"/>
              <w:left w:val="single" w:sz="6" w:space="0" w:color="000000"/>
              <w:bottom w:val="single" w:sz="6" w:space="0" w:color="000000"/>
              <w:right w:val="single" w:sz="6" w:space="0" w:color="000000"/>
            </w:tcBorders>
          </w:tcPr>
          <w:p w14:paraId="1D4CACDA" w14:textId="78F293C0" w:rsidR="00223C42" w:rsidRPr="002719B4" w:rsidRDefault="002719B4" w:rsidP="002719B4">
            <w:pPr>
              <w:jc w:val="center"/>
              <w:rPr>
                <w:b/>
                <w:bCs/>
                <w:color w:val="000000" w:themeColor="text1"/>
                <w:sz w:val="22"/>
                <w:szCs w:val="22"/>
              </w:rPr>
            </w:pPr>
            <w:r>
              <w:rPr>
                <w:b/>
                <w:bCs/>
                <w:color w:val="000000" w:themeColor="text1"/>
                <w:sz w:val="22"/>
                <w:szCs w:val="22"/>
              </w:rPr>
              <w:t xml:space="preserve">Класс и/или учебная группа </w:t>
            </w:r>
          </w:p>
        </w:tc>
      </w:tr>
      <w:tr w:rsidR="002719B4" w:rsidRPr="002719B4" w14:paraId="396DFDBC" w14:textId="218FF8B8" w:rsidTr="00223C42">
        <w:tc>
          <w:tcPr>
            <w:tcW w:w="11258"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5DF8DC3" w14:textId="77777777" w:rsidR="00223C42" w:rsidRPr="002719B4" w:rsidRDefault="00223C42" w:rsidP="00223C42">
            <w:pPr>
              <w:jc w:val="center"/>
              <w:rPr>
                <w:b/>
                <w:bCs/>
                <w:color w:val="000000" w:themeColor="text1"/>
                <w:sz w:val="22"/>
                <w:szCs w:val="22"/>
              </w:rPr>
            </w:pPr>
            <w:r w:rsidRPr="002719B4">
              <w:rPr>
                <w:b/>
                <w:bCs/>
                <w:color w:val="000000" w:themeColor="text1"/>
                <w:sz w:val="22"/>
                <w:szCs w:val="22"/>
              </w:rPr>
              <w:t>Инвариантная часть ВД</w:t>
            </w:r>
          </w:p>
        </w:tc>
        <w:tc>
          <w:tcPr>
            <w:tcW w:w="851" w:type="dxa"/>
            <w:tcBorders>
              <w:top w:val="single" w:sz="6" w:space="0" w:color="000000"/>
              <w:left w:val="single" w:sz="6" w:space="0" w:color="000000"/>
              <w:bottom w:val="single" w:sz="6" w:space="0" w:color="000000"/>
              <w:right w:val="single" w:sz="6" w:space="0" w:color="000000"/>
            </w:tcBorders>
          </w:tcPr>
          <w:p w14:paraId="2C4E50ED" w14:textId="30CF25A8" w:rsidR="00223C42" w:rsidRPr="002719B4" w:rsidRDefault="00223C42" w:rsidP="00223C42">
            <w:pPr>
              <w:jc w:val="center"/>
              <w:rPr>
                <w:b/>
                <w:bCs/>
                <w:color w:val="000000" w:themeColor="text1"/>
                <w:sz w:val="22"/>
                <w:szCs w:val="22"/>
              </w:rPr>
            </w:pPr>
            <w:r w:rsidRPr="002719B4">
              <w:rPr>
                <w:b/>
                <w:bCs/>
                <w:color w:val="000000" w:themeColor="text1"/>
                <w:sz w:val="22"/>
                <w:szCs w:val="22"/>
              </w:rPr>
              <w:t>5 кл.</w:t>
            </w:r>
          </w:p>
        </w:tc>
        <w:tc>
          <w:tcPr>
            <w:tcW w:w="850" w:type="dxa"/>
            <w:tcBorders>
              <w:top w:val="single" w:sz="6" w:space="0" w:color="000000"/>
              <w:left w:val="single" w:sz="6" w:space="0" w:color="000000"/>
              <w:bottom w:val="single" w:sz="6" w:space="0" w:color="000000"/>
              <w:right w:val="single" w:sz="6" w:space="0" w:color="000000"/>
            </w:tcBorders>
          </w:tcPr>
          <w:p w14:paraId="53835AD4" w14:textId="78F45170" w:rsidR="00223C42" w:rsidRPr="002719B4" w:rsidRDefault="00223C42" w:rsidP="00223C42">
            <w:pPr>
              <w:jc w:val="center"/>
              <w:rPr>
                <w:b/>
                <w:bCs/>
                <w:color w:val="000000" w:themeColor="text1"/>
                <w:sz w:val="22"/>
                <w:szCs w:val="22"/>
              </w:rPr>
            </w:pPr>
            <w:r w:rsidRPr="002719B4">
              <w:rPr>
                <w:b/>
                <w:bCs/>
                <w:color w:val="000000" w:themeColor="text1"/>
                <w:sz w:val="22"/>
                <w:szCs w:val="22"/>
              </w:rPr>
              <w:t>6 кл.</w:t>
            </w:r>
          </w:p>
        </w:tc>
        <w:tc>
          <w:tcPr>
            <w:tcW w:w="851" w:type="dxa"/>
            <w:tcBorders>
              <w:top w:val="single" w:sz="6" w:space="0" w:color="000000"/>
              <w:left w:val="single" w:sz="6" w:space="0" w:color="000000"/>
              <w:bottom w:val="single" w:sz="6" w:space="0" w:color="000000"/>
              <w:right w:val="single" w:sz="6" w:space="0" w:color="000000"/>
            </w:tcBorders>
          </w:tcPr>
          <w:p w14:paraId="714062D6" w14:textId="37AF03B2" w:rsidR="00223C42" w:rsidRPr="002719B4" w:rsidRDefault="00223C42" w:rsidP="00223C42">
            <w:pPr>
              <w:jc w:val="center"/>
              <w:rPr>
                <w:b/>
                <w:bCs/>
                <w:color w:val="000000" w:themeColor="text1"/>
                <w:sz w:val="22"/>
                <w:szCs w:val="22"/>
              </w:rPr>
            </w:pPr>
            <w:r w:rsidRPr="002719B4">
              <w:rPr>
                <w:b/>
                <w:bCs/>
                <w:color w:val="000000" w:themeColor="text1"/>
                <w:sz w:val="22"/>
                <w:szCs w:val="22"/>
              </w:rPr>
              <w:t>7 кл.</w:t>
            </w:r>
          </w:p>
        </w:tc>
        <w:tc>
          <w:tcPr>
            <w:tcW w:w="708" w:type="dxa"/>
            <w:tcBorders>
              <w:top w:val="single" w:sz="6" w:space="0" w:color="000000"/>
              <w:left w:val="single" w:sz="6" w:space="0" w:color="000000"/>
              <w:bottom w:val="single" w:sz="6" w:space="0" w:color="000000"/>
              <w:right w:val="single" w:sz="6" w:space="0" w:color="000000"/>
            </w:tcBorders>
          </w:tcPr>
          <w:p w14:paraId="4E1C9431" w14:textId="203DA7DE" w:rsidR="00223C42" w:rsidRPr="002719B4" w:rsidRDefault="00223C42" w:rsidP="00223C42">
            <w:pPr>
              <w:jc w:val="center"/>
              <w:rPr>
                <w:b/>
                <w:bCs/>
                <w:color w:val="000000" w:themeColor="text1"/>
                <w:sz w:val="22"/>
                <w:szCs w:val="22"/>
              </w:rPr>
            </w:pPr>
            <w:r w:rsidRPr="002719B4">
              <w:rPr>
                <w:b/>
                <w:bCs/>
                <w:color w:val="000000" w:themeColor="text1"/>
                <w:sz w:val="22"/>
                <w:szCs w:val="22"/>
              </w:rPr>
              <w:t>8 кл.</w:t>
            </w:r>
          </w:p>
        </w:tc>
        <w:tc>
          <w:tcPr>
            <w:tcW w:w="851" w:type="dxa"/>
            <w:tcBorders>
              <w:top w:val="single" w:sz="6" w:space="0" w:color="000000"/>
              <w:left w:val="single" w:sz="6" w:space="0" w:color="000000"/>
              <w:bottom w:val="single" w:sz="6" w:space="0" w:color="000000"/>
              <w:right w:val="single" w:sz="6" w:space="0" w:color="000000"/>
            </w:tcBorders>
          </w:tcPr>
          <w:p w14:paraId="2B45764C" w14:textId="237F0622" w:rsidR="00223C42" w:rsidRPr="002719B4" w:rsidRDefault="00223C42" w:rsidP="00223C42">
            <w:pPr>
              <w:jc w:val="center"/>
              <w:rPr>
                <w:b/>
                <w:bCs/>
                <w:color w:val="000000" w:themeColor="text1"/>
                <w:sz w:val="22"/>
                <w:szCs w:val="22"/>
              </w:rPr>
            </w:pPr>
            <w:r w:rsidRPr="002719B4">
              <w:rPr>
                <w:b/>
                <w:bCs/>
                <w:color w:val="000000" w:themeColor="text1"/>
                <w:sz w:val="22"/>
                <w:szCs w:val="22"/>
              </w:rPr>
              <w:t>9 кл.</w:t>
            </w:r>
          </w:p>
        </w:tc>
      </w:tr>
      <w:tr w:rsidR="002719B4" w:rsidRPr="002719B4" w14:paraId="7F2EEB7F" w14:textId="22D81814"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ABD848" w14:textId="77777777" w:rsidR="00223C42" w:rsidRPr="002719B4" w:rsidRDefault="00223C42" w:rsidP="00223C42">
            <w:pPr>
              <w:jc w:val="center"/>
              <w:rPr>
                <w:color w:val="000000" w:themeColor="text1"/>
                <w:sz w:val="22"/>
                <w:szCs w:val="22"/>
              </w:rPr>
            </w:pPr>
            <w:r w:rsidRPr="002719B4">
              <w:rPr>
                <w:color w:val="000000" w:themeColor="text1"/>
                <w:sz w:val="22"/>
                <w:szCs w:val="22"/>
              </w:rPr>
              <w:t>Информационно-просветительские занятия патриотической, нравственной и экологической направленности «Разговоры о важном»</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798FDB3" w14:textId="439F3E21" w:rsidR="00223C42" w:rsidRPr="002719B4" w:rsidRDefault="0060134D" w:rsidP="00223C42">
            <w:pPr>
              <w:jc w:val="center"/>
              <w:rPr>
                <w:b/>
                <w:bCs/>
                <w:color w:val="000000" w:themeColor="text1"/>
                <w:sz w:val="22"/>
                <w:szCs w:val="22"/>
              </w:rPr>
            </w:pPr>
            <w:r w:rsidRPr="002719B4">
              <w:rPr>
                <w:color w:val="000000" w:themeColor="text1"/>
                <w:sz w:val="22"/>
                <w:szCs w:val="22"/>
              </w:rPr>
              <w:t>«Разговоры о важном»</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349B170"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цель:</w:t>
            </w:r>
            <w:r w:rsidRPr="002719B4">
              <w:rPr>
                <w:color w:val="000000" w:themeColor="text1"/>
                <w:sz w:val="22"/>
                <w:szCs w:val="22"/>
              </w:rPr>
              <w:t xml:space="preserve"> развитие ценностного отношения обучающихся к своей Родине – России, населяющим ее людям, ее уникальной истории, богатой природе и вел</w:t>
            </w:r>
            <w:r w:rsidRPr="002719B4">
              <w:rPr>
                <w:color w:val="000000" w:themeColor="text1"/>
                <w:sz w:val="22"/>
                <w:szCs w:val="22"/>
              </w:rPr>
              <w:lastRenderedPageBreak/>
              <w:t>икой культуре.</w:t>
            </w:r>
          </w:p>
          <w:p w14:paraId="6D2907BA"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задача:</w:t>
            </w:r>
            <w:r w:rsidRPr="002719B4">
              <w:rPr>
                <w:color w:val="000000" w:themeColor="text1"/>
                <w:sz w:val="22"/>
                <w:szCs w:val="22"/>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5A1A5617"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Основные темы занятий связаны с важнейшими аспектами жизни человека в современной России:</w:t>
            </w:r>
            <w:r w:rsidRPr="002719B4">
              <w:rPr>
                <w:color w:val="000000" w:themeColor="text1"/>
                <w:sz w:val="22"/>
                <w:szCs w:val="22"/>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c>
          <w:tcPr>
            <w:tcW w:w="851" w:type="dxa"/>
            <w:tcBorders>
              <w:top w:val="single" w:sz="6" w:space="0" w:color="000000"/>
              <w:left w:val="single" w:sz="6" w:space="0" w:color="000000"/>
              <w:bottom w:val="single" w:sz="6" w:space="0" w:color="000000"/>
              <w:right w:val="single" w:sz="6" w:space="0" w:color="000000"/>
            </w:tcBorders>
          </w:tcPr>
          <w:p w14:paraId="3F65A35F" w14:textId="7E06EEB8" w:rsidR="00223C42" w:rsidRPr="002719B4" w:rsidRDefault="002719B4" w:rsidP="00223C42">
            <w:pPr>
              <w:jc w:val="both"/>
              <w:rPr>
                <w:color w:val="000000" w:themeColor="text1"/>
                <w:sz w:val="22"/>
                <w:szCs w:val="22"/>
              </w:rPr>
            </w:pPr>
            <w:r>
              <w:rPr>
                <w:color w:val="000000" w:themeColor="text1"/>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14:paraId="39394662" w14:textId="6B01000D"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654DF364" w14:textId="206BF2A1" w:rsidR="00223C42" w:rsidRPr="002719B4" w:rsidRDefault="002719B4" w:rsidP="00223C42">
            <w:pPr>
              <w:jc w:val="both"/>
              <w:rPr>
                <w:color w:val="000000" w:themeColor="text1"/>
                <w:sz w:val="22"/>
                <w:szCs w:val="22"/>
              </w:rPr>
            </w:pPr>
            <w:r>
              <w:rPr>
                <w:color w:val="000000" w:themeColor="text1"/>
                <w:sz w:val="22"/>
                <w:szCs w:val="22"/>
              </w:rPr>
              <w:t>1</w:t>
            </w:r>
          </w:p>
        </w:tc>
        <w:tc>
          <w:tcPr>
            <w:tcW w:w="708" w:type="dxa"/>
            <w:tcBorders>
              <w:top w:val="single" w:sz="6" w:space="0" w:color="000000"/>
              <w:left w:val="single" w:sz="6" w:space="0" w:color="000000"/>
              <w:bottom w:val="single" w:sz="6" w:space="0" w:color="000000"/>
              <w:right w:val="single" w:sz="6" w:space="0" w:color="000000"/>
            </w:tcBorders>
          </w:tcPr>
          <w:p w14:paraId="7A7F42B4" w14:textId="6847C05C"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57208245" w14:textId="23AB7A44" w:rsidR="00223C42" w:rsidRPr="002719B4" w:rsidRDefault="002719B4" w:rsidP="00223C42">
            <w:pPr>
              <w:jc w:val="both"/>
              <w:rPr>
                <w:color w:val="000000" w:themeColor="text1"/>
                <w:sz w:val="22"/>
                <w:szCs w:val="22"/>
              </w:rPr>
            </w:pPr>
            <w:r>
              <w:rPr>
                <w:color w:val="000000" w:themeColor="text1"/>
                <w:sz w:val="22"/>
                <w:szCs w:val="22"/>
              </w:rPr>
              <w:t>1</w:t>
            </w:r>
          </w:p>
        </w:tc>
      </w:tr>
      <w:tr w:rsidR="002719B4" w:rsidRPr="002719B4" w14:paraId="10786C07" w14:textId="15326417" w:rsidTr="00223C42">
        <w:trPr>
          <w:trHeight w:val="273"/>
        </w:trPr>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60D6DEF"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C3F3AFA" w14:textId="77777777" w:rsidR="00223C42" w:rsidRPr="002719B4" w:rsidRDefault="00223C42" w:rsidP="00223C42">
            <w:pPr>
              <w:jc w:val="center"/>
              <w:rPr>
                <w:b/>
                <w:bCs/>
                <w:color w:val="000000" w:themeColor="text1"/>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0C6316E"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7E633408" w14:textId="57960D34" w:rsidR="00223C42" w:rsidRPr="002719B4" w:rsidRDefault="002719B4" w:rsidP="00223C42">
            <w:pPr>
              <w:jc w:val="center"/>
              <w:rPr>
                <w:color w:val="000000" w:themeColor="text1"/>
                <w:sz w:val="22"/>
                <w:szCs w:val="22"/>
              </w:rPr>
            </w:pPr>
            <w:r>
              <w:rPr>
                <w:color w:val="000000" w:themeColor="text1"/>
                <w:sz w:val="22"/>
                <w:szCs w:val="22"/>
              </w:rPr>
              <w:t>34</w:t>
            </w:r>
            <w:r w:rsidR="00223C42" w:rsidRPr="002719B4">
              <w:rPr>
                <w:color w:val="000000" w:themeColor="text1"/>
                <w:sz w:val="22"/>
                <w:szCs w:val="22"/>
              </w:rPr>
              <w:t xml:space="preserve"> н.</w:t>
            </w:r>
          </w:p>
        </w:tc>
        <w:tc>
          <w:tcPr>
            <w:tcW w:w="850" w:type="dxa"/>
            <w:tcBorders>
              <w:top w:val="single" w:sz="6" w:space="0" w:color="000000"/>
              <w:left w:val="single" w:sz="6" w:space="0" w:color="000000"/>
              <w:bottom w:val="single" w:sz="6" w:space="0" w:color="000000"/>
              <w:right w:val="single" w:sz="6" w:space="0" w:color="000000"/>
            </w:tcBorders>
          </w:tcPr>
          <w:p w14:paraId="3ED0067A"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4D953BA1"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711D6A00"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493683B9" w14:textId="67703C27" w:rsidR="00223C42" w:rsidRPr="002719B4" w:rsidRDefault="00223C42" w:rsidP="00223C42">
            <w:pPr>
              <w:jc w:val="center"/>
              <w:rPr>
                <w:color w:val="000000" w:themeColor="text1"/>
                <w:sz w:val="22"/>
                <w:szCs w:val="22"/>
              </w:rPr>
            </w:pPr>
            <w:r w:rsidRPr="002719B4">
              <w:rPr>
                <w:color w:val="000000" w:themeColor="text1"/>
                <w:sz w:val="22"/>
                <w:szCs w:val="22"/>
              </w:rPr>
              <w:t>34 н.</w:t>
            </w:r>
          </w:p>
        </w:tc>
      </w:tr>
      <w:tr w:rsidR="002719B4" w:rsidRPr="002719B4" w14:paraId="02515F90" w14:textId="4B6820FB"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6D4FCEA" w14:textId="77777777" w:rsidR="00223C42" w:rsidRPr="002719B4" w:rsidRDefault="00223C42" w:rsidP="00223C42">
            <w:pPr>
              <w:jc w:val="center"/>
              <w:rPr>
                <w:color w:val="000000" w:themeColor="text1"/>
                <w:sz w:val="22"/>
                <w:szCs w:val="22"/>
              </w:rPr>
            </w:pPr>
            <w:r w:rsidRPr="002719B4">
              <w:rPr>
                <w:color w:val="000000" w:themeColor="text1"/>
                <w:sz w:val="22"/>
                <w:szCs w:val="22"/>
              </w:rPr>
              <w:t>Занятия по формированию функциональной грамотности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2614A4" w14:textId="42146B18" w:rsidR="00223C42" w:rsidRPr="0060134D" w:rsidRDefault="0060134D" w:rsidP="00223C42">
            <w:pPr>
              <w:jc w:val="center"/>
              <w:rPr>
                <w:bCs/>
                <w:color w:val="000000" w:themeColor="text1"/>
                <w:sz w:val="22"/>
                <w:szCs w:val="22"/>
              </w:rPr>
            </w:pPr>
            <w:r w:rsidRPr="0060134D">
              <w:rPr>
                <w:bCs/>
                <w:color w:val="000000" w:themeColor="text1"/>
                <w:sz w:val="22"/>
                <w:szCs w:val="22"/>
              </w:rPr>
              <w:t xml:space="preserve">Функциональная грамотность </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8F291E0"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цель:</w:t>
            </w:r>
            <w:r w:rsidRPr="002719B4">
              <w:rPr>
                <w:color w:val="000000" w:themeColor="text1"/>
                <w:sz w:val="22"/>
                <w:szCs w:val="22"/>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14:paraId="7CD2FDFC"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задача:</w:t>
            </w:r>
            <w:r w:rsidRPr="002719B4">
              <w:rPr>
                <w:color w:val="000000" w:themeColor="text1"/>
                <w:sz w:val="22"/>
                <w:szCs w:val="22"/>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14:paraId="4566B4EB"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Основные организационные формы:</w:t>
            </w:r>
            <w:r w:rsidRPr="002719B4">
              <w:rPr>
                <w:color w:val="000000" w:themeColor="text1"/>
                <w:sz w:val="22"/>
                <w:szCs w:val="22"/>
              </w:rPr>
              <w:t xml:space="preserve"> интегрированные курсы, метапредметные кружки или факультативы.</w:t>
            </w:r>
          </w:p>
        </w:tc>
        <w:tc>
          <w:tcPr>
            <w:tcW w:w="851" w:type="dxa"/>
            <w:tcBorders>
              <w:top w:val="single" w:sz="6" w:space="0" w:color="000000"/>
              <w:left w:val="single" w:sz="6" w:space="0" w:color="000000"/>
              <w:bottom w:val="single" w:sz="6" w:space="0" w:color="000000"/>
              <w:right w:val="single" w:sz="6" w:space="0" w:color="000000"/>
            </w:tcBorders>
          </w:tcPr>
          <w:p w14:paraId="10376554" w14:textId="0E3F6E3E" w:rsidR="00223C42" w:rsidRPr="002719B4" w:rsidRDefault="002719B4" w:rsidP="00223C42">
            <w:pPr>
              <w:jc w:val="both"/>
              <w:rPr>
                <w:color w:val="000000" w:themeColor="text1"/>
                <w:sz w:val="22"/>
                <w:szCs w:val="22"/>
              </w:rPr>
            </w:pPr>
            <w:r>
              <w:rPr>
                <w:color w:val="000000" w:themeColor="text1"/>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14:paraId="383705B5" w14:textId="3274F8A5"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31E2C174" w14:textId="4C73ADA7" w:rsidR="00223C42" w:rsidRPr="002719B4" w:rsidRDefault="002719B4" w:rsidP="00223C42">
            <w:pPr>
              <w:jc w:val="both"/>
              <w:rPr>
                <w:color w:val="000000" w:themeColor="text1"/>
                <w:sz w:val="22"/>
                <w:szCs w:val="22"/>
              </w:rPr>
            </w:pPr>
            <w:r>
              <w:rPr>
                <w:color w:val="000000" w:themeColor="text1"/>
                <w:sz w:val="22"/>
                <w:szCs w:val="22"/>
              </w:rPr>
              <w:t>1</w:t>
            </w:r>
          </w:p>
        </w:tc>
        <w:tc>
          <w:tcPr>
            <w:tcW w:w="708" w:type="dxa"/>
            <w:tcBorders>
              <w:top w:val="single" w:sz="6" w:space="0" w:color="000000"/>
              <w:left w:val="single" w:sz="6" w:space="0" w:color="000000"/>
              <w:bottom w:val="single" w:sz="6" w:space="0" w:color="000000"/>
              <w:right w:val="single" w:sz="6" w:space="0" w:color="000000"/>
            </w:tcBorders>
          </w:tcPr>
          <w:p w14:paraId="63244AAB" w14:textId="0CD9C619"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74C60FAD" w14:textId="19916C2D" w:rsidR="00223C42" w:rsidRPr="002719B4" w:rsidRDefault="002719B4" w:rsidP="00223C42">
            <w:pPr>
              <w:jc w:val="both"/>
              <w:rPr>
                <w:color w:val="000000" w:themeColor="text1"/>
                <w:sz w:val="22"/>
                <w:szCs w:val="22"/>
              </w:rPr>
            </w:pPr>
            <w:r>
              <w:rPr>
                <w:color w:val="000000" w:themeColor="text1"/>
                <w:sz w:val="22"/>
                <w:szCs w:val="22"/>
              </w:rPr>
              <w:t>1</w:t>
            </w:r>
          </w:p>
        </w:tc>
      </w:tr>
      <w:tr w:rsidR="002719B4" w:rsidRPr="002719B4" w14:paraId="63D76394" w14:textId="6D545F86"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6CBB7D6"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05839C7" w14:textId="77777777" w:rsidR="00223C42" w:rsidRPr="002719B4" w:rsidRDefault="00223C42" w:rsidP="00223C42">
            <w:pPr>
              <w:jc w:val="center"/>
              <w:rPr>
                <w:b/>
                <w:bCs/>
                <w:color w:val="000000" w:themeColor="text1"/>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3AD5821"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0C1ADA89" w14:textId="42A012A3" w:rsidR="00223C42" w:rsidRPr="002719B4" w:rsidRDefault="002719B4" w:rsidP="00223C42">
            <w:pPr>
              <w:jc w:val="center"/>
              <w:rPr>
                <w:color w:val="000000" w:themeColor="text1"/>
                <w:sz w:val="22"/>
                <w:szCs w:val="22"/>
              </w:rPr>
            </w:pPr>
            <w:r>
              <w:rPr>
                <w:color w:val="000000" w:themeColor="text1"/>
                <w:sz w:val="22"/>
                <w:szCs w:val="22"/>
              </w:rPr>
              <w:t>34</w:t>
            </w:r>
            <w:r w:rsidR="00223C42" w:rsidRPr="002719B4">
              <w:rPr>
                <w:color w:val="000000" w:themeColor="text1"/>
                <w:sz w:val="22"/>
                <w:szCs w:val="22"/>
              </w:rPr>
              <w:t xml:space="preserve"> н.</w:t>
            </w:r>
          </w:p>
        </w:tc>
        <w:tc>
          <w:tcPr>
            <w:tcW w:w="850" w:type="dxa"/>
            <w:tcBorders>
              <w:top w:val="single" w:sz="6" w:space="0" w:color="000000"/>
              <w:left w:val="single" w:sz="6" w:space="0" w:color="000000"/>
              <w:bottom w:val="single" w:sz="6" w:space="0" w:color="000000"/>
              <w:right w:val="single" w:sz="6" w:space="0" w:color="000000"/>
            </w:tcBorders>
          </w:tcPr>
          <w:p w14:paraId="7D3E6680"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5DEF2732"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3ABF9C2E"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58E1854C" w14:textId="674D3BC5" w:rsidR="00223C42" w:rsidRPr="002719B4" w:rsidRDefault="00223C42" w:rsidP="00223C42">
            <w:pPr>
              <w:jc w:val="center"/>
              <w:rPr>
                <w:color w:val="000000" w:themeColor="text1"/>
                <w:sz w:val="22"/>
                <w:szCs w:val="22"/>
              </w:rPr>
            </w:pPr>
            <w:r w:rsidRPr="002719B4">
              <w:rPr>
                <w:color w:val="000000" w:themeColor="text1"/>
                <w:sz w:val="22"/>
                <w:szCs w:val="22"/>
              </w:rPr>
              <w:t>34 н.</w:t>
            </w:r>
          </w:p>
        </w:tc>
      </w:tr>
      <w:tr w:rsidR="002719B4" w:rsidRPr="002719B4" w14:paraId="5288BAC5" w14:textId="5EC3AAEB"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1420EC" w14:textId="77777777" w:rsidR="00223C42" w:rsidRPr="002719B4" w:rsidRDefault="00223C42" w:rsidP="00223C42">
            <w:pPr>
              <w:jc w:val="center"/>
              <w:rPr>
                <w:color w:val="000000" w:themeColor="text1"/>
                <w:sz w:val="22"/>
                <w:szCs w:val="22"/>
              </w:rPr>
            </w:pPr>
            <w:r w:rsidRPr="002719B4">
              <w:rPr>
                <w:color w:val="000000" w:themeColor="text1"/>
                <w:sz w:val="22"/>
                <w:szCs w:val="22"/>
              </w:rPr>
              <w:lastRenderedPageBreak/>
              <w:t>Занятия, направленные на удовлетворение профориентационных интересов и потребностей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01E557F" w14:textId="714B65B4" w:rsidR="00223C42" w:rsidRPr="0060134D" w:rsidRDefault="0060134D" w:rsidP="00223C42">
            <w:pPr>
              <w:jc w:val="center"/>
              <w:rPr>
                <w:bCs/>
                <w:color w:val="000000" w:themeColor="text1"/>
                <w:sz w:val="22"/>
                <w:szCs w:val="22"/>
              </w:rPr>
            </w:pPr>
            <w:r w:rsidRPr="0060134D">
              <w:rPr>
                <w:bCs/>
                <w:color w:val="000000" w:themeColor="text1"/>
                <w:sz w:val="22"/>
                <w:szCs w:val="22"/>
              </w:rPr>
              <w:t>Тропинка профессий</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6C2C992"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цель:</w:t>
            </w:r>
            <w:r w:rsidRPr="002719B4">
              <w:rPr>
                <w:color w:val="000000" w:themeColor="text1"/>
                <w:sz w:val="22"/>
                <w:szCs w:val="22"/>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w:t>
            </w:r>
          </w:p>
          <w:p w14:paraId="69BBB71C"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задача:</w:t>
            </w:r>
            <w:r w:rsidRPr="002719B4">
              <w:rPr>
                <w:color w:val="000000" w:themeColor="text1"/>
                <w:sz w:val="22"/>
                <w:szCs w:val="22"/>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14:paraId="616C9B8A" w14:textId="77777777" w:rsidR="00223C42" w:rsidRPr="002719B4" w:rsidRDefault="00223C42" w:rsidP="00223C42">
            <w:pPr>
              <w:jc w:val="both"/>
              <w:rPr>
                <w:color w:val="000000" w:themeColor="text1"/>
                <w:sz w:val="22"/>
                <w:szCs w:val="22"/>
              </w:rPr>
            </w:pPr>
            <w:r w:rsidRPr="002719B4">
              <w:rPr>
                <w:b/>
                <w:color w:val="000000" w:themeColor="text1"/>
                <w:sz w:val="22"/>
                <w:szCs w:val="22"/>
              </w:rPr>
              <w:t xml:space="preserve">Основные организационные формы: </w:t>
            </w:r>
            <w:r w:rsidRPr="002719B4">
              <w:rPr>
                <w:color w:val="000000" w:themeColor="text1"/>
                <w:sz w:val="22"/>
                <w:szCs w:val="22"/>
              </w:rPr>
              <w:t>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14:paraId="1E97EC54"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Основное содержание</w:t>
            </w:r>
            <w:r w:rsidRPr="002719B4">
              <w:rPr>
                <w:color w:val="000000" w:themeColor="text1"/>
                <w:sz w:val="22"/>
                <w:szCs w:val="22"/>
              </w:rPr>
              <w:t>:</w:t>
            </w:r>
          </w:p>
          <w:p w14:paraId="45521B45" w14:textId="77777777" w:rsidR="00223C42" w:rsidRPr="002719B4" w:rsidRDefault="00223C42" w:rsidP="00223C42">
            <w:pPr>
              <w:jc w:val="both"/>
              <w:rPr>
                <w:color w:val="000000" w:themeColor="text1"/>
                <w:sz w:val="22"/>
                <w:szCs w:val="22"/>
              </w:rPr>
            </w:pPr>
            <w:r w:rsidRPr="002719B4">
              <w:rPr>
                <w:color w:val="000000" w:themeColor="text1"/>
                <w:sz w:val="22"/>
                <w:szCs w:val="22"/>
              </w:rPr>
              <w:t>знакомство с миром профессий и способами получения профессионального образования;</w:t>
            </w:r>
          </w:p>
          <w:p w14:paraId="79ED0E37" w14:textId="77777777" w:rsidR="00223C42" w:rsidRPr="002719B4" w:rsidRDefault="00223C42" w:rsidP="00223C42">
            <w:pPr>
              <w:jc w:val="both"/>
              <w:rPr>
                <w:color w:val="000000" w:themeColor="text1"/>
                <w:sz w:val="22"/>
                <w:szCs w:val="22"/>
              </w:rPr>
            </w:pPr>
            <w:r w:rsidRPr="002719B4">
              <w:rPr>
                <w:color w:val="000000" w:themeColor="text1"/>
                <w:sz w:val="22"/>
                <w:szCs w:val="22"/>
              </w:rPr>
              <w:t>создание условий для развития надпрофессиональных навыков (общения, работы в команде, поведения в конфликтной ситуации и т.п.);</w:t>
            </w:r>
          </w:p>
          <w:p w14:paraId="16474041" w14:textId="77777777" w:rsidR="00223C42" w:rsidRPr="002719B4" w:rsidRDefault="00223C42" w:rsidP="00223C42">
            <w:pPr>
              <w:jc w:val="both"/>
              <w:rPr>
                <w:color w:val="000000" w:themeColor="text1"/>
                <w:sz w:val="22"/>
                <w:szCs w:val="22"/>
              </w:rPr>
            </w:pPr>
            <w:r w:rsidRPr="002719B4">
              <w:rPr>
                <w:color w:val="000000" w:themeColor="text1"/>
                <w:sz w:val="22"/>
                <w:szCs w:val="22"/>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c>
          <w:tcPr>
            <w:tcW w:w="851" w:type="dxa"/>
            <w:tcBorders>
              <w:top w:val="single" w:sz="6" w:space="0" w:color="000000"/>
              <w:left w:val="single" w:sz="6" w:space="0" w:color="000000"/>
              <w:bottom w:val="single" w:sz="6" w:space="0" w:color="000000"/>
              <w:right w:val="single" w:sz="6" w:space="0" w:color="000000"/>
            </w:tcBorders>
          </w:tcPr>
          <w:p w14:paraId="4678C339" w14:textId="30E397E0" w:rsidR="00223C42" w:rsidRPr="002719B4" w:rsidRDefault="002719B4" w:rsidP="00223C42">
            <w:pPr>
              <w:jc w:val="both"/>
              <w:rPr>
                <w:color w:val="000000" w:themeColor="text1"/>
                <w:sz w:val="22"/>
                <w:szCs w:val="22"/>
              </w:rPr>
            </w:pPr>
            <w:r>
              <w:rPr>
                <w:color w:val="000000" w:themeColor="text1"/>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14:paraId="21E631BC" w14:textId="26462BFE"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170EAC7A" w14:textId="6D126AEA" w:rsidR="00223C42" w:rsidRPr="002719B4" w:rsidRDefault="002719B4" w:rsidP="00223C42">
            <w:pPr>
              <w:jc w:val="both"/>
              <w:rPr>
                <w:color w:val="000000" w:themeColor="text1"/>
                <w:sz w:val="22"/>
                <w:szCs w:val="22"/>
              </w:rPr>
            </w:pPr>
            <w:r>
              <w:rPr>
                <w:color w:val="000000" w:themeColor="text1"/>
                <w:sz w:val="22"/>
                <w:szCs w:val="22"/>
              </w:rPr>
              <w:t>1</w:t>
            </w:r>
          </w:p>
        </w:tc>
        <w:tc>
          <w:tcPr>
            <w:tcW w:w="708" w:type="dxa"/>
            <w:tcBorders>
              <w:top w:val="single" w:sz="6" w:space="0" w:color="000000"/>
              <w:left w:val="single" w:sz="6" w:space="0" w:color="000000"/>
              <w:bottom w:val="single" w:sz="6" w:space="0" w:color="000000"/>
              <w:right w:val="single" w:sz="6" w:space="0" w:color="000000"/>
            </w:tcBorders>
          </w:tcPr>
          <w:p w14:paraId="28FB7A1F" w14:textId="769C8353"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1380F24F" w14:textId="6D66EBC7" w:rsidR="00223C42" w:rsidRPr="002719B4" w:rsidRDefault="002719B4" w:rsidP="00223C42">
            <w:pPr>
              <w:jc w:val="both"/>
              <w:rPr>
                <w:color w:val="000000" w:themeColor="text1"/>
                <w:sz w:val="22"/>
                <w:szCs w:val="22"/>
              </w:rPr>
            </w:pPr>
            <w:r>
              <w:rPr>
                <w:color w:val="000000" w:themeColor="text1"/>
                <w:sz w:val="22"/>
                <w:szCs w:val="22"/>
              </w:rPr>
              <w:t>1</w:t>
            </w:r>
          </w:p>
        </w:tc>
      </w:tr>
      <w:tr w:rsidR="002719B4" w:rsidRPr="002719B4" w14:paraId="426AB62C" w14:textId="54DC7A9E"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2720AA8"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C0FA8DF" w14:textId="7489A545" w:rsidR="00223C42" w:rsidRPr="002719B4" w:rsidRDefault="0060134D" w:rsidP="00223C42">
            <w:pPr>
              <w:jc w:val="center"/>
              <w:rPr>
                <w:b/>
                <w:bCs/>
                <w:color w:val="000000" w:themeColor="text1"/>
                <w:sz w:val="22"/>
                <w:szCs w:val="22"/>
              </w:rPr>
            </w:pPr>
            <w:r>
              <w:rPr>
                <w:b/>
                <w:bCs/>
                <w:color w:val="000000" w:themeColor="text1"/>
                <w:sz w:val="22"/>
                <w:szCs w:val="22"/>
              </w:rPr>
              <w:t>108</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FCE44B0"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772DC6F6" w14:textId="6D54FE26" w:rsidR="00223C42" w:rsidRPr="002719B4" w:rsidRDefault="002719B4" w:rsidP="00223C42">
            <w:pPr>
              <w:jc w:val="center"/>
              <w:rPr>
                <w:color w:val="000000" w:themeColor="text1"/>
                <w:sz w:val="22"/>
                <w:szCs w:val="22"/>
              </w:rPr>
            </w:pPr>
            <w:r>
              <w:rPr>
                <w:color w:val="000000" w:themeColor="text1"/>
                <w:sz w:val="22"/>
                <w:szCs w:val="22"/>
              </w:rPr>
              <w:t>34</w:t>
            </w:r>
            <w:r w:rsidR="00223C42" w:rsidRPr="002719B4">
              <w:rPr>
                <w:color w:val="000000" w:themeColor="text1"/>
                <w:sz w:val="22"/>
                <w:szCs w:val="22"/>
              </w:rPr>
              <w:t xml:space="preserve"> н.</w:t>
            </w:r>
          </w:p>
        </w:tc>
        <w:tc>
          <w:tcPr>
            <w:tcW w:w="850" w:type="dxa"/>
            <w:tcBorders>
              <w:top w:val="single" w:sz="6" w:space="0" w:color="000000"/>
              <w:left w:val="single" w:sz="6" w:space="0" w:color="000000"/>
              <w:bottom w:val="single" w:sz="6" w:space="0" w:color="000000"/>
              <w:right w:val="single" w:sz="6" w:space="0" w:color="000000"/>
            </w:tcBorders>
          </w:tcPr>
          <w:p w14:paraId="3236BFF5"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796EE5C1"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2E710F75"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2958E8E6" w14:textId="3F38A37C" w:rsidR="00223C42" w:rsidRPr="002719B4" w:rsidRDefault="00223C42" w:rsidP="00223C42">
            <w:pPr>
              <w:jc w:val="center"/>
              <w:rPr>
                <w:color w:val="000000" w:themeColor="text1"/>
                <w:sz w:val="22"/>
                <w:szCs w:val="22"/>
              </w:rPr>
            </w:pPr>
            <w:r w:rsidRPr="002719B4">
              <w:rPr>
                <w:color w:val="000000" w:themeColor="text1"/>
                <w:sz w:val="22"/>
                <w:szCs w:val="22"/>
              </w:rPr>
              <w:t>34 н.</w:t>
            </w:r>
          </w:p>
        </w:tc>
      </w:tr>
      <w:tr w:rsidR="002719B4" w:rsidRPr="002719B4" w14:paraId="0F10D59F" w14:textId="52EB8FCD"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2DB9871" w14:textId="3222395B" w:rsidR="00223C42" w:rsidRPr="002719B4" w:rsidRDefault="00223C42" w:rsidP="00223C42">
            <w:pPr>
              <w:jc w:val="center"/>
              <w:rPr>
                <w:b/>
                <w:color w:val="000000" w:themeColor="text1"/>
                <w:sz w:val="22"/>
                <w:szCs w:val="22"/>
              </w:rPr>
            </w:pPr>
            <w:r w:rsidRPr="002719B4">
              <w:rPr>
                <w:b/>
                <w:color w:val="000000" w:themeColor="text1"/>
                <w:sz w:val="22"/>
                <w:szCs w:val="22"/>
              </w:rPr>
              <w:t xml:space="preserve">Общее кол-во часов ВД на уровне </w:t>
            </w:r>
            <w:r w:rsidR="00485C22" w:rsidRPr="002719B4">
              <w:rPr>
                <w:b/>
                <w:color w:val="000000" w:themeColor="text1"/>
                <w:sz w:val="22"/>
                <w:szCs w:val="22"/>
              </w:rPr>
              <w:t>ООО</w:t>
            </w:r>
            <w:r w:rsidRPr="002719B4">
              <w:rPr>
                <w:b/>
                <w:color w:val="000000" w:themeColor="text1"/>
                <w:sz w:val="22"/>
                <w:szCs w:val="22"/>
              </w:rPr>
              <w:t xml:space="preserve"> </w:t>
            </w:r>
          </w:p>
        </w:tc>
        <w:tc>
          <w:tcPr>
            <w:tcW w:w="8586"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D73F475" w14:textId="77777777" w:rsidR="00223C42" w:rsidRPr="002719B4" w:rsidRDefault="00223C42" w:rsidP="00223C42">
            <w:pPr>
              <w:jc w:val="center"/>
              <w:rPr>
                <w:b/>
                <w:color w:val="000000" w:themeColor="text1"/>
                <w:sz w:val="22"/>
                <w:szCs w:val="22"/>
              </w:rPr>
            </w:pPr>
            <w:r w:rsidRPr="002719B4">
              <w:rPr>
                <w:b/>
                <w:bCs/>
                <w:color w:val="000000" w:themeColor="text1"/>
                <w:sz w:val="22"/>
                <w:szCs w:val="22"/>
              </w:rPr>
              <w:t xml:space="preserve">Укажите общее  кол-во часов, которое у вас в общем объёме и входит в 20 % ЧФУОО ООП (см.учебный план) </w:t>
            </w:r>
          </w:p>
        </w:tc>
        <w:tc>
          <w:tcPr>
            <w:tcW w:w="851" w:type="dxa"/>
            <w:tcBorders>
              <w:top w:val="single" w:sz="6" w:space="0" w:color="000000"/>
              <w:left w:val="single" w:sz="6" w:space="0" w:color="000000"/>
              <w:bottom w:val="single" w:sz="6" w:space="0" w:color="000000"/>
              <w:right w:val="single" w:sz="6" w:space="0" w:color="000000"/>
            </w:tcBorders>
          </w:tcPr>
          <w:p w14:paraId="3475D1F8" w14:textId="77777777" w:rsidR="00223C42" w:rsidRPr="002719B4" w:rsidRDefault="00223C42" w:rsidP="00223C42">
            <w:pPr>
              <w:jc w:val="center"/>
              <w:rPr>
                <w:color w:val="000000" w:themeColor="text1"/>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2704EA0B" w14:textId="77777777" w:rsidR="00223C42" w:rsidRPr="002719B4" w:rsidRDefault="00223C42" w:rsidP="00223C42">
            <w:pPr>
              <w:jc w:val="center"/>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02935E66" w14:textId="77777777" w:rsidR="00223C42" w:rsidRPr="002719B4" w:rsidRDefault="00223C42" w:rsidP="00223C42">
            <w:pPr>
              <w:jc w:val="center"/>
              <w:rPr>
                <w:color w:val="000000" w:themeColor="text1"/>
                <w:sz w:val="22"/>
                <w:szCs w:val="22"/>
              </w:rPr>
            </w:pPr>
          </w:p>
        </w:tc>
        <w:tc>
          <w:tcPr>
            <w:tcW w:w="708" w:type="dxa"/>
            <w:tcBorders>
              <w:top w:val="single" w:sz="6" w:space="0" w:color="000000"/>
              <w:left w:val="single" w:sz="6" w:space="0" w:color="000000"/>
              <w:bottom w:val="single" w:sz="6" w:space="0" w:color="000000"/>
              <w:right w:val="single" w:sz="6" w:space="0" w:color="000000"/>
            </w:tcBorders>
          </w:tcPr>
          <w:p w14:paraId="6A991D95" w14:textId="77777777" w:rsidR="00223C42" w:rsidRPr="002719B4" w:rsidRDefault="00223C42" w:rsidP="00223C42">
            <w:pPr>
              <w:jc w:val="center"/>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31F899EB" w14:textId="77777777" w:rsidR="00223C42" w:rsidRPr="002719B4" w:rsidRDefault="00223C42" w:rsidP="00223C42">
            <w:pPr>
              <w:jc w:val="center"/>
              <w:rPr>
                <w:color w:val="000000" w:themeColor="text1"/>
                <w:sz w:val="22"/>
                <w:szCs w:val="22"/>
              </w:rPr>
            </w:pPr>
          </w:p>
        </w:tc>
      </w:tr>
      <w:tr w:rsidR="002719B4" w:rsidRPr="002719B4" w14:paraId="0E02F32D" w14:textId="29359C2C" w:rsidTr="00223C42">
        <w:tc>
          <w:tcPr>
            <w:tcW w:w="14518" w:type="dxa"/>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3DFDBE1" w14:textId="77777777" w:rsidR="00223C42" w:rsidRPr="002719B4" w:rsidRDefault="00223C42" w:rsidP="00223C42">
            <w:pPr>
              <w:jc w:val="center"/>
              <w:rPr>
                <w:b/>
                <w:bCs/>
                <w:color w:val="000000" w:themeColor="text1"/>
                <w:sz w:val="22"/>
                <w:szCs w:val="22"/>
              </w:rPr>
            </w:pPr>
            <w:r w:rsidRPr="002719B4">
              <w:rPr>
                <w:b/>
                <w:bCs/>
                <w:color w:val="000000" w:themeColor="text1"/>
                <w:sz w:val="22"/>
                <w:szCs w:val="22"/>
              </w:rPr>
              <w:t>Интегративная и оптимизационная часть плана внеурочной деятельности</w:t>
            </w:r>
          </w:p>
        </w:tc>
        <w:tc>
          <w:tcPr>
            <w:tcW w:w="851" w:type="dxa"/>
            <w:tcBorders>
              <w:top w:val="single" w:sz="6" w:space="0" w:color="000000"/>
              <w:left w:val="single" w:sz="6" w:space="0" w:color="000000"/>
              <w:bottom w:val="single" w:sz="6" w:space="0" w:color="000000"/>
              <w:right w:val="single" w:sz="6" w:space="0" w:color="000000"/>
            </w:tcBorders>
          </w:tcPr>
          <w:p w14:paraId="08B5089F" w14:textId="77777777" w:rsidR="00223C42" w:rsidRPr="002719B4" w:rsidRDefault="00223C42" w:rsidP="00223C42">
            <w:pPr>
              <w:jc w:val="center"/>
              <w:rPr>
                <w:b/>
                <w:bCs/>
                <w:color w:val="000000" w:themeColor="text1"/>
                <w:sz w:val="22"/>
                <w:szCs w:val="22"/>
              </w:rPr>
            </w:pPr>
          </w:p>
        </w:tc>
      </w:tr>
      <w:tr w:rsidR="002719B4" w:rsidRPr="002719B4" w14:paraId="798FFDA6" w14:textId="548FFF56"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0E3594" w14:textId="77777777" w:rsidR="00223C42" w:rsidRPr="002719B4" w:rsidRDefault="00223C42" w:rsidP="00223C42">
            <w:pPr>
              <w:jc w:val="center"/>
              <w:rPr>
                <w:color w:val="000000" w:themeColor="text1"/>
                <w:sz w:val="22"/>
                <w:szCs w:val="22"/>
              </w:rPr>
            </w:pPr>
            <w:r w:rsidRPr="002719B4">
              <w:rPr>
                <w:color w:val="000000" w:themeColor="text1"/>
                <w:sz w:val="22"/>
                <w:szCs w:val="22"/>
              </w:rPr>
              <w:t xml:space="preserve">Занятия, направленные на удовлетворение интересов и потребностей обучающихся в творческом и физическом развитии, помощь в </w:t>
            </w:r>
            <w:r w:rsidRPr="002719B4">
              <w:rPr>
                <w:color w:val="000000" w:themeColor="text1"/>
                <w:sz w:val="22"/>
                <w:szCs w:val="22"/>
              </w:rPr>
              <w:lastRenderedPageBreak/>
              <w:t>самореализации, раскрытии и развитии способностей и талантов</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2BE580F" w14:textId="77777777" w:rsidR="00223C42" w:rsidRDefault="0060134D" w:rsidP="0060134D">
            <w:pPr>
              <w:jc w:val="center"/>
              <w:rPr>
                <w:b/>
                <w:bCs/>
                <w:color w:val="000000" w:themeColor="text1"/>
                <w:sz w:val="22"/>
                <w:szCs w:val="22"/>
              </w:rPr>
            </w:pPr>
            <w:r>
              <w:rPr>
                <w:b/>
                <w:bCs/>
                <w:color w:val="000000" w:themeColor="text1"/>
                <w:sz w:val="22"/>
                <w:szCs w:val="22"/>
              </w:rPr>
              <w:lastRenderedPageBreak/>
              <w:t>Умелые ручки</w:t>
            </w:r>
          </w:p>
          <w:p w14:paraId="498BACE5" w14:textId="1F066B7C" w:rsidR="0060134D" w:rsidRPr="002719B4" w:rsidRDefault="0060134D" w:rsidP="0060134D">
            <w:pPr>
              <w:jc w:val="center"/>
              <w:rPr>
                <w:b/>
                <w:bCs/>
                <w:color w:val="000000" w:themeColor="text1"/>
                <w:sz w:val="22"/>
                <w:szCs w:val="22"/>
              </w:rPr>
            </w:pPr>
            <w:r>
              <w:rPr>
                <w:b/>
                <w:bCs/>
                <w:color w:val="000000" w:themeColor="text1"/>
                <w:sz w:val="22"/>
                <w:szCs w:val="22"/>
              </w:rPr>
              <w:t>Любительский театр</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E74AEAD"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цель:</w:t>
            </w:r>
            <w:r w:rsidRPr="002719B4">
              <w:rPr>
                <w:color w:val="000000" w:themeColor="text1"/>
                <w:sz w:val="22"/>
                <w:szCs w:val="22"/>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14:paraId="2D5DEDDA" w14:textId="77777777" w:rsidR="00223C42" w:rsidRPr="002719B4" w:rsidRDefault="00223C42" w:rsidP="00223C42">
            <w:pPr>
              <w:jc w:val="both"/>
              <w:rPr>
                <w:b/>
                <w:color w:val="000000" w:themeColor="text1"/>
                <w:sz w:val="22"/>
                <w:szCs w:val="22"/>
              </w:rPr>
            </w:pPr>
            <w:r w:rsidRPr="002719B4">
              <w:rPr>
                <w:b/>
                <w:color w:val="000000" w:themeColor="text1"/>
                <w:sz w:val="22"/>
                <w:szCs w:val="22"/>
              </w:rPr>
              <w:t xml:space="preserve">Основные задачи: </w:t>
            </w:r>
            <w:r w:rsidRPr="002719B4">
              <w:rPr>
                <w:color w:val="000000" w:themeColor="text1"/>
                <w:sz w:val="22"/>
                <w:szCs w:val="22"/>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14:paraId="077A9738" w14:textId="77777777" w:rsidR="00223C42" w:rsidRPr="002719B4" w:rsidRDefault="00223C42" w:rsidP="00223C42">
            <w:pPr>
              <w:jc w:val="both"/>
              <w:rPr>
                <w:color w:val="000000" w:themeColor="text1"/>
                <w:sz w:val="22"/>
                <w:szCs w:val="22"/>
              </w:rPr>
            </w:pPr>
            <w:r w:rsidRPr="002719B4">
              <w:rPr>
                <w:color w:val="000000" w:themeColor="text1"/>
                <w:sz w:val="22"/>
                <w:szCs w:val="22"/>
              </w:rPr>
              <w:lastRenderedPageBreak/>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14:paraId="0507FCB7" w14:textId="77777777" w:rsidR="00223C42" w:rsidRPr="002719B4" w:rsidRDefault="00223C42" w:rsidP="00223C42">
            <w:pPr>
              <w:jc w:val="both"/>
              <w:rPr>
                <w:color w:val="000000" w:themeColor="text1"/>
                <w:sz w:val="22"/>
                <w:szCs w:val="22"/>
              </w:rPr>
            </w:pPr>
            <w:r w:rsidRPr="002719B4">
              <w:rPr>
                <w:color w:val="000000" w:themeColor="text1"/>
                <w:sz w:val="22"/>
                <w:szCs w:val="22"/>
              </w:rPr>
              <w:t>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14:paraId="1E76A2E4" w14:textId="77777777" w:rsidR="00223C42" w:rsidRPr="002719B4" w:rsidRDefault="00223C42" w:rsidP="00223C42">
            <w:pPr>
              <w:jc w:val="both"/>
              <w:rPr>
                <w:b/>
                <w:color w:val="000000" w:themeColor="text1"/>
                <w:sz w:val="22"/>
                <w:szCs w:val="22"/>
              </w:rPr>
            </w:pPr>
            <w:r w:rsidRPr="002719B4">
              <w:rPr>
                <w:b/>
                <w:color w:val="000000" w:themeColor="text1"/>
                <w:sz w:val="22"/>
                <w:szCs w:val="22"/>
              </w:rPr>
              <w:t>Основные организационные формы:</w:t>
            </w:r>
          </w:p>
          <w:p w14:paraId="4853D753" w14:textId="77777777" w:rsidR="00223C42" w:rsidRPr="002719B4" w:rsidRDefault="00223C42" w:rsidP="00223C42">
            <w:pPr>
              <w:jc w:val="both"/>
              <w:rPr>
                <w:color w:val="000000" w:themeColor="text1"/>
                <w:sz w:val="22"/>
                <w:szCs w:val="22"/>
              </w:rPr>
            </w:pPr>
            <w:r w:rsidRPr="002719B4">
              <w:rPr>
                <w:color w:val="000000" w:themeColor="text1"/>
                <w:sz w:val="22"/>
                <w:szCs w:val="22"/>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14:paraId="53786477" w14:textId="77777777" w:rsidR="00223C42" w:rsidRPr="002719B4" w:rsidRDefault="00223C42" w:rsidP="00223C42">
            <w:pPr>
              <w:jc w:val="both"/>
              <w:rPr>
                <w:color w:val="000000" w:themeColor="text1"/>
                <w:sz w:val="22"/>
                <w:szCs w:val="22"/>
              </w:rPr>
            </w:pPr>
            <w:r w:rsidRPr="002719B4">
              <w:rPr>
                <w:color w:val="000000" w:themeColor="text1"/>
                <w:sz w:val="22"/>
                <w:szCs w:val="22"/>
              </w:rPr>
              <w:t>занятия школьников в спортивных объединениях (секциях и клубах, организация спортивных турниров и соревнований);</w:t>
            </w:r>
          </w:p>
          <w:p w14:paraId="4CB316DA" w14:textId="77777777" w:rsidR="00223C42" w:rsidRPr="002719B4" w:rsidRDefault="00223C42" w:rsidP="00223C42">
            <w:pPr>
              <w:jc w:val="both"/>
              <w:rPr>
                <w:color w:val="000000" w:themeColor="text1"/>
                <w:sz w:val="22"/>
                <w:szCs w:val="22"/>
              </w:rPr>
            </w:pPr>
            <w:r w:rsidRPr="002719B4">
              <w:rPr>
                <w:color w:val="000000" w:themeColor="text1"/>
                <w:sz w:val="22"/>
                <w:szCs w:val="22"/>
              </w:rPr>
              <w:t>занятия школьников в объединениях туристско-краеведческой направленности (экскурсии, развитие школьных музеев);</w:t>
            </w:r>
          </w:p>
          <w:p w14:paraId="0D807913" w14:textId="77777777" w:rsidR="00223C42" w:rsidRPr="002719B4" w:rsidRDefault="00223C42" w:rsidP="00223C42">
            <w:pPr>
              <w:jc w:val="both"/>
              <w:rPr>
                <w:color w:val="000000" w:themeColor="text1"/>
                <w:sz w:val="22"/>
                <w:szCs w:val="22"/>
              </w:rPr>
            </w:pPr>
            <w:r w:rsidRPr="002719B4">
              <w:rPr>
                <w:color w:val="000000" w:themeColor="text1"/>
                <w:sz w:val="22"/>
                <w:szCs w:val="22"/>
              </w:rPr>
              <w:t>занятия по Рабочей программе воспитания (целевые ориентиры на уровне начального общего образования).</w:t>
            </w:r>
          </w:p>
        </w:tc>
        <w:tc>
          <w:tcPr>
            <w:tcW w:w="851" w:type="dxa"/>
            <w:tcBorders>
              <w:top w:val="single" w:sz="6" w:space="0" w:color="000000"/>
              <w:left w:val="single" w:sz="6" w:space="0" w:color="000000"/>
              <w:bottom w:val="single" w:sz="6" w:space="0" w:color="000000"/>
              <w:right w:val="single" w:sz="6" w:space="0" w:color="000000"/>
            </w:tcBorders>
          </w:tcPr>
          <w:p w14:paraId="14B17325" w14:textId="2EC72B4A" w:rsidR="00223C42" w:rsidRPr="002719B4" w:rsidRDefault="002719B4" w:rsidP="00223C42">
            <w:pPr>
              <w:jc w:val="both"/>
              <w:rPr>
                <w:color w:val="000000" w:themeColor="text1"/>
                <w:sz w:val="22"/>
                <w:szCs w:val="22"/>
              </w:rPr>
            </w:pPr>
            <w:r>
              <w:rPr>
                <w:color w:val="000000" w:themeColor="text1"/>
                <w:sz w:val="22"/>
                <w:szCs w:val="22"/>
              </w:rPr>
              <w:lastRenderedPageBreak/>
              <w:t>1</w:t>
            </w:r>
          </w:p>
        </w:tc>
        <w:tc>
          <w:tcPr>
            <w:tcW w:w="850" w:type="dxa"/>
            <w:tcBorders>
              <w:top w:val="single" w:sz="6" w:space="0" w:color="000000"/>
              <w:left w:val="single" w:sz="6" w:space="0" w:color="000000"/>
              <w:bottom w:val="single" w:sz="6" w:space="0" w:color="000000"/>
              <w:right w:val="single" w:sz="6" w:space="0" w:color="000000"/>
            </w:tcBorders>
          </w:tcPr>
          <w:p w14:paraId="769B107B" w14:textId="29D48BE7"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35D427CF" w14:textId="5A07E479" w:rsidR="00223C42" w:rsidRPr="002719B4" w:rsidRDefault="002719B4" w:rsidP="00223C42">
            <w:pPr>
              <w:jc w:val="both"/>
              <w:rPr>
                <w:color w:val="000000" w:themeColor="text1"/>
                <w:sz w:val="22"/>
                <w:szCs w:val="22"/>
              </w:rPr>
            </w:pPr>
            <w:r>
              <w:rPr>
                <w:color w:val="000000" w:themeColor="text1"/>
                <w:sz w:val="22"/>
                <w:szCs w:val="22"/>
              </w:rPr>
              <w:t>1</w:t>
            </w:r>
          </w:p>
        </w:tc>
        <w:tc>
          <w:tcPr>
            <w:tcW w:w="708" w:type="dxa"/>
            <w:tcBorders>
              <w:top w:val="single" w:sz="6" w:space="0" w:color="000000"/>
              <w:left w:val="single" w:sz="6" w:space="0" w:color="000000"/>
              <w:bottom w:val="single" w:sz="6" w:space="0" w:color="000000"/>
              <w:right w:val="single" w:sz="6" w:space="0" w:color="000000"/>
            </w:tcBorders>
          </w:tcPr>
          <w:p w14:paraId="2708040C" w14:textId="7BD4E1B3"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33437789" w14:textId="77777777" w:rsidR="00223C42" w:rsidRPr="002719B4" w:rsidRDefault="00223C42" w:rsidP="00223C42">
            <w:pPr>
              <w:jc w:val="both"/>
              <w:rPr>
                <w:color w:val="000000" w:themeColor="text1"/>
                <w:sz w:val="22"/>
                <w:szCs w:val="22"/>
              </w:rPr>
            </w:pPr>
          </w:p>
        </w:tc>
      </w:tr>
      <w:tr w:rsidR="002719B4" w:rsidRPr="002719B4" w14:paraId="795405AD" w14:textId="3E4D8ED2"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402B979" w14:textId="7B44F20A" w:rsidR="00223C42" w:rsidRPr="002719B4" w:rsidRDefault="00223C42" w:rsidP="00223C42">
            <w:pPr>
              <w:jc w:val="center"/>
              <w:rPr>
                <w:b/>
                <w:color w:val="000000" w:themeColor="text1"/>
                <w:sz w:val="22"/>
                <w:szCs w:val="22"/>
              </w:rPr>
            </w:pPr>
            <w:r w:rsidRPr="002719B4">
              <w:rPr>
                <w:b/>
                <w:color w:val="000000" w:themeColor="text1"/>
                <w:sz w:val="22"/>
                <w:szCs w:val="22"/>
              </w:rPr>
              <w:lastRenderedPageBreak/>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7922DA7" w14:textId="77777777" w:rsidR="00223C42" w:rsidRPr="002719B4" w:rsidRDefault="00223C42" w:rsidP="00223C42">
            <w:pPr>
              <w:jc w:val="center"/>
              <w:rPr>
                <w:b/>
                <w:bCs/>
                <w:color w:val="000000" w:themeColor="text1"/>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DEE1936"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124A19A4" w14:textId="4EE74918" w:rsidR="00223C42" w:rsidRPr="002719B4" w:rsidRDefault="002719B4" w:rsidP="00223C42">
            <w:pPr>
              <w:jc w:val="center"/>
              <w:rPr>
                <w:color w:val="000000" w:themeColor="text1"/>
                <w:sz w:val="22"/>
                <w:szCs w:val="22"/>
              </w:rPr>
            </w:pPr>
            <w:r>
              <w:rPr>
                <w:color w:val="000000" w:themeColor="text1"/>
                <w:sz w:val="22"/>
                <w:szCs w:val="22"/>
              </w:rPr>
              <w:t>34</w:t>
            </w:r>
            <w:r w:rsidR="00223C42" w:rsidRPr="002719B4">
              <w:rPr>
                <w:color w:val="000000" w:themeColor="text1"/>
                <w:sz w:val="22"/>
                <w:szCs w:val="22"/>
              </w:rPr>
              <w:t xml:space="preserve"> н.</w:t>
            </w:r>
          </w:p>
        </w:tc>
        <w:tc>
          <w:tcPr>
            <w:tcW w:w="850" w:type="dxa"/>
            <w:tcBorders>
              <w:top w:val="single" w:sz="6" w:space="0" w:color="000000"/>
              <w:left w:val="single" w:sz="6" w:space="0" w:color="000000"/>
              <w:bottom w:val="single" w:sz="6" w:space="0" w:color="000000"/>
              <w:right w:val="single" w:sz="6" w:space="0" w:color="000000"/>
            </w:tcBorders>
          </w:tcPr>
          <w:p w14:paraId="3FC66712"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396CE3BF"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2169F7CC"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406CF624" w14:textId="1FA0A510" w:rsidR="00223C42" w:rsidRPr="002719B4" w:rsidRDefault="00223C42" w:rsidP="00223C42">
            <w:pPr>
              <w:jc w:val="center"/>
              <w:rPr>
                <w:color w:val="000000" w:themeColor="text1"/>
                <w:sz w:val="22"/>
                <w:szCs w:val="22"/>
              </w:rPr>
            </w:pPr>
            <w:r w:rsidRPr="002719B4">
              <w:rPr>
                <w:color w:val="000000" w:themeColor="text1"/>
                <w:sz w:val="22"/>
                <w:szCs w:val="22"/>
              </w:rPr>
              <w:t>34 н.</w:t>
            </w:r>
          </w:p>
        </w:tc>
      </w:tr>
      <w:tr w:rsidR="002719B4" w:rsidRPr="002719B4" w14:paraId="72F68EA2" w14:textId="2F2B937A"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76AC35F" w14:textId="77777777" w:rsidR="00223C42" w:rsidRPr="002719B4" w:rsidRDefault="00223C42" w:rsidP="00223C42">
            <w:pPr>
              <w:jc w:val="center"/>
              <w:rPr>
                <w:color w:val="000000" w:themeColor="text1"/>
                <w:sz w:val="22"/>
                <w:szCs w:val="22"/>
              </w:rPr>
            </w:pPr>
            <w:r w:rsidRPr="002719B4">
              <w:rPr>
                <w:color w:val="000000" w:themeColor="text1"/>
                <w:sz w:val="22"/>
                <w:szCs w:val="22"/>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w:t>
            </w:r>
            <w:r w:rsidRPr="002719B4">
              <w:rPr>
                <w:color w:val="000000" w:themeColor="text1"/>
                <w:sz w:val="22"/>
                <w:szCs w:val="22"/>
              </w:rPr>
              <w:lastRenderedPageBreak/>
              <w:t>мероприятий воспитательной направленности</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72B2C09" w14:textId="7969F0E3" w:rsidR="00223C42" w:rsidRPr="002719B4" w:rsidRDefault="0060134D" w:rsidP="00223C42">
            <w:pPr>
              <w:jc w:val="center"/>
              <w:rPr>
                <w:b/>
                <w:bCs/>
                <w:color w:val="000000" w:themeColor="text1"/>
                <w:sz w:val="22"/>
                <w:szCs w:val="22"/>
              </w:rPr>
            </w:pPr>
            <w:r>
              <w:rPr>
                <w:b/>
                <w:bCs/>
                <w:color w:val="000000" w:themeColor="text1"/>
                <w:sz w:val="22"/>
                <w:szCs w:val="22"/>
              </w:rPr>
              <w:lastRenderedPageBreak/>
              <w:t>«ШУС»</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E450DEB"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цель:</w:t>
            </w:r>
            <w:r w:rsidRPr="002719B4">
              <w:rPr>
                <w:color w:val="000000" w:themeColor="text1"/>
                <w:sz w:val="22"/>
                <w:szCs w:val="22"/>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14:paraId="5A33B022"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задача:</w:t>
            </w:r>
            <w:r w:rsidRPr="002719B4">
              <w:rPr>
                <w:color w:val="000000" w:themeColor="text1"/>
                <w:sz w:val="22"/>
                <w:szCs w:val="22"/>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14:paraId="0BF8F84C"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Основные организационные формы:</w:t>
            </w:r>
            <w:r w:rsidRPr="002719B4">
              <w:rPr>
                <w:color w:val="000000" w:themeColor="text1"/>
                <w:sz w:val="22"/>
                <w:szCs w:val="22"/>
              </w:rPr>
              <w:t xml:space="preserve"> педагогическое сопровождение деятельности Российского движения школьников и Юнармейских отрядов;</w:t>
            </w:r>
          </w:p>
          <w:p w14:paraId="695A3D52" w14:textId="77777777" w:rsidR="00223C42" w:rsidRPr="002719B4" w:rsidRDefault="00223C42" w:rsidP="00223C42">
            <w:pPr>
              <w:jc w:val="both"/>
              <w:rPr>
                <w:color w:val="000000" w:themeColor="text1"/>
                <w:sz w:val="22"/>
                <w:szCs w:val="22"/>
              </w:rPr>
            </w:pPr>
            <w:r w:rsidRPr="002719B4">
              <w:rPr>
                <w:color w:val="000000" w:themeColor="text1"/>
                <w:sz w:val="22"/>
                <w:szCs w:val="22"/>
              </w:rPr>
              <w:t xml:space="preserve">волонтерских, трудовых, экологических отрядов, создаваемых для социально ориентированной работы; выборного Совета обучающихся, </w:t>
            </w:r>
            <w:r w:rsidRPr="002719B4">
              <w:rPr>
                <w:color w:val="000000" w:themeColor="text1"/>
                <w:sz w:val="22"/>
                <w:szCs w:val="22"/>
              </w:rPr>
              <w:lastRenderedPageBreak/>
              <w:t>создаваемого для учета мнения школьников по вопросам управления образовательной организацией;</w:t>
            </w:r>
          </w:p>
          <w:p w14:paraId="45EF5818" w14:textId="77777777" w:rsidR="00223C42" w:rsidRPr="002719B4" w:rsidRDefault="00223C42" w:rsidP="00223C42">
            <w:pPr>
              <w:jc w:val="both"/>
              <w:rPr>
                <w:color w:val="000000" w:themeColor="text1"/>
                <w:sz w:val="22"/>
                <w:szCs w:val="22"/>
              </w:rPr>
            </w:pPr>
            <w:r w:rsidRPr="002719B4">
              <w:rPr>
                <w:color w:val="000000" w:themeColor="text1"/>
                <w:sz w:val="22"/>
                <w:szCs w:val="22"/>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0A135A60" w14:textId="77777777" w:rsidR="00223C42" w:rsidRPr="002719B4" w:rsidRDefault="00223C42" w:rsidP="00223C42">
            <w:pPr>
              <w:jc w:val="both"/>
              <w:rPr>
                <w:color w:val="000000" w:themeColor="text1"/>
                <w:sz w:val="22"/>
                <w:szCs w:val="22"/>
              </w:rPr>
            </w:pPr>
            <w:r w:rsidRPr="002719B4">
              <w:rPr>
                <w:color w:val="000000" w:themeColor="text1"/>
                <w:sz w:val="22"/>
                <w:szCs w:val="22"/>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14:paraId="237EDD8F" w14:textId="77777777" w:rsidR="00223C42" w:rsidRPr="002719B4" w:rsidRDefault="00223C42" w:rsidP="00223C42">
            <w:pPr>
              <w:jc w:val="both"/>
              <w:rPr>
                <w:color w:val="000000" w:themeColor="text1"/>
                <w:sz w:val="22"/>
                <w:szCs w:val="22"/>
              </w:rPr>
            </w:pPr>
            <w:r w:rsidRPr="002719B4">
              <w:rPr>
                <w:color w:val="000000" w:themeColor="text1"/>
                <w:sz w:val="22"/>
                <w:szCs w:val="22"/>
              </w:rPr>
              <w:t>творческих советов, отвечающих за проведение тех или иных конкретных мероприятий, праздников, вечеров, акций;</w:t>
            </w:r>
          </w:p>
          <w:p w14:paraId="550671C4" w14:textId="77777777" w:rsidR="00223C42" w:rsidRPr="002719B4" w:rsidRDefault="00223C42" w:rsidP="00223C42">
            <w:pPr>
              <w:jc w:val="both"/>
              <w:rPr>
                <w:color w:val="000000" w:themeColor="text1"/>
                <w:sz w:val="22"/>
                <w:szCs w:val="22"/>
              </w:rPr>
            </w:pPr>
            <w:r w:rsidRPr="002719B4">
              <w:rPr>
                <w:color w:val="000000" w:themeColor="text1"/>
                <w:sz w:val="22"/>
                <w:szCs w:val="22"/>
              </w:rPr>
              <w:t>созданной из наиболее авторитетных старшеклассников группы по урегулированию конфликтных ситуаций в школе и т.п.</w:t>
            </w:r>
          </w:p>
        </w:tc>
        <w:tc>
          <w:tcPr>
            <w:tcW w:w="851" w:type="dxa"/>
            <w:tcBorders>
              <w:top w:val="single" w:sz="6" w:space="0" w:color="000000"/>
              <w:left w:val="single" w:sz="6" w:space="0" w:color="000000"/>
              <w:bottom w:val="single" w:sz="6" w:space="0" w:color="000000"/>
              <w:right w:val="single" w:sz="6" w:space="0" w:color="000000"/>
            </w:tcBorders>
          </w:tcPr>
          <w:p w14:paraId="73475C98" w14:textId="77777777" w:rsidR="00223C42" w:rsidRPr="002719B4" w:rsidRDefault="00223C42" w:rsidP="00223C42">
            <w:pPr>
              <w:jc w:val="both"/>
              <w:rPr>
                <w:color w:val="000000" w:themeColor="text1"/>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13B81EBE" w14:textId="77777777" w:rsidR="00223C42" w:rsidRPr="002719B4" w:rsidRDefault="00223C42" w:rsidP="00223C42">
            <w:pPr>
              <w:jc w:val="both"/>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19802BAE" w14:textId="77777777" w:rsidR="00223C42" w:rsidRPr="002719B4" w:rsidRDefault="00223C42" w:rsidP="00223C42">
            <w:pPr>
              <w:jc w:val="both"/>
              <w:rPr>
                <w:color w:val="000000" w:themeColor="text1"/>
                <w:sz w:val="22"/>
                <w:szCs w:val="22"/>
              </w:rPr>
            </w:pPr>
          </w:p>
        </w:tc>
        <w:tc>
          <w:tcPr>
            <w:tcW w:w="708" w:type="dxa"/>
            <w:tcBorders>
              <w:top w:val="single" w:sz="6" w:space="0" w:color="000000"/>
              <w:left w:val="single" w:sz="6" w:space="0" w:color="000000"/>
              <w:bottom w:val="single" w:sz="6" w:space="0" w:color="000000"/>
              <w:right w:val="single" w:sz="6" w:space="0" w:color="000000"/>
            </w:tcBorders>
          </w:tcPr>
          <w:p w14:paraId="65185EB7" w14:textId="77777777" w:rsidR="00223C42" w:rsidRPr="002719B4" w:rsidRDefault="00223C42" w:rsidP="00223C42">
            <w:pPr>
              <w:jc w:val="both"/>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35C58557" w14:textId="704B3929" w:rsidR="00223C42" w:rsidRPr="002719B4" w:rsidRDefault="0060134D" w:rsidP="00223C42">
            <w:pPr>
              <w:jc w:val="both"/>
              <w:rPr>
                <w:color w:val="000000" w:themeColor="text1"/>
                <w:sz w:val="22"/>
                <w:szCs w:val="22"/>
              </w:rPr>
            </w:pPr>
            <w:r>
              <w:rPr>
                <w:color w:val="000000" w:themeColor="text1"/>
                <w:sz w:val="22"/>
                <w:szCs w:val="22"/>
              </w:rPr>
              <w:t xml:space="preserve">     1</w:t>
            </w:r>
          </w:p>
        </w:tc>
      </w:tr>
      <w:tr w:rsidR="002719B4" w:rsidRPr="002719B4" w14:paraId="1B857662" w14:textId="75992229"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7CADC3A" w14:textId="77777777" w:rsidR="00223C42" w:rsidRPr="002719B4" w:rsidRDefault="00223C42" w:rsidP="00223C42">
            <w:pPr>
              <w:jc w:val="center"/>
              <w:rPr>
                <w:b/>
                <w:color w:val="000000" w:themeColor="text1"/>
                <w:sz w:val="22"/>
                <w:szCs w:val="22"/>
              </w:rPr>
            </w:pPr>
            <w:r w:rsidRPr="002719B4">
              <w:rPr>
                <w:b/>
                <w:color w:val="000000" w:themeColor="text1"/>
                <w:sz w:val="22"/>
                <w:szCs w:val="22"/>
              </w:rPr>
              <w:lastRenderedPageBreak/>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C6F952E" w14:textId="77777777" w:rsidR="00223C42" w:rsidRPr="002719B4" w:rsidRDefault="00223C42" w:rsidP="00223C42">
            <w:pPr>
              <w:jc w:val="center"/>
              <w:rPr>
                <w:b/>
                <w:bCs/>
                <w:color w:val="000000" w:themeColor="text1"/>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FBAE625"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601BEA83" w14:textId="1033D035" w:rsidR="00223C42" w:rsidRPr="002719B4" w:rsidRDefault="002719B4" w:rsidP="00223C42">
            <w:pPr>
              <w:jc w:val="center"/>
              <w:rPr>
                <w:color w:val="000000" w:themeColor="text1"/>
                <w:sz w:val="22"/>
                <w:szCs w:val="22"/>
              </w:rPr>
            </w:pPr>
            <w:r>
              <w:rPr>
                <w:color w:val="000000" w:themeColor="text1"/>
                <w:sz w:val="22"/>
                <w:szCs w:val="22"/>
              </w:rPr>
              <w:t>34</w:t>
            </w:r>
            <w:r w:rsidR="00223C42" w:rsidRPr="002719B4">
              <w:rPr>
                <w:color w:val="000000" w:themeColor="text1"/>
                <w:sz w:val="22"/>
                <w:szCs w:val="22"/>
              </w:rPr>
              <w:t xml:space="preserve"> н.</w:t>
            </w:r>
          </w:p>
        </w:tc>
        <w:tc>
          <w:tcPr>
            <w:tcW w:w="850" w:type="dxa"/>
            <w:tcBorders>
              <w:top w:val="single" w:sz="6" w:space="0" w:color="000000"/>
              <w:left w:val="single" w:sz="6" w:space="0" w:color="000000"/>
              <w:bottom w:val="single" w:sz="6" w:space="0" w:color="000000"/>
              <w:right w:val="single" w:sz="6" w:space="0" w:color="000000"/>
            </w:tcBorders>
          </w:tcPr>
          <w:p w14:paraId="2A0091F6"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72EC5332"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6F409448"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0EC06AA5" w14:textId="4FF564A1" w:rsidR="00223C42" w:rsidRPr="002719B4" w:rsidRDefault="00223C42" w:rsidP="00223C42">
            <w:pPr>
              <w:jc w:val="center"/>
              <w:rPr>
                <w:color w:val="000000" w:themeColor="text1"/>
                <w:sz w:val="22"/>
                <w:szCs w:val="22"/>
              </w:rPr>
            </w:pPr>
            <w:r w:rsidRPr="002719B4">
              <w:rPr>
                <w:color w:val="000000" w:themeColor="text1"/>
                <w:sz w:val="22"/>
                <w:szCs w:val="22"/>
              </w:rPr>
              <w:t>34 н.</w:t>
            </w:r>
          </w:p>
        </w:tc>
      </w:tr>
      <w:tr w:rsidR="002719B4" w:rsidRPr="002719B4" w14:paraId="661359E6" w14:textId="06C7F737"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A1B5A8D" w14:textId="0672A10A" w:rsidR="00223C42" w:rsidRPr="002719B4" w:rsidRDefault="00223C42" w:rsidP="00223C42">
            <w:pPr>
              <w:jc w:val="center"/>
              <w:rPr>
                <w:b/>
                <w:color w:val="000000" w:themeColor="text1"/>
                <w:sz w:val="22"/>
                <w:szCs w:val="22"/>
              </w:rPr>
            </w:pPr>
            <w:r w:rsidRPr="002719B4">
              <w:rPr>
                <w:b/>
                <w:color w:val="000000" w:themeColor="text1"/>
                <w:sz w:val="22"/>
                <w:szCs w:val="22"/>
              </w:rPr>
              <w:t xml:space="preserve">Общее кол-во часов ВД на уровне </w:t>
            </w:r>
            <w:r w:rsidR="00485C22" w:rsidRPr="002719B4">
              <w:rPr>
                <w:b/>
                <w:color w:val="000000" w:themeColor="text1"/>
                <w:sz w:val="22"/>
                <w:szCs w:val="22"/>
              </w:rPr>
              <w:t>ООО</w:t>
            </w:r>
            <w:r w:rsidRPr="002719B4">
              <w:rPr>
                <w:b/>
                <w:color w:val="000000" w:themeColor="text1"/>
                <w:sz w:val="22"/>
                <w:szCs w:val="22"/>
              </w:rPr>
              <w:t xml:space="preserve"> </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66DC1F8" w14:textId="77777777" w:rsidR="00223C42" w:rsidRPr="002719B4" w:rsidRDefault="00223C42" w:rsidP="00223C42">
            <w:pPr>
              <w:jc w:val="center"/>
              <w:rPr>
                <w:b/>
                <w:bCs/>
                <w:color w:val="000000" w:themeColor="text1"/>
                <w:sz w:val="22"/>
                <w:szCs w:val="22"/>
              </w:rPr>
            </w:pPr>
            <w:r w:rsidRPr="002719B4">
              <w:rPr>
                <w:b/>
                <w:bCs/>
                <w:color w:val="000000" w:themeColor="text1"/>
                <w:sz w:val="20"/>
                <w:szCs w:val="22"/>
              </w:rPr>
              <w:t>Укажите общее  кол-во часов, которое планируете  выдать</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BB70C67" w14:textId="24BDC948" w:rsidR="00223C42" w:rsidRPr="002719B4" w:rsidRDefault="0060134D" w:rsidP="00223C42">
            <w:pPr>
              <w:jc w:val="center"/>
              <w:rPr>
                <w:b/>
                <w:color w:val="000000" w:themeColor="text1"/>
                <w:sz w:val="22"/>
                <w:szCs w:val="22"/>
              </w:rPr>
            </w:pPr>
            <w:r>
              <w:rPr>
                <w:b/>
                <w:color w:val="000000" w:themeColor="text1"/>
                <w:sz w:val="22"/>
                <w:szCs w:val="22"/>
              </w:rPr>
              <w:t>144</w:t>
            </w:r>
          </w:p>
        </w:tc>
        <w:tc>
          <w:tcPr>
            <w:tcW w:w="851" w:type="dxa"/>
            <w:tcBorders>
              <w:top w:val="single" w:sz="6" w:space="0" w:color="000000"/>
              <w:left w:val="single" w:sz="6" w:space="0" w:color="000000"/>
              <w:bottom w:val="single" w:sz="6" w:space="0" w:color="000000"/>
              <w:right w:val="single" w:sz="6" w:space="0" w:color="000000"/>
            </w:tcBorders>
          </w:tcPr>
          <w:p w14:paraId="2863A5EF" w14:textId="77777777" w:rsidR="00223C42" w:rsidRPr="002719B4" w:rsidRDefault="00223C42" w:rsidP="00223C42">
            <w:pPr>
              <w:jc w:val="center"/>
              <w:rPr>
                <w:color w:val="000000" w:themeColor="text1"/>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11E1857D" w14:textId="77777777" w:rsidR="00223C42" w:rsidRPr="002719B4" w:rsidRDefault="00223C42" w:rsidP="00223C42">
            <w:pPr>
              <w:jc w:val="center"/>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13CAC0B7" w14:textId="77777777" w:rsidR="00223C42" w:rsidRPr="002719B4" w:rsidRDefault="00223C42" w:rsidP="00223C42">
            <w:pPr>
              <w:jc w:val="center"/>
              <w:rPr>
                <w:color w:val="000000" w:themeColor="text1"/>
                <w:sz w:val="22"/>
                <w:szCs w:val="22"/>
              </w:rPr>
            </w:pPr>
          </w:p>
        </w:tc>
        <w:tc>
          <w:tcPr>
            <w:tcW w:w="708" w:type="dxa"/>
            <w:tcBorders>
              <w:top w:val="single" w:sz="6" w:space="0" w:color="000000"/>
              <w:left w:val="single" w:sz="6" w:space="0" w:color="000000"/>
              <w:bottom w:val="single" w:sz="6" w:space="0" w:color="000000"/>
              <w:right w:val="single" w:sz="6" w:space="0" w:color="000000"/>
            </w:tcBorders>
          </w:tcPr>
          <w:p w14:paraId="644FD7B6" w14:textId="77777777" w:rsidR="00223C42" w:rsidRPr="002719B4" w:rsidRDefault="00223C42" w:rsidP="00223C42">
            <w:pPr>
              <w:jc w:val="center"/>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4063A018" w14:textId="77777777" w:rsidR="00223C42" w:rsidRPr="002719B4" w:rsidRDefault="00223C42" w:rsidP="00223C42">
            <w:pPr>
              <w:jc w:val="center"/>
              <w:rPr>
                <w:color w:val="000000" w:themeColor="text1"/>
                <w:sz w:val="22"/>
                <w:szCs w:val="22"/>
              </w:rPr>
            </w:pPr>
          </w:p>
        </w:tc>
      </w:tr>
    </w:tbl>
    <w:p w14:paraId="1C208155" w14:textId="260E5F57" w:rsidR="00223C42" w:rsidRPr="002719B4" w:rsidRDefault="00223C42" w:rsidP="006B187E">
      <w:pPr>
        <w:rPr>
          <w:rFonts w:eastAsia="Calibri"/>
          <w:b/>
          <w:color w:val="000000" w:themeColor="text1"/>
          <w:sz w:val="28"/>
          <w:szCs w:val="28"/>
          <w:lang w:eastAsia="x-none"/>
        </w:rPr>
      </w:pPr>
    </w:p>
    <w:p w14:paraId="106C4EB2" w14:textId="2613BE16" w:rsidR="00223C42" w:rsidRPr="002719B4" w:rsidRDefault="00223C42" w:rsidP="006B187E">
      <w:pPr>
        <w:rPr>
          <w:rFonts w:eastAsia="Calibri"/>
          <w:b/>
          <w:color w:val="000000" w:themeColor="text1"/>
          <w:sz w:val="28"/>
          <w:szCs w:val="28"/>
          <w:lang w:eastAsia="x-none"/>
        </w:rPr>
      </w:pPr>
    </w:p>
    <w:p w14:paraId="5E70070A" w14:textId="0ACAFB8E" w:rsidR="00223C42" w:rsidRPr="002719B4" w:rsidRDefault="00223C42" w:rsidP="006B187E">
      <w:pPr>
        <w:rPr>
          <w:rFonts w:eastAsia="Calibri"/>
          <w:b/>
          <w:color w:val="000000" w:themeColor="text1"/>
          <w:sz w:val="28"/>
          <w:szCs w:val="28"/>
          <w:lang w:eastAsia="x-none"/>
        </w:rPr>
      </w:pPr>
    </w:p>
    <w:p w14:paraId="28211FCC" w14:textId="19CDAB34" w:rsidR="00223C42" w:rsidRPr="002719B4" w:rsidRDefault="00223C42" w:rsidP="006B187E">
      <w:pPr>
        <w:rPr>
          <w:rFonts w:eastAsia="Calibri"/>
          <w:b/>
          <w:color w:val="000000" w:themeColor="text1"/>
          <w:sz w:val="28"/>
          <w:szCs w:val="28"/>
          <w:lang w:eastAsia="x-none"/>
        </w:rPr>
      </w:pPr>
    </w:p>
    <w:p w14:paraId="022DB86B" w14:textId="2F08A223" w:rsidR="00223C42" w:rsidRPr="002719B4" w:rsidRDefault="00223C42" w:rsidP="006B187E">
      <w:pPr>
        <w:rPr>
          <w:rFonts w:eastAsia="Calibri"/>
          <w:b/>
          <w:color w:val="000000" w:themeColor="text1"/>
          <w:sz w:val="28"/>
          <w:szCs w:val="28"/>
          <w:lang w:eastAsia="x-none"/>
        </w:rPr>
      </w:pPr>
    </w:p>
    <w:p w14:paraId="7940D435" w14:textId="4719EEA3" w:rsidR="00223C42" w:rsidRPr="002719B4" w:rsidRDefault="00223C42" w:rsidP="006B187E">
      <w:pPr>
        <w:rPr>
          <w:rFonts w:eastAsia="Calibri"/>
          <w:b/>
          <w:color w:val="000000" w:themeColor="text1"/>
          <w:sz w:val="28"/>
          <w:szCs w:val="28"/>
          <w:lang w:eastAsia="x-none"/>
        </w:rPr>
      </w:pPr>
    </w:p>
    <w:p w14:paraId="48E4C6F2" w14:textId="0BB102B1" w:rsidR="00223C42" w:rsidRPr="002719B4" w:rsidRDefault="00223C42" w:rsidP="006B187E">
      <w:pPr>
        <w:rPr>
          <w:rFonts w:eastAsia="Calibri"/>
          <w:b/>
          <w:color w:val="000000" w:themeColor="text1"/>
          <w:sz w:val="28"/>
          <w:szCs w:val="28"/>
          <w:lang w:eastAsia="x-none"/>
        </w:rPr>
      </w:pPr>
    </w:p>
    <w:p w14:paraId="20C0EC70" w14:textId="243B37A4" w:rsidR="00223C42" w:rsidRPr="002719B4" w:rsidRDefault="00223C42" w:rsidP="006B187E">
      <w:pPr>
        <w:rPr>
          <w:rFonts w:eastAsia="Calibri"/>
          <w:b/>
          <w:color w:val="000000" w:themeColor="text1"/>
          <w:sz w:val="28"/>
          <w:szCs w:val="28"/>
          <w:lang w:eastAsia="x-none"/>
        </w:rPr>
      </w:pPr>
    </w:p>
    <w:p w14:paraId="0ED255D7" w14:textId="3633C29E" w:rsidR="00223C42" w:rsidRPr="002719B4" w:rsidRDefault="00223C42" w:rsidP="006B187E">
      <w:pPr>
        <w:rPr>
          <w:rFonts w:eastAsia="Calibri"/>
          <w:b/>
          <w:color w:val="000000" w:themeColor="text1"/>
          <w:sz w:val="28"/>
          <w:szCs w:val="28"/>
          <w:lang w:eastAsia="x-none"/>
        </w:rPr>
      </w:pPr>
    </w:p>
    <w:p w14:paraId="7ABDF2FF" w14:textId="64202B67" w:rsidR="00223C42" w:rsidRPr="002719B4" w:rsidRDefault="00223C42" w:rsidP="006B187E">
      <w:pPr>
        <w:rPr>
          <w:rFonts w:eastAsia="Calibri"/>
          <w:b/>
          <w:color w:val="000000" w:themeColor="text1"/>
          <w:sz w:val="28"/>
          <w:szCs w:val="28"/>
          <w:lang w:eastAsia="x-none"/>
        </w:rPr>
      </w:pPr>
    </w:p>
    <w:p w14:paraId="412DF78B" w14:textId="1B7E6345" w:rsidR="00223C42" w:rsidRPr="002719B4" w:rsidRDefault="00223C42" w:rsidP="006B187E">
      <w:pPr>
        <w:rPr>
          <w:rFonts w:eastAsia="Calibri"/>
          <w:b/>
          <w:color w:val="000000" w:themeColor="text1"/>
          <w:sz w:val="28"/>
          <w:szCs w:val="28"/>
          <w:lang w:eastAsia="x-none"/>
        </w:rPr>
      </w:pPr>
    </w:p>
    <w:p w14:paraId="0B4ACFE7" w14:textId="50167D6D" w:rsidR="00223C42" w:rsidRPr="002719B4" w:rsidRDefault="00223C42" w:rsidP="006B187E">
      <w:pPr>
        <w:rPr>
          <w:rFonts w:eastAsia="Calibri"/>
          <w:b/>
          <w:color w:val="000000" w:themeColor="text1"/>
          <w:sz w:val="28"/>
          <w:szCs w:val="28"/>
          <w:lang w:eastAsia="x-none"/>
        </w:rPr>
      </w:pPr>
    </w:p>
    <w:p w14:paraId="09D69465" w14:textId="08079959" w:rsidR="00223C42" w:rsidRPr="002719B4" w:rsidRDefault="00223C42" w:rsidP="006B187E">
      <w:pPr>
        <w:rPr>
          <w:rFonts w:eastAsia="Calibri"/>
          <w:b/>
          <w:color w:val="000000" w:themeColor="text1"/>
          <w:sz w:val="28"/>
          <w:szCs w:val="28"/>
          <w:lang w:eastAsia="x-none"/>
        </w:rPr>
      </w:pPr>
    </w:p>
    <w:p w14:paraId="269296B8" w14:textId="60ACCAD6" w:rsidR="00223C42" w:rsidRPr="002719B4" w:rsidRDefault="00223C42" w:rsidP="006B187E">
      <w:pPr>
        <w:rPr>
          <w:rFonts w:eastAsia="Calibri"/>
          <w:b/>
          <w:color w:val="000000" w:themeColor="text1"/>
          <w:sz w:val="28"/>
          <w:szCs w:val="28"/>
          <w:lang w:eastAsia="x-none"/>
        </w:rPr>
      </w:pPr>
    </w:p>
    <w:p w14:paraId="5FEE6435" w14:textId="578737BE" w:rsidR="00223C42" w:rsidRPr="002719B4" w:rsidRDefault="00223C42" w:rsidP="006B187E">
      <w:pPr>
        <w:rPr>
          <w:rFonts w:eastAsia="Calibri"/>
          <w:b/>
          <w:color w:val="000000" w:themeColor="text1"/>
          <w:sz w:val="28"/>
          <w:szCs w:val="28"/>
          <w:lang w:eastAsia="x-none"/>
        </w:rPr>
      </w:pPr>
    </w:p>
    <w:p w14:paraId="797262D7" w14:textId="3446C4BF" w:rsidR="00223C42" w:rsidRPr="002719B4" w:rsidRDefault="00223C42" w:rsidP="006B187E">
      <w:pPr>
        <w:rPr>
          <w:rFonts w:eastAsia="Calibri"/>
          <w:b/>
          <w:color w:val="000000" w:themeColor="text1"/>
          <w:sz w:val="28"/>
          <w:szCs w:val="28"/>
          <w:lang w:eastAsia="x-none"/>
        </w:rPr>
      </w:pPr>
    </w:p>
    <w:p w14:paraId="19F6A9EE" w14:textId="26E1E16F" w:rsidR="00223C42" w:rsidRPr="002719B4" w:rsidRDefault="00223C42" w:rsidP="006B187E">
      <w:pPr>
        <w:rPr>
          <w:rFonts w:eastAsia="Calibri"/>
          <w:b/>
          <w:color w:val="000000" w:themeColor="text1"/>
          <w:sz w:val="28"/>
          <w:szCs w:val="28"/>
          <w:lang w:eastAsia="x-none"/>
        </w:rPr>
      </w:pPr>
    </w:p>
    <w:p w14:paraId="42922E39" w14:textId="7D0424CF" w:rsidR="00223C42" w:rsidRPr="002719B4" w:rsidRDefault="00223C42" w:rsidP="006B187E">
      <w:pPr>
        <w:rPr>
          <w:rFonts w:eastAsia="Calibri"/>
          <w:b/>
          <w:color w:val="000000" w:themeColor="text1"/>
          <w:sz w:val="28"/>
          <w:szCs w:val="28"/>
          <w:lang w:eastAsia="x-none"/>
        </w:rPr>
      </w:pPr>
    </w:p>
    <w:p w14:paraId="01581C4E" w14:textId="77777777" w:rsidR="00223C42" w:rsidRPr="002719B4" w:rsidRDefault="00223C42" w:rsidP="006B187E">
      <w:pPr>
        <w:rPr>
          <w:rFonts w:eastAsia="Calibri"/>
          <w:b/>
          <w:color w:val="000000" w:themeColor="text1"/>
          <w:sz w:val="28"/>
          <w:szCs w:val="28"/>
          <w:lang w:eastAsia="x-none"/>
        </w:rPr>
        <w:sectPr w:rsidR="00223C42" w:rsidRPr="002719B4" w:rsidSect="00223C42">
          <w:pgSz w:w="16838" w:h="11906" w:orient="landscape"/>
          <w:pgMar w:top="851" w:right="1134" w:bottom="1701" w:left="1134" w:header="709" w:footer="709" w:gutter="0"/>
          <w:cols w:space="708"/>
          <w:docGrid w:linePitch="360"/>
        </w:sectPr>
      </w:pPr>
    </w:p>
    <w:p w14:paraId="3C917608" w14:textId="77777777" w:rsidR="00C61BDB" w:rsidRPr="002719B4" w:rsidRDefault="00223C42" w:rsidP="00C61BDB">
      <w:pPr>
        <w:pStyle w:val="3"/>
        <w:spacing w:before="0"/>
        <w:jc w:val="center"/>
        <w:rPr>
          <w:rFonts w:eastAsia="Arial Unicode MS"/>
          <w:color w:val="000000" w:themeColor="text1"/>
          <w:sz w:val="28"/>
          <w:lang w:eastAsia="en-US"/>
        </w:rPr>
      </w:pPr>
      <w:bookmarkStart w:id="80" w:name="_Toc111084922"/>
      <w:r w:rsidRPr="002719B4">
        <w:rPr>
          <w:rFonts w:eastAsia="Calibri"/>
          <w:color w:val="000000" w:themeColor="text1"/>
          <w:sz w:val="28"/>
          <w:szCs w:val="28"/>
        </w:rPr>
        <w:lastRenderedPageBreak/>
        <w:t>3.3.</w:t>
      </w:r>
      <w:r w:rsidRPr="002719B4">
        <w:rPr>
          <w:rFonts w:eastAsia="Arial Unicode MS"/>
          <w:color w:val="000000" w:themeColor="text1"/>
          <w:sz w:val="28"/>
          <w:lang w:eastAsia="en-US"/>
        </w:rPr>
        <w:t xml:space="preserve"> Календарный</w:t>
      </w:r>
      <w:r w:rsidR="006B187E" w:rsidRPr="002719B4">
        <w:rPr>
          <w:rFonts w:eastAsia="Arial Unicode MS"/>
          <w:color w:val="000000" w:themeColor="text1"/>
          <w:sz w:val="28"/>
          <w:lang w:eastAsia="en-US"/>
        </w:rPr>
        <w:t xml:space="preserve"> учебный график</w:t>
      </w:r>
      <w:bookmarkEnd w:id="80"/>
      <w:r w:rsidR="00C61BDB" w:rsidRPr="002719B4">
        <w:rPr>
          <w:rFonts w:eastAsia="Arial Unicode MS"/>
          <w:color w:val="000000" w:themeColor="text1"/>
          <w:sz w:val="28"/>
          <w:lang w:eastAsia="en-US"/>
        </w:rPr>
        <w:t xml:space="preserve"> ООП ООО </w:t>
      </w:r>
    </w:p>
    <w:p w14:paraId="7FD95775" w14:textId="1B2A3073" w:rsidR="006B187E" w:rsidRPr="002719B4" w:rsidRDefault="00C61BDB" w:rsidP="00C61BDB">
      <w:pPr>
        <w:pStyle w:val="3"/>
        <w:spacing w:before="0"/>
        <w:jc w:val="center"/>
        <w:rPr>
          <w:rFonts w:eastAsia="Arial Unicode MS"/>
          <w:color w:val="000000" w:themeColor="text1"/>
          <w:sz w:val="28"/>
          <w:lang w:eastAsia="en-US"/>
        </w:rPr>
      </w:pPr>
      <w:r w:rsidRPr="002719B4">
        <w:rPr>
          <w:rFonts w:eastAsia="Arial Unicode MS"/>
          <w:color w:val="000000" w:themeColor="text1"/>
          <w:sz w:val="28"/>
          <w:lang w:eastAsia="en-US"/>
        </w:rPr>
        <w:t>на 2022-2023 учебный год</w:t>
      </w:r>
    </w:p>
    <w:p w14:paraId="2B290C76" w14:textId="77777777" w:rsidR="00223C42" w:rsidRPr="002719B4" w:rsidRDefault="00223C42" w:rsidP="00223C42">
      <w:pPr>
        <w:rPr>
          <w:color w:val="000000" w:themeColor="text1"/>
          <w:lang w:eastAsia="en-US"/>
        </w:rPr>
      </w:pPr>
    </w:p>
    <w:p w14:paraId="5F91D1FE" w14:textId="580B31FA" w:rsidR="00F569F1" w:rsidRPr="002719B4" w:rsidRDefault="00DE7D02" w:rsidP="00E413F8">
      <w:pPr>
        <w:spacing w:line="276" w:lineRule="auto"/>
        <w:ind w:firstLine="709"/>
        <w:jc w:val="both"/>
        <w:rPr>
          <w:color w:val="000000" w:themeColor="text1"/>
          <w:sz w:val="28"/>
          <w:szCs w:val="28"/>
          <w:lang w:eastAsia="en-US"/>
        </w:rPr>
      </w:pPr>
      <w:r w:rsidRPr="002719B4">
        <w:rPr>
          <w:color w:val="000000" w:themeColor="text1"/>
          <w:sz w:val="28"/>
          <w:szCs w:val="28"/>
          <w:lang w:eastAsia="en-US"/>
        </w:rPr>
        <w:t xml:space="preserve">Календарный учебный график ООП </w:t>
      </w:r>
      <w:r w:rsidR="00485C22" w:rsidRPr="002719B4">
        <w:rPr>
          <w:color w:val="000000" w:themeColor="text1"/>
          <w:sz w:val="28"/>
          <w:szCs w:val="28"/>
          <w:lang w:eastAsia="en-US"/>
        </w:rPr>
        <w:t>ООО</w:t>
      </w:r>
      <w:r w:rsidRPr="002719B4">
        <w:rPr>
          <w:color w:val="000000" w:themeColor="text1"/>
          <w:sz w:val="28"/>
          <w:szCs w:val="28"/>
          <w:lang w:eastAsia="en-US"/>
        </w:rPr>
        <w:t xml:space="preserve"> на 2022-2023 учебный год составлен в соответствии с методическими рекомендациями ГБУ «ИРО ЧР» </w:t>
      </w:r>
      <w:r w:rsidR="00FD26FA" w:rsidRPr="002719B4">
        <w:rPr>
          <w:color w:val="000000" w:themeColor="text1"/>
          <w:sz w:val="28"/>
          <w:szCs w:val="28"/>
          <w:lang w:eastAsia="en-US"/>
        </w:rPr>
        <w:t xml:space="preserve">   </w:t>
      </w:r>
      <w:r w:rsidRPr="002719B4">
        <w:rPr>
          <w:color w:val="000000" w:themeColor="text1"/>
          <w:sz w:val="28"/>
          <w:szCs w:val="28"/>
          <w:lang w:eastAsia="en-US"/>
        </w:rPr>
        <w:t>к разработке календарного учебного графика на 2022-2023 учебный год.</w:t>
      </w:r>
    </w:p>
    <w:p w14:paraId="5762EEAC" w14:textId="77777777" w:rsidR="00E413F8" w:rsidRPr="002719B4" w:rsidRDefault="00E413F8" w:rsidP="00E413F8">
      <w:pPr>
        <w:spacing w:line="276" w:lineRule="auto"/>
        <w:ind w:firstLine="709"/>
        <w:jc w:val="both"/>
        <w:rPr>
          <w:color w:val="000000" w:themeColor="text1"/>
          <w:sz w:val="28"/>
          <w:szCs w:val="28"/>
          <w:lang w:eastAsia="en-US"/>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648"/>
        <w:gridCol w:w="1056"/>
        <w:gridCol w:w="960"/>
        <w:gridCol w:w="985"/>
        <w:gridCol w:w="1061"/>
        <w:gridCol w:w="972"/>
        <w:gridCol w:w="1271"/>
      </w:tblGrid>
      <w:tr w:rsidR="00AA0008" w:rsidRPr="002719B4" w14:paraId="4744C801" w14:textId="77777777" w:rsidTr="00FD26FA">
        <w:trPr>
          <w:trHeight w:val="900"/>
        </w:trPr>
        <w:tc>
          <w:tcPr>
            <w:tcW w:w="1560" w:type="dxa"/>
            <w:shd w:val="clear" w:color="auto" w:fill="auto"/>
            <w:hideMark/>
          </w:tcPr>
          <w:p w14:paraId="357824CF" w14:textId="44B158C7" w:rsidR="00A8217A" w:rsidRPr="002719B4" w:rsidRDefault="00AA0008" w:rsidP="00AA0008">
            <w:pPr>
              <w:jc w:val="center"/>
              <w:rPr>
                <w:b/>
                <w:bCs/>
                <w:color w:val="000000" w:themeColor="text1"/>
                <w:sz w:val="22"/>
                <w:szCs w:val="22"/>
              </w:rPr>
            </w:pPr>
            <w:r w:rsidRPr="002719B4">
              <w:rPr>
                <w:b/>
                <w:bCs/>
                <w:color w:val="000000" w:themeColor="text1"/>
                <w:sz w:val="22"/>
                <w:szCs w:val="22"/>
              </w:rPr>
              <w:t>Д</w:t>
            </w:r>
            <w:r w:rsidR="00A8217A" w:rsidRPr="002719B4">
              <w:rPr>
                <w:b/>
                <w:bCs/>
                <w:color w:val="000000" w:themeColor="text1"/>
                <w:sz w:val="22"/>
                <w:szCs w:val="22"/>
              </w:rPr>
              <w:t>ни недели/ неделя</w:t>
            </w:r>
          </w:p>
        </w:tc>
        <w:tc>
          <w:tcPr>
            <w:tcW w:w="1648" w:type="dxa"/>
            <w:shd w:val="clear" w:color="auto" w:fill="auto"/>
            <w:noWrap/>
            <w:hideMark/>
          </w:tcPr>
          <w:p w14:paraId="5D28E7C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понедельник</w:t>
            </w:r>
          </w:p>
        </w:tc>
        <w:tc>
          <w:tcPr>
            <w:tcW w:w="1056" w:type="dxa"/>
            <w:shd w:val="clear" w:color="auto" w:fill="auto"/>
            <w:noWrap/>
            <w:hideMark/>
          </w:tcPr>
          <w:p w14:paraId="05516BB5"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вторник</w:t>
            </w:r>
          </w:p>
        </w:tc>
        <w:tc>
          <w:tcPr>
            <w:tcW w:w="960" w:type="dxa"/>
            <w:shd w:val="clear" w:color="auto" w:fill="auto"/>
            <w:noWrap/>
            <w:hideMark/>
          </w:tcPr>
          <w:p w14:paraId="1F9DB621"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среда</w:t>
            </w:r>
          </w:p>
        </w:tc>
        <w:tc>
          <w:tcPr>
            <w:tcW w:w="985" w:type="dxa"/>
            <w:shd w:val="clear" w:color="auto" w:fill="auto"/>
            <w:noWrap/>
            <w:hideMark/>
          </w:tcPr>
          <w:p w14:paraId="0060CC62"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четверг</w:t>
            </w:r>
          </w:p>
        </w:tc>
        <w:tc>
          <w:tcPr>
            <w:tcW w:w="1061" w:type="dxa"/>
            <w:shd w:val="clear" w:color="auto" w:fill="auto"/>
            <w:noWrap/>
            <w:hideMark/>
          </w:tcPr>
          <w:p w14:paraId="1C8D8E84"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пятница</w:t>
            </w:r>
          </w:p>
        </w:tc>
        <w:tc>
          <w:tcPr>
            <w:tcW w:w="972" w:type="dxa"/>
            <w:shd w:val="clear" w:color="auto" w:fill="auto"/>
            <w:noWrap/>
            <w:hideMark/>
          </w:tcPr>
          <w:p w14:paraId="7DA1194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суббота</w:t>
            </w:r>
          </w:p>
        </w:tc>
        <w:tc>
          <w:tcPr>
            <w:tcW w:w="1271" w:type="dxa"/>
            <w:shd w:val="clear" w:color="auto" w:fill="auto"/>
            <w:hideMark/>
          </w:tcPr>
          <w:p w14:paraId="28545B71"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Каникулы (дней)</w:t>
            </w:r>
          </w:p>
        </w:tc>
      </w:tr>
      <w:tr w:rsidR="00A8217A" w:rsidRPr="002719B4" w14:paraId="5311B211" w14:textId="77777777" w:rsidTr="00FD26FA">
        <w:trPr>
          <w:trHeight w:val="300"/>
        </w:trPr>
        <w:tc>
          <w:tcPr>
            <w:tcW w:w="9513" w:type="dxa"/>
            <w:gridSpan w:val="8"/>
            <w:shd w:val="clear" w:color="auto" w:fill="auto"/>
            <w:noWrap/>
            <w:hideMark/>
          </w:tcPr>
          <w:p w14:paraId="34B9B2E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 четверть</w:t>
            </w:r>
          </w:p>
        </w:tc>
      </w:tr>
      <w:tr w:rsidR="00AA0008" w:rsidRPr="002719B4" w14:paraId="28015C0B" w14:textId="77777777" w:rsidTr="00FD26FA">
        <w:trPr>
          <w:trHeight w:val="300"/>
        </w:trPr>
        <w:tc>
          <w:tcPr>
            <w:tcW w:w="1560" w:type="dxa"/>
            <w:shd w:val="clear" w:color="auto" w:fill="auto"/>
            <w:noWrap/>
            <w:hideMark/>
          </w:tcPr>
          <w:p w14:paraId="68E92811"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w:t>
            </w:r>
          </w:p>
        </w:tc>
        <w:tc>
          <w:tcPr>
            <w:tcW w:w="1648" w:type="dxa"/>
            <w:shd w:val="clear" w:color="auto" w:fill="auto"/>
            <w:noWrap/>
            <w:hideMark/>
          </w:tcPr>
          <w:p w14:paraId="53B2F19C" w14:textId="21BE676A" w:rsidR="00A8217A" w:rsidRPr="002719B4" w:rsidRDefault="00A8217A" w:rsidP="00AA0008">
            <w:pPr>
              <w:jc w:val="center"/>
              <w:rPr>
                <w:color w:val="000000" w:themeColor="text1"/>
                <w:sz w:val="22"/>
                <w:szCs w:val="22"/>
              </w:rPr>
            </w:pPr>
          </w:p>
        </w:tc>
        <w:tc>
          <w:tcPr>
            <w:tcW w:w="1056" w:type="dxa"/>
            <w:shd w:val="clear" w:color="auto" w:fill="auto"/>
            <w:noWrap/>
            <w:hideMark/>
          </w:tcPr>
          <w:p w14:paraId="12EBDAEC" w14:textId="20921FEE" w:rsidR="00A8217A" w:rsidRPr="002719B4" w:rsidRDefault="00A8217A" w:rsidP="00AA0008">
            <w:pPr>
              <w:jc w:val="center"/>
              <w:rPr>
                <w:color w:val="000000" w:themeColor="text1"/>
                <w:sz w:val="22"/>
                <w:szCs w:val="22"/>
              </w:rPr>
            </w:pPr>
          </w:p>
        </w:tc>
        <w:tc>
          <w:tcPr>
            <w:tcW w:w="960" w:type="dxa"/>
            <w:shd w:val="clear" w:color="auto" w:fill="auto"/>
            <w:noWrap/>
            <w:hideMark/>
          </w:tcPr>
          <w:p w14:paraId="7D3A3CC3" w14:textId="20DFBFCF" w:rsidR="00A8217A" w:rsidRPr="002719B4" w:rsidRDefault="00A8217A" w:rsidP="00AA0008">
            <w:pPr>
              <w:jc w:val="center"/>
              <w:rPr>
                <w:color w:val="000000" w:themeColor="text1"/>
                <w:sz w:val="22"/>
                <w:szCs w:val="22"/>
              </w:rPr>
            </w:pPr>
          </w:p>
        </w:tc>
        <w:tc>
          <w:tcPr>
            <w:tcW w:w="985" w:type="dxa"/>
            <w:shd w:val="clear" w:color="auto" w:fill="auto"/>
            <w:noWrap/>
            <w:hideMark/>
          </w:tcPr>
          <w:p w14:paraId="3E3A0B69" w14:textId="77777777" w:rsidR="00A8217A" w:rsidRPr="002719B4" w:rsidRDefault="00A8217A" w:rsidP="00AA0008">
            <w:pPr>
              <w:jc w:val="center"/>
              <w:rPr>
                <w:color w:val="000000" w:themeColor="text1"/>
                <w:sz w:val="22"/>
                <w:szCs w:val="22"/>
              </w:rPr>
            </w:pPr>
            <w:r w:rsidRPr="002719B4">
              <w:rPr>
                <w:color w:val="000000" w:themeColor="text1"/>
                <w:sz w:val="22"/>
                <w:szCs w:val="22"/>
              </w:rPr>
              <w:t>1.09</w:t>
            </w:r>
          </w:p>
        </w:tc>
        <w:tc>
          <w:tcPr>
            <w:tcW w:w="1061" w:type="dxa"/>
            <w:shd w:val="clear" w:color="auto" w:fill="auto"/>
            <w:noWrap/>
            <w:hideMark/>
          </w:tcPr>
          <w:p w14:paraId="53D49DAD" w14:textId="77777777" w:rsidR="00A8217A" w:rsidRPr="002719B4" w:rsidRDefault="00A8217A" w:rsidP="00AA0008">
            <w:pPr>
              <w:jc w:val="center"/>
              <w:rPr>
                <w:color w:val="000000" w:themeColor="text1"/>
                <w:sz w:val="22"/>
                <w:szCs w:val="22"/>
              </w:rPr>
            </w:pPr>
            <w:r w:rsidRPr="002719B4">
              <w:rPr>
                <w:color w:val="000000" w:themeColor="text1"/>
                <w:sz w:val="22"/>
                <w:szCs w:val="22"/>
              </w:rPr>
              <w:t>2.09</w:t>
            </w:r>
          </w:p>
        </w:tc>
        <w:tc>
          <w:tcPr>
            <w:tcW w:w="972" w:type="dxa"/>
            <w:shd w:val="clear" w:color="000000" w:fill="FFE699"/>
            <w:noWrap/>
            <w:hideMark/>
          </w:tcPr>
          <w:p w14:paraId="1EB1CA38" w14:textId="77777777" w:rsidR="00A8217A" w:rsidRPr="002719B4" w:rsidRDefault="00A8217A" w:rsidP="00AA0008">
            <w:pPr>
              <w:jc w:val="center"/>
              <w:rPr>
                <w:color w:val="000000" w:themeColor="text1"/>
                <w:sz w:val="22"/>
                <w:szCs w:val="22"/>
              </w:rPr>
            </w:pPr>
            <w:r w:rsidRPr="002719B4">
              <w:rPr>
                <w:color w:val="000000" w:themeColor="text1"/>
                <w:sz w:val="22"/>
                <w:szCs w:val="22"/>
              </w:rPr>
              <w:t>3.09</w:t>
            </w:r>
          </w:p>
        </w:tc>
        <w:tc>
          <w:tcPr>
            <w:tcW w:w="1271" w:type="dxa"/>
            <w:shd w:val="clear" w:color="auto" w:fill="auto"/>
            <w:noWrap/>
            <w:hideMark/>
          </w:tcPr>
          <w:p w14:paraId="25A78E0D" w14:textId="42CE3394" w:rsidR="00A8217A" w:rsidRPr="002719B4" w:rsidRDefault="00A8217A" w:rsidP="00AA0008">
            <w:pPr>
              <w:jc w:val="center"/>
              <w:rPr>
                <w:color w:val="000000" w:themeColor="text1"/>
                <w:sz w:val="22"/>
                <w:szCs w:val="22"/>
              </w:rPr>
            </w:pPr>
          </w:p>
        </w:tc>
      </w:tr>
      <w:tr w:rsidR="00AA0008" w:rsidRPr="002719B4" w14:paraId="11CE77A1" w14:textId="77777777" w:rsidTr="00FD26FA">
        <w:trPr>
          <w:trHeight w:val="300"/>
        </w:trPr>
        <w:tc>
          <w:tcPr>
            <w:tcW w:w="1560" w:type="dxa"/>
            <w:shd w:val="clear" w:color="auto" w:fill="auto"/>
            <w:noWrap/>
            <w:hideMark/>
          </w:tcPr>
          <w:p w14:paraId="5734EB3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w:t>
            </w:r>
          </w:p>
        </w:tc>
        <w:tc>
          <w:tcPr>
            <w:tcW w:w="1648" w:type="dxa"/>
            <w:shd w:val="clear" w:color="auto" w:fill="auto"/>
            <w:noWrap/>
            <w:hideMark/>
          </w:tcPr>
          <w:p w14:paraId="24314373" w14:textId="77777777" w:rsidR="00A8217A" w:rsidRPr="002719B4" w:rsidRDefault="00A8217A" w:rsidP="00AA0008">
            <w:pPr>
              <w:jc w:val="center"/>
              <w:rPr>
                <w:color w:val="000000" w:themeColor="text1"/>
                <w:sz w:val="22"/>
                <w:szCs w:val="22"/>
              </w:rPr>
            </w:pPr>
            <w:r w:rsidRPr="002719B4">
              <w:rPr>
                <w:color w:val="000000" w:themeColor="text1"/>
                <w:sz w:val="22"/>
                <w:szCs w:val="22"/>
              </w:rPr>
              <w:t>5.09</w:t>
            </w:r>
          </w:p>
        </w:tc>
        <w:tc>
          <w:tcPr>
            <w:tcW w:w="1056" w:type="dxa"/>
            <w:shd w:val="clear" w:color="auto" w:fill="auto"/>
            <w:noWrap/>
            <w:hideMark/>
          </w:tcPr>
          <w:p w14:paraId="10F566C6" w14:textId="77777777" w:rsidR="00A8217A" w:rsidRPr="002719B4" w:rsidRDefault="00A8217A" w:rsidP="00AA0008">
            <w:pPr>
              <w:jc w:val="center"/>
              <w:rPr>
                <w:color w:val="000000" w:themeColor="text1"/>
                <w:sz w:val="22"/>
                <w:szCs w:val="22"/>
              </w:rPr>
            </w:pPr>
            <w:r w:rsidRPr="002719B4">
              <w:rPr>
                <w:color w:val="000000" w:themeColor="text1"/>
                <w:sz w:val="22"/>
                <w:szCs w:val="22"/>
              </w:rPr>
              <w:t>6.09</w:t>
            </w:r>
          </w:p>
        </w:tc>
        <w:tc>
          <w:tcPr>
            <w:tcW w:w="960" w:type="dxa"/>
            <w:shd w:val="clear" w:color="auto" w:fill="auto"/>
            <w:noWrap/>
            <w:hideMark/>
          </w:tcPr>
          <w:p w14:paraId="31748529" w14:textId="77777777" w:rsidR="00A8217A" w:rsidRPr="002719B4" w:rsidRDefault="00A8217A" w:rsidP="00AA0008">
            <w:pPr>
              <w:jc w:val="center"/>
              <w:rPr>
                <w:color w:val="000000" w:themeColor="text1"/>
                <w:sz w:val="22"/>
                <w:szCs w:val="22"/>
              </w:rPr>
            </w:pPr>
            <w:r w:rsidRPr="002719B4">
              <w:rPr>
                <w:color w:val="000000" w:themeColor="text1"/>
                <w:sz w:val="22"/>
                <w:szCs w:val="22"/>
              </w:rPr>
              <w:t>7.09</w:t>
            </w:r>
          </w:p>
        </w:tc>
        <w:tc>
          <w:tcPr>
            <w:tcW w:w="985" w:type="dxa"/>
            <w:shd w:val="clear" w:color="auto" w:fill="auto"/>
            <w:noWrap/>
            <w:hideMark/>
          </w:tcPr>
          <w:p w14:paraId="5E253775" w14:textId="77777777" w:rsidR="00A8217A" w:rsidRPr="002719B4" w:rsidRDefault="00A8217A" w:rsidP="00AA0008">
            <w:pPr>
              <w:jc w:val="center"/>
              <w:rPr>
                <w:color w:val="000000" w:themeColor="text1"/>
                <w:sz w:val="22"/>
                <w:szCs w:val="22"/>
              </w:rPr>
            </w:pPr>
            <w:r w:rsidRPr="002719B4">
              <w:rPr>
                <w:color w:val="000000" w:themeColor="text1"/>
                <w:sz w:val="22"/>
                <w:szCs w:val="22"/>
              </w:rPr>
              <w:t>8.09</w:t>
            </w:r>
          </w:p>
        </w:tc>
        <w:tc>
          <w:tcPr>
            <w:tcW w:w="1061" w:type="dxa"/>
            <w:shd w:val="clear" w:color="auto" w:fill="auto"/>
            <w:noWrap/>
            <w:hideMark/>
          </w:tcPr>
          <w:p w14:paraId="54CD5ADF" w14:textId="77777777" w:rsidR="00A8217A" w:rsidRPr="002719B4" w:rsidRDefault="00A8217A" w:rsidP="00AA0008">
            <w:pPr>
              <w:jc w:val="center"/>
              <w:rPr>
                <w:color w:val="000000" w:themeColor="text1"/>
                <w:sz w:val="22"/>
                <w:szCs w:val="22"/>
              </w:rPr>
            </w:pPr>
            <w:r w:rsidRPr="002719B4">
              <w:rPr>
                <w:color w:val="000000" w:themeColor="text1"/>
                <w:sz w:val="22"/>
                <w:szCs w:val="22"/>
              </w:rPr>
              <w:t>9.09</w:t>
            </w:r>
          </w:p>
        </w:tc>
        <w:tc>
          <w:tcPr>
            <w:tcW w:w="972" w:type="dxa"/>
            <w:shd w:val="clear" w:color="000000" w:fill="FFE699"/>
            <w:noWrap/>
            <w:hideMark/>
          </w:tcPr>
          <w:p w14:paraId="6523EEE8" w14:textId="77777777" w:rsidR="00A8217A" w:rsidRPr="002719B4" w:rsidRDefault="00A8217A" w:rsidP="00AA0008">
            <w:pPr>
              <w:jc w:val="center"/>
              <w:rPr>
                <w:color w:val="000000" w:themeColor="text1"/>
                <w:sz w:val="22"/>
                <w:szCs w:val="22"/>
              </w:rPr>
            </w:pPr>
            <w:r w:rsidRPr="002719B4">
              <w:rPr>
                <w:color w:val="000000" w:themeColor="text1"/>
                <w:sz w:val="22"/>
                <w:szCs w:val="22"/>
              </w:rPr>
              <w:t>10.09</w:t>
            </w:r>
          </w:p>
        </w:tc>
        <w:tc>
          <w:tcPr>
            <w:tcW w:w="1271" w:type="dxa"/>
            <w:shd w:val="clear" w:color="auto" w:fill="auto"/>
            <w:noWrap/>
            <w:hideMark/>
          </w:tcPr>
          <w:p w14:paraId="2E912894" w14:textId="7B9D8443" w:rsidR="00A8217A" w:rsidRPr="002719B4" w:rsidRDefault="00A8217A" w:rsidP="00AA0008">
            <w:pPr>
              <w:jc w:val="center"/>
              <w:rPr>
                <w:color w:val="000000" w:themeColor="text1"/>
                <w:sz w:val="22"/>
                <w:szCs w:val="22"/>
              </w:rPr>
            </w:pPr>
          </w:p>
        </w:tc>
      </w:tr>
      <w:tr w:rsidR="00AA0008" w:rsidRPr="002719B4" w14:paraId="1721086A" w14:textId="77777777" w:rsidTr="00FD26FA">
        <w:trPr>
          <w:trHeight w:val="300"/>
        </w:trPr>
        <w:tc>
          <w:tcPr>
            <w:tcW w:w="1560" w:type="dxa"/>
            <w:shd w:val="clear" w:color="auto" w:fill="auto"/>
            <w:noWrap/>
            <w:hideMark/>
          </w:tcPr>
          <w:p w14:paraId="38D0285E"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w:t>
            </w:r>
          </w:p>
        </w:tc>
        <w:tc>
          <w:tcPr>
            <w:tcW w:w="1648" w:type="dxa"/>
            <w:shd w:val="clear" w:color="auto" w:fill="auto"/>
            <w:noWrap/>
            <w:hideMark/>
          </w:tcPr>
          <w:p w14:paraId="24A95F90" w14:textId="77777777" w:rsidR="00A8217A" w:rsidRPr="002719B4" w:rsidRDefault="00A8217A" w:rsidP="00AA0008">
            <w:pPr>
              <w:jc w:val="center"/>
              <w:rPr>
                <w:color w:val="000000" w:themeColor="text1"/>
                <w:sz w:val="22"/>
                <w:szCs w:val="22"/>
              </w:rPr>
            </w:pPr>
            <w:r w:rsidRPr="002719B4">
              <w:rPr>
                <w:color w:val="000000" w:themeColor="text1"/>
                <w:sz w:val="22"/>
                <w:szCs w:val="22"/>
              </w:rPr>
              <w:t>12.09</w:t>
            </w:r>
          </w:p>
        </w:tc>
        <w:tc>
          <w:tcPr>
            <w:tcW w:w="1056" w:type="dxa"/>
            <w:shd w:val="clear" w:color="auto" w:fill="auto"/>
            <w:noWrap/>
            <w:hideMark/>
          </w:tcPr>
          <w:p w14:paraId="10C3E0BF" w14:textId="77777777" w:rsidR="00A8217A" w:rsidRPr="002719B4" w:rsidRDefault="00A8217A" w:rsidP="00AA0008">
            <w:pPr>
              <w:jc w:val="center"/>
              <w:rPr>
                <w:color w:val="000000" w:themeColor="text1"/>
                <w:sz w:val="22"/>
                <w:szCs w:val="22"/>
              </w:rPr>
            </w:pPr>
            <w:r w:rsidRPr="002719B4">
              <w:rPr>
                <w:color w:val="000000" w:themeColor="text1"/>
                <w:sz w:val="22"/>
                <w:szCs w:val="22"/>
              </w:rPr>
              <w:t>13.09</w:t>
            </w:r>
          </w:p>
        </w:tc>
        <w:tc>
          <w:tcPr>
            <w:tcW w:w="960" w:type="dxa"/>
            <w:shd w:val="clear" w:color="auto" w:fill="auto"/>
            <w:noWrap/>
            <w:hideMark/>
          </w:tcPr>
          <w:p w14:paraId="4591B32A" w14:textId="77777777" w:rsidR="00A8217A" w:rsidRPr="002719B4" w:rsidRDefault="00A8217A" w:rsidP="00AA0008">
            <w:pPr>
              <w:jc w:val="center"/>
              <w:rPr>
                <w:color w:val="000000" w:themeColor="text1"/>
                <w:sz w:val="22"/>
                <w:szCs w:val="22"/>
              </w:rPr>
            </w:pPr>
            <w:r w:rsidRPr="002719B4">
              <w:rPr>
                <w:color w:val="000000" w:themeColor="text1"/>
                <w:sz w:val="22"/>
                <w:szCs w:val="22"/>
              </w:rPr>
              <w:t>14.09</w:t>
            </w:r>
          </w:p>
        </w:tc>
        <w:tc>
          <w:tcPr>
            <w:tcW w:w="985" w:type="dxa"/>
            <w:shd w:val="clear" w:color="auto" w:fill="auto"/>
            <w:noWrap/>
            <w:hideMark/>
          </w:tcPr>
          <w:p w14:paraId="01931972" w14:textId="77777777" w:rsidR="00A8217A" w:rsidRPr="002719B4" w:rsidRDefault="00A8217A" w:rsidP="00AA0008">
            <w:pPr>
              <w:jc w:val="center"/>
              <w:rPr>
                <w:color w:val="000000" w:themeColor="text1"/>
                <w:sz w:val="22"/>
                <w:szCs w:val="22"/>
              </w:rPr>
            </w:pPr>
            <w:r w:rsidRPr="002719B4">
              <w:rPr>
                <w:color w:val="000000" w:themeColor="text1"/>
                <w:sz w:val="22"/>
                <w:szCs w:val="22"/>
              </w:rPr>
              <w:t>15.09</w:t>
            </w:r>
          </w:p>
        </w:tc>
        <w:tc>
          <w:tcPr>
            <w:tcW w:w="1061" w:type="dxa"/>
            <w:shd w:val="clear" w:color="auto" w:fill="auto"/>
            <w:noWrap/>
            <w:hideMark/>
          </w:tcPr>
          <w:p w14:paraId="0343CCF6" w14:textId="77777777" w:rsidR="00A8217A" w:rsidRPr="002719B4" w:rsidRDefault="00A8217A" w:rsidP="00AA0008">
            <w:pPr>
              <w:jc w:val="center"/>
              <w:rPr>
                <w:color w:val="000000" w:themeColor="text1"/>
                <w:sz w:val="22"/>
                <w:szCs w:val="22"/>
              </w:rPr>
            </w:pPr>
            <w:r w:rsidRPr="002719B4">
              <w:rPr>
                <w:color w:val="000000" w:themeColor="text1"/>
                <w:sz w:val="22"/>
                <w:szCs w:val="22"/>
              </w:rPr>
              <w:t>16.09</w:t>
            </w:r>
          </w:p>
        </w:tc>
        <w:tc>
          <w:tcPr>
            <w:tcW w:w="972" w:type="dxa"/>
            <w:shd w:val="clear" w:color="000000" w:fill="FFE699"/>
            <w:noWrap/>
            <w:hideMark/>
          </w:tcPr>
          <w:p w14:paraId="5B1AA2BA" w14:textId="77777777" w:rsidR="00A8217A" w:rsidRPr="002719B4" w:rsidRDefault="00A8217A" w:rsidP="00AA0008">
            <w:pPr>
              <w:jc w:val="center"/>
              <w:rPr>
                <w:color w:val="000000" w:themeColor="text1"/>
                <w:sz w:val="22"/>
                <w:szCs w:val="22"/>
              </w:rPr>
            </w:pPr>
            <w:r w:rsidRPr="002719B4">
              <w:rPr>
                <w:color w:val="000000" w:themeColor="text1"/>
                <w:sz w:val="22"/>
                <w:szCs w:val="22"/>
              </w:rPr>
              <w:t>17.09</w:t>
            </w:r>
          </w:p>
        </w:tc>
        <w:tc>
          <w:tcPr>
            <w:tcW w:w="1271" w:type="dxa"/>
            <w:shd w:val="clear" w:color="auto" w:fill="auto"/>
            <w:noWrap/>
            <w:hideMark/>
          </w:tcPr>
          <w:p w14:paraId="27E1A91A" w14:textId="64E7F3D3" w:rsidR="00A8217A" w:rsidRPr="002719B4" w:rsidRDefault="00A8217A" w:rsidP="00AA0008">
            <w:pPr>
              <w:jc w:val="center"/>
              <w:rPr>
                <w:color w:val="000000" w:themeColor="text1"/>
                <w:sz w:val="22"/>
                <w:szCs w:val="22"/>
              </w:rPr>
            </w:pPr>
          </w:p>
        </w:tc>
      </w:tr>
      <w:tr w:rsidR="00AA0008" w:rsidRPr="002719B4" w14:paraId="12564379" w14:textId="77777777" w:rsidTr="00FD26FA">
        <w:trPr>
          <w:trHeight w:val="300"/>
        </w:trPr>
        <w:tc>
          <w:tcPr>
            <w:tcW w:w="1560" w:type="dxa"/>
            <w:shd w:val="clear" w:color="auto" w:fill="auto"/>
            <w:noWrap/>
            <w:hideMark/>
          </w:tcPr>
          <w:p w14:paraId="694C864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4</w:t>
            </w:r>
          </w:p>
        </w:tc>
        <w:tc>
          <w:tcPr>
            <w:tcW w:w="1648" w:type="dxa"/>
            <w:shd w:val="clear" w:color="000000" w:fill="FFFF00"/>
            <w:noWrap/>
            <w:hideMark/>
          </w:tcPr>
          <w:p w14:paraId="37C90FDD" w14:textId="77777777" w:rsidR="00A8217A" w:rsidRPr="002719B4" w:rsidRDefault="00A8217A" w:rsidP="00AA0008">
            <w:pPr>
              <w:jc w:val="center"/>
              <w:rPr>
                <w:color w:val="000000" w:themeColor="text1"/>
                <w:sz w:val="22"/>
                <w:szCs w:val="22"/>
              </w:rPr>
            </w:pPr>
            <w:r w:rsidRPr="002719B4">
              <w:rPr>
                <w:color w:val="000000" w:themeColor="text1"/>
                <w:sz w:val="22"/>
                <w:szCs w:val="22"/>
              </w:rPr>
              <w:t>19.09</w:t>
            </w:r>
          </w:p>
        </w:tc>
        <w:tc>
          <w:tcPr>
            <w:tcW w:w="1056" w:type="dxa"/>
            <w:shd w:val="clear" w:color="000000" w:fill="FFFF00"/>
            <w:noWrap/>
            <w:hideMark/>
          </w:tcPr>
          <w:p w14:paraId="37726D99" w14:textId="77777777" w:rsidR="00A8217A" w:rsidRPr="002719B4" w:rsidRDefault="00A8217A" w:rsidP="00AA0008">
            <w:pPr>
              <w:jc w:val="center"/>
              <w:rPr>
                <w:color w:val="000000" w:themeColor="text1"/>
                <w:sz w:val="22"/>
                <w:szCs w:val="22"/>
              </w:rPr>
            </w:pPr>
            <w:r w:rsidRPr="002719B4">
              <w:rPr>
                <w:color w:val="000000" w:themeColor="text1"/>
                <w:sz w:val="22"/>
                <w:szCs w:val="22"/>
              </w:rPr>
              <w:t>20.09</w:t>
            </w:r>
          </w:p>
        </w:tc>
        <w:tc>
          <w:tcPr>
            <w:tcW w:w="960" w:type="dxa"/>
            <w:shd w:val="clear" w:color="000000" w:fill="FFFF00"/>
            <w:noWrap/>
            <w:hideMark/>
          </w:tcPr>
          <w:p w14:paraId="3BE35808" w14:textId="77777777" w:rsidR="00A8217A" w:rsidRPr="002719B4" w:rsidRDefault="00A8217A" w:rsidP="00AA0008">
            <w:pPr>
              <w:jc w:val="center"/>
              <w:rPr>
                <w:color w:val="000000" w:themeColor="text1"/>
                <w:sz w:val="22"/>
                <w:szCs w:val="22"/>
              </w:rPr>
            </w:pPr>
            <w:r w:rsidRPr="002719B4">
              <w:rPr>
                <w:color w:val="000000" w:themeColor="text1"/>
                <w:sz w:val="22"/>
                <w:szCs w:val="22"/>
              </w:rPr>
              <w:t>21.09</w:t>
            </w:r>
          </w:p>
        </w:tc>
        <w:tc>
          <w:tcPr>
            <w:tcW w:w="985" w:type="dxa"/>
            <w:shd w:val="clear" w:color="000000" w:fill="FFFF00"/>
            <w:noWrap/>
            <w:hideMark/>
          </w:tcPr>
          <w:p w14:paraId="1BB4EF65" w14:textId="77777777" w:rsidR="00A8217A" w:rsidRPr="002719B4" w:rsidRDefault="00A8217A" w:rsidP="00AA0008">
            <w:pPr>
              <w:jc w:val="center"/>
              <w:rPr>
                <w:color w:val="000000" w:themeColor="text1"/>
                <w:sz w:val="22"/>
                <w:szCs w:val="22"/>
              </w:rPr>
            </w:pPr>
            <w:r w:rsidRPr="002719B4">
              <w:rPr>
                <w:color w:val="000000" w:themeColor="text1"/>
                <w:sz w:val="22"/>
                <w:szCs w:val="22"/>
              </w:rPr>
              <w:t>22.09</w:t>
            </w:r>
          </w:p>
        </w:tc>
        <w:tc>
          <w:tcPr>
            <w:tcW w:w="1061" w:type="dxa"/>
            <w:shd w:val="clear" w:color="000000" w:fill="FFFF00"/>
            <w:noWrap/>
            <w:hideMark/>
          </w:tcPr>
          <w:p w14:paraId="0750A9EC" w14:textId="77777777" w:rsidR="00A8217A" w:rsidRPr="002719B4" w:rsidRDefault="00A8217A" w:rsidP="00AA0008">
            <w:pPr>
              <w:jc w:val="center"/>
              <w:rPr>
                <w:color w:val="000000" w:themeColor="text1"/>
                <w:sz w:val="22"/>
                <w:szCs w:val="22"/>
              </w:rPr>
            </w:pPr>
            <w:r w:rsidRPr="002719B4">
              <w:rPr>
                <w:color w:val="000000" w:themeColor="text1"/>
                <w:sz w:val="22"/>
                <w:szCs w:val="22"/>
              </w:rPr>
              <w:t>23.09</w:t>
            </w:r>
          </w:p>
        </w:tc>
        <w:tc>
          <w:tcPr>
            <w:tcW w:w="972" w:type="dxa"/>
            <w:shd w:val="clear" w:color="000000" w:fill="FFE699"/>
            <w:noWrap/>
            <w:hideMark/>
          </w:tcPr>
          <w:p w14:paraId="3C936700" w14:textId="77777777" w:rsidR="00A8217A" w:rsidRPr="002719B4" w:rsidRDefault="00A8217A" w:rsidP="00AA0008">
            <w:pPr>
              <w:jc w:val="center"/>
              <w:rPr>
                <w:color w:val="000000" w:themeColor="text1"/>
                <w:sz w:val="22"/>
                <w:szCs w:val="22"/>
              </w:rPr>
            </w:pPr>
            <w:r w:rsidRPr="002719B4">
              <w:rPr>
                <w:color w:val="000000" w:themeColor="text1"/>
                <w:sz w:val="22"/>
                <w:szCs w:val="22"/>
              </w:rPr>
              <w:t>24.09</w:t>
            </w:r>
          </w:p>
        </w:tc>
        <w:tc>
          <w:tcPr>
            <w:tcW w:w="1271" w:type="dxa"/>
            <w:shd w:val="clear" w:color="auto" w:fill="auto"/>
            <w:noWrap/>
            <w:hideMark/>
          </w:tcPr>
          <w:p w14:paraId="7DE3418A" w14:textId="3181DEAA" w:rsidR="00A8217A" w:rsidRPr="002719B4" w:rsidRDefault="00A8217A" w:rsidP="00AA0008">
            <w:pPr>
              <w:jc w:val="center"/>
              <w:rPr>
                <w:color w:val="000000" w:themeColor="text1"/>
                <w:sz w:val="22"/>
                <w:szCs w:val="22"/>
              </w:rPr>
            </w:pPr>
          </w:p>
        </w:tc>
      </w:tr>
      <w:tr w:rsidR="00AA0008" w:rsidRPr="002719B4" w14:paraId="3DC11B59" w14:textId="77777777" w:rsidTr="00FD26FA">
        <w:trPr>
          <w:trHeight w:val="300"/>
        </w:trPr>
        <w:tc>
          <w:tcPr>
            <w:tcW w:w="1560" w:type="dxa"/>
            <w:shd w:val="clear" w:color="auto" w:fill="auto"/>
            <w:noWrap/>
            <w:hideMark/>
          </w:tcPr>
          <w:p w14:paraId="126721A5"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5</w:t>
            </w:r>
          </w:p>
        </w:tc>
        <w:tc>
          <w:tcPr>
            <w:tcW w:w="1648" w:type="dxa"/>
            <w:shd w:val="clear" w:color="000000" w:fill="FFFF00"/>
            <w:noWrap/>
            <w:hideMark/>
          </w:tcPr>
          <w:p w14:paraId="1982829F" w14:textId="77777777" w:rsidR="00A8217A" w:rsidRPr="002719B4" w:rsidRDefault="00A8217A" w:rsidP="00AA0008">
            <w:pPr>
              <w:jc w:val="center"/>
              <w:rPr>
                <w:color w:val="000000" w:themeColor="text1"/>
                <w:sz w:val="22"/>
                <w:szCs w:val="22"/>
              </w:rPr>
            </w:pPr>
            <w:r w:rsidRPr="002719B4">
              <w:rPr>
                <w:color w:val="000000" w:themeColor="text1"/>
                <w:sz w:val="22"/>
                <w:szCs w:val="22"/>
              </w:rPr>
              <w:t>26.09</w:t>
            </w:r>
          </w:p>
        </w:tc>
        <w:tc>
          <w:tcPr>
            <w:tcW w:w="1056" w:type="dxa"/>
            <w:shd w:val="clear" w:color="000000" w:fill="FFFF00"/>
            <w:noWrap/>
            <w:hideMark/>
          </w:tcPr>
          <w:p w14:paraId="3ED9D2C5" w14:textId="77777777" w:rsidR="00A8217A" w:rsidRPr="002719B4" w:rsidRDefault="00A8217A" w:rsidP="00AA0008">
            <w:pPr>
              <w:jc w:val="center"/>
              <w:rPr>
                <w:color w:val="000000" w:themeColor="text1"/>
                <w:sz w:val="22"/>
                <w:szCs w:val="22"/>
              </w:rPr>
            </w:pPr>
            <w:r w:rsidRPr="002719B4">
              <w:rPr>
                <w:color w:val="000000" w:themeColor="text1"/>
                <w:sz w:val="22"/>
                <w:szCs w:val="22"/>
              </w:rPr>
              <w:t>27.09</w:t>
            </w:r>
          </w:p>
        </w:tc>
        <w:tc>
          <w:tcPr>
            <w:tcW w:w="960" w:type="dxa"/>
            <w:shd w:val="clear" w:color="000000" w:fill="FFFF00"/>
            <w:noWrap/>
            <w:hideMark/>
          </w:tcPr>
          <w:p w14:paraId="4577B492" w14:textId="77777777" w:rsidR="00A8217A" w:rsidRPr="002719B4" w:rsidRDefault="00A8217A" w:rsidP="00AA0008">
            <w:pPr>
              <w:jc w:val="center"/>
              <w:rPr>
                <w:color w:val="000000" w:themeColor="text1"/>
                <w:sz w:val="22"/>
                <w:szCs w:val="22"/>
              </w:rPr>
            </w:pPr>
            <w:r w:rsidRPr="002719B4">
              <w:rPr>
                <w:color w:val="000000" w:themeColor="text1"/>
                <w:sz w:val="22"/>
                <w:szCs w:val="22"/>
              </w:rPr>
              <w:t>28.09</w:t>
            </w:r>
          </w:p>
        </w:tc>
        <w:tc>
          <w:tcPr>
            <w:tcW w:w="985" w:type="dxa"/>
            <w:shd w:val="clear" w:color="000000" w:fill="FFFF00"/>
            <w:noWrap/>
            <w:hideMark/>
          </w:tcPr>
          <w:p w14:paraId="1C571930" w14:textId="77777777" w:rsidR="00A8217A" w:rsidRPr="002719B4" w:rsidRDefault="00A8217A" w:rsidP="00AA0008">
            <w:pPr>
              <w:jc w:val="center"/>
              <w:rPr>
                <w:color w:val="000000" w:themeColor="text1"/>
                <w:sz w:val="22"/>
                <w:szCs w:val="22"/>
              </w:rPr>
            </w:pPr>
            <w:r w:rsidRPr="002719B4">
              <w:rPr>
                <w:color w:val="000000" w:themeColor="text1"/>
                <w:sz w:val="22"/>
                <w:szCs w:val="22"/>
              </w:rPr>
              <w:t>29.09</w:t>
            </w:r>
          </w:p>
        </w:tc>
        <w:tc>
          <w:tcPr>
            <w:tcW w:w="1061" w:type="dxa"/>
            <w:shd w:val="clear" w:color="000000" w:fill="FFFF00"/>
            <w:noWrap/>
            <w:hideMark/>
          </w:tcPr>
          <w:p w14:paraId="546DF93D" w14:textId="77777777" w:rsidR="00A8217A" w:rsidRPr="002719B4" w:rsidRDefault="00A8217A" w:rsidP="00AA0008">
            <w:pPr>
              <w:jc w:val="center"/>
              <w:rPr>
                <w:color w:val="000000" w:themeColor="text1"/>
                <w:sz w:val="22"/>
                <w:szCs w:val="22"/>
              </w:rPr>
            </w:pPr>
            <w:r w:rsidRPr="002719B4">
              <w:rPr>
                <w:color w:val="000000" w:themeColor="text1"/>
                <w:sz w:val="22"/>
                <w:szCs w:val="22"/>
              </w:rPr>
              <w:t>30.09</w:t>
            </w:r>
          </w:p>
        </w:tc>
        <w:tc>
          <w:tcPr>
            <w:tcW w:w="972" w:type="dxa"/>
            <w:shd w:val="clear" w:color="000000" w:fill="FFE699"/>
            <w:noWrap/>
            <w:hideMark/>
          </w:tcPr>
          <w:p w14:paraId="19FF78D9" w14:textId="77777777" w:rsidR="00A8217A" w:rsidRPr="002719B4" w:rsidRDefault="00A8217A" w:rsidP="00AA0008">
            <w:pPr>
              <w:jc w:val="center"/>
              <w:rPr>
                <w:color w:val="000000" w:themeColor="text1"/>
                <w:sz w:val="22"/>
                <w:szCs w:val="22"/>
              </w:rPr>
            </w:pPr>
            <w:r w:rsidRPr="002719B4">
              <w:rPr>
                <w:color w:val="000000" w:themeColor="text1"/>
                <w:sz w:val="22"/>
                <w:szCs w:val="22"/>
              </w:rPr>
              <w:t>1.10</w:t>
            </w:r>
          </w:p>
        </w:tc>
        <w:tc>
          <w:tcPr>
            <w:tcW w:w="1271" w:type="dxa"/>
            <w:shd w:val="clear" w:color="auto" w:fill="auto"/>
            <w:noWrap/>
            <w:hideMark/>
          </w:tcPr>
          <w:p w14:paraId="78CBCE95" w14:textId="5E47E0A5" w:rsidR="00A8217A" w:rsidRPr="002719B4" w:rsidRDefault="00A8217A" w:rsidP="00AA0008">
            <w:pPr>
              <w:jc w:val="center"/>
              <w:rPr>
                <w:color w:val="000000" w:themeColor="text1"/>
                <w:sz w:val="22"/>
                <w:szCs w:val="22"/>
              </w:rPr>
            </w:pPr>
          </w:p>
        </w:tc>
      </w:tr>
      <w:tr w:rsidR="00AA0008" w:rsidRPr="002719B4" w14:paraId="199EAA66" w14:textId="77777777" w:rsidTr="00FD26FA">
        <w:trPr>
          <w:trHeight w:val="300"/>
        </w:trPr>
        <w:tc>
          <w:tcPr>
            <w:tcW w:w="1560" w:type="dxa"/>
            <w:shd w:val="clear" w:color="auto" w:fill="auto"/>
            <w:noWrap/>
            <w:hideMark/>
          </w:tcPr>
          <w:p w14:paraId="3442EA7E"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6</w:t>
            </w:r>
          </w:p>
        </w:tc>
        <w:tc>
          <w:tcPr>
            <w:tcW w:w="1648" w:type="dxa"/>
            <w:shd w:val="clear" w:color="000000" w:fill="FFFF00"/>
            <w:noWrap/>
            <w:hideMark/>
          </w:tcPr>
          <w:p w14:paraId="062AB05B" w14:textId="77777777" w:rsidR="00A8217A" w:rsidRPr="002719B4" w:rsidRDefault="00A8217A" w:rsidP="00AA0008">
            <w:pPr>
              <w:jc w:val="center"/>
              <w:rPr>
                <w:color w:val="000000" w:themeColor="text1"/>
                <w:sz w:val="22"/>
                <w:szCs w:val="22"/>
              </w:rPr>
            </w:pPr>
            <w:r w:rsidRPr="002719B4">
              <w:rPr>
                <w:color w:val="000000" w:themeColor="text1"/>
                <w:sz w:val="22"/>
                <w:szCs w:val="22"/>
              </w:rPr>
              <w:t>3.10</w:t>
            </w:r>
          </w:p>
        </w:tc>
        <w:tc>
          <w:tcPr>
            <w:tcW w:w="1056" w:type="dxa"/>
            <w:shd w:val="clear" w:color="000000" w:fill="FFFF00"/>
            <w:noWrap/>
            <w:hideMark/>
          </w:tcPr>
          <w:p w14:paraId="2EBC3899" w14:textId="77777777" w:rsidR="00A8217A" w:rsidRPr="002719B4" w:rsidRDefault="00A8217A" w:rsidP="00AA0008">
            <w:pPr>
              <w:jc w:val="center"/>
              <w:rPr>
                <w:color w:val="000000" w:themeColor="text1"/>
                <w:sz w:val="22"/>
                <w:szCs w:val="22"/>
              </w:rPr>
            </w:pPr>
            <w:r w:rsidRPr="002719B4">
              <w:rPr>
                <w:color w:val="000000" w:themeColor="text1"/>
                <w:sz w:val="22"/>
                <w:szCs w:val="22"/>
              </w:rPr>
              <w:t>4.10</w:t>
            </w:r>
          </w:p>
        </w:tc>
        <w:tc>
          <w:tcPr>
            <w:tcW w:w="960" w:type="dxa"/>
            <w:shd w:val="clear" w:color="000000" w:fill="FFFF00"/>
            <w:noWrap/>
            <w:hideMark/>
          </w:tcPr>
          <w:p w14:paraId="05D41F80" w14:textId="77777777" w:rsidR="00A8217A" w:rsidRPr="002719B4" w:rsidRDefault="00A8217A" w:rsidP="00AA0008">
            <w:pPr>
              <w:jc w:val="center"/>
              <w:rPr>
                <w:color w:val="000000" w:themeColor="text1"/>
                <w:sz w:val="22"/>
                <w:szCs w:val="22"/>
              </w:rPr>
            </w:pPr>
            <w:r w:rsidRPr="002719B4">
              <w:rPr>
                <w:color w:val="000000" w:themeColor="text1"/>
                <w:sz w:val="22"/>
                <w:szCs w:val="22"/>
              </w:rPr>
              <w:t>5.10</w:t>
            </w:r>
          </w:p>
        </w:tc>
        <w:tc>
          <w:tcPr>
            <w:tcW w:w="985" w:type="dxa"/>
            <w:shd w:val="clear" w:color="000000" w:fill="FFFF00"/>
            <w:noWrap/>
            <w:hideMark/>
          </w:tcPr>
          <w:p w14:paraId="35C923C7" w14:textId="77777777" w:rsidR="00A8217A" w:rsidRPr="002719B4" w:rsidRDefault="00A8217A" w:rsidP="00AA0008">
            <w:pPr>
              <w:jc w:val="center"/>
              <w:rPr>
                <w:color w:val="000000" w:themeColor="text1"/>
                <w:sz w:val="22"/>
                <w:szCs w:val="22"/>
              </w:rPr>
            </w:pPr>
            <w:r w:rsidRPr="002719B4">
              <w:rPr>
                <w:color w:val="000000" w:themeColor="text1"/>
                <w:sz w:val="22"/>
                <w:szCs w:val="22"/>
              </w:rPr>
              <w:t>6.10</w:t>
            </w:r>
          </w:p>
        </w:tc>
        <w:tc>
          <w:tcPr>
            <w:tcW w:w="1061" w:type="dxa"/>
            <w:shd w:val="clear" w:color="000000" w:fill="FFFF00"/>
            <w:noWrap/>
            <w:hideMark/>
          </w:tcPr>
          <w:p w14:paraId="006E5E91" w14:textId="77777777" w:rsidR="00A8217A" w:rsidRPr="002719B4" w:rsidRDefault="00A8217A" w:rsidP="00AA0008">
            <w:pPr>
              <w:jc w:val="center"/>
              <w:rPr>
                <w:color w:val="000000" w:themeColor="text1"/>
                <w:sz w:val="22"/>
                <w:szCs w:val="22"/>
              </w:rPr>
            </w:pPr>
            <w:r w:rsidRPr="002719B4">
              <w:rPr>
                <w:color w:val="000000" w:themeColor="text1"/>
                <w:sz w:val="22"/>
                <w:szCs w:val="22"/>
              </w:rPr>
              <w:t>7.10</w:t>
            </w:r>
          </w:p>
        </w:tc>
        <w:tc>
          <w:tcPr>
            <w:tcW w:w="972" w:type="dxa"/>
            <w:shd w:val="clear" w:color="000000" w:fill="FFE699"/>
            <w:noWrap/>
            <w:hideMark/>
          </w:tcPr>
          <w:p w14:paraId="252E88EA" w14:textId="77777777" w:rsidR="00A8217A" w:rsidRPr="002719B4" w:rsidRDefault="00A8217A" w:rsidP="00AA0008">
            <w:pPr>
              <w:jc w:val="center"/>
              <w:rPr>
                <w:color w:val="000000" w:themeColor="text1"/>
                <w:sz w:val="22"/>
                <w:szCs w:val="22"/>
              </w:rPr>
            </w:pPr>
            <w:r w:rsidRPr="002719B4">
              <w:rPr>
                <w:color w:val="000000" w:themeColor="text1"/>
                <w:sz w:val="22"/>
                <w:szCs w:val="22"/>
              </w:rPr>
              <w:t>8.10</w:t>
            </w:r>
          </w:p>
        </w:tc>
        <w:tc>
          <w:tcPr>
            <w:tcW w:w="1271" w:type="dxa"/>
            <w:shd w:val="clear" w:color="auto" w:fill="auto"/>
            <w:noWrap/>
            <w:hideMark/>
          </w:tcPr>
          <w:p w14:paraId="0547413E" w14:textId="1AA09BE9" w:rsidR="00A8217A" w:rsidRPr="002719B4" w:rsidRDefault="00FD26FA" w:rsidP="00AA0008">
            <w:pPr>
              <w:jc w:val="center"/>
              <w:rPr>
                <w:color w:val="000000" w:themeColor="text1"/>
                <w:sz w:val="22"/>
                <w:szCs w:val="22"/>
              </w:rPr>
            </w:pPr>
            <w:r w:rsidRPr="002719B4">
              <w:rPr>
                <w:color w:val="000000" w:themeColor="text1"/>
                <w:sz w:val="22"/>
                <w:szCs w:val="22"/>
              </w:rPr>
              <w:t xml:space="preserve">  </w:t>
            </w:r>
          </w:p>
        </w:tc>
      </w:tr>
      <w:tr w:rsidR="00AA0008" w:rsidRPr="002719B4" w14:paraId="0727C79C" w14:textId="77777777" w:rsidTr="00FD26FA">
        <w:trPr>
          <w:trHeight w:val="300"/>
        </w:trPr>
        <w:tc>
          <w:tcPr>
            <w:tcW w:w="1560" w:type="dxa"/>
            <w:shd w:val="clear" w:color="auto" w:fill="auto"/>
            <w:noWrap/>
            <w:hideMark/>
          </w:tcPr>
          <w:p w14:paraId="76FBD618"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7</w:t>
            </w:r>
          </w:p>
        </w:tc>
        <w:tc>
          <w:tcPr>
            <w:tcW w:w="1648" w:type="dxa"/>
            <w:shd w:val="clear" w:color="000000" w:fill="FFFF00"/>
            <w:noWrap/>
            <w:hideMark/>
          </w:tcPr>
          <w:p w14:paraId="36514068" w14:textId="77777777" w:rsidR="00A8217A" w:rsidRPr="002719B4" w:rsidRDefault="00A8217A" w:rsidP="00AA0008">
            <w:pPr>
              <w:jc w:val="center"/>
              <w:rPr>
                <w:color w:val="000000" w:themeColor="text1"/>
                <w:sz w:val="22"/>
                <w:szCs w:val="22"/>
              </w:rPr>
            </w:pPr>
            <w:r w:rsidRPr="002719B4">
              <w:rPr>
                <w:color w:val="000000" w:themeColor="text1"/>
                <w:sz w:val="22"/>
                <w:szCs w:val="22"/>
              </w:rPr>
              <w:t>10.10</w:t>
            </w:r>
          </w:p>
        </w:tc>
        <w:tc>
          <w:tcPr>
            <w:tcW w:w="1056" w:type="dxa"/>
            <w:shd w:val="clear" w:color="000000" w:fill="FFFF00"/>
            <w:noWrap/>
            <w:hideMark/>
          </w:tcPr>
          <w:p w14:paraId="6620A461" w14:textId="77777777" w:rsidR="00A8217A" w:rsidRPr="002719B4" w:rsidRDefault="00A8217A" w:rsidP="00AA0008">
            <w:pPr>
              <w:jc w:val="center"/>
              <w:rPr>
                <w:color w:val="000000" w:themeColor="text1"/>
                <w:sz w:val="22"/>
                <w:szCs w:val="22"/>
              </w:rPr>
            </w:pPr>
            <w:r w:rsidRPr="002719B4">
              <w:rPr>
                <w:color w:val="000000" w:themeColor="text1"/>
                <w:sz w:val="22"/>
                <w:szCs w:val="22"/>
              </w:rPr>
              <w:t>11.10</w:t>
            </w:r>
          </w:p>
        </w:tc>
        <w:tc>
          <w:tcPr>
            <w:tcW w:w="960" w:type="dxa"/>
            <w:shd w:val="clear" w:color="000000" w:fill="FFFF00"/>
            <w:noWrap/>
            <w:hideMark/>
          </w:tcPr>
          <w:p w14:paraId="0D4F0BD6" w14:textId="77777777" w:rsidR="00A8217A" w:rsidRPr="002719B4" w:rsidRDefault="00A8217A" w:rsidP="00AA0008">
            <w:pPr>
              <w:jc w:val="center"/>
              <w:rPr>
                <w:color w:val="000000" w:themeColor="text1"/>
                <w:sz w:val="22"/>
                <w:szCs w:val="22"/>
              </w:rPr>
            </w:pPr>
            <w:r w:rsidRPr="002719B4">
              <w:rPr>
                <w:color w:val="000000" w:themeColor="text1"/>
                <w:sz w:val="22"/>
                <w:szCs w:val="22"/>
              </w:rPr>
              <w:t>12.10</w:t>
            </w:r>
          </w:p>
        </w:tc>
        <w:tc>
          <w:tcPr>
            <w:tcW w:w="985" w:type="dxa"/>
            <w:shd w:val="clear" w:color="000000" w:fill="FFFF00"/>
            <w:noWrap/>
            <w:hideMark/>
          </w:tcPr>
          <w:p w14:paraId="2C85C81E" w14:textId="77777777" w:rsidR="00A8217A" w:rsidRPr="002719B4" w:rsidRDefault="00A8217A" w:rsidP="00AA0008">
            <w:pPr>
              <w:jc w:val="center"/>
              <w:rPr>
                <w:color w:val="000000" w:themeColor="text1"/>
                <w:sz w:val="22"/>
                <w:szCs w:val="22"/>
              </w:rPr>
            </w:pPr>
            <w:r w:rsidRPr="002719B4">
              <w:rPr>
                <w:color w:val="000000" w:themeColor="text1"/>
                <w:sz w:val="22"/>
                <w:szCs w:val="22"/>
              </w:rPr>
              <w:t>13.10</w:t>
            </w:r>
          </w:p>
        </w:tc>
        <w:tc>
          <w:tcPr>
            <w:tcW w:w="1061" w:type="dxa"/>
            <w:shd w:val="clear" w:color="000000" w:fill="FFFF00"/>
            <w:noWrap/>
            <w:hideMark/>
          </w:tcPr>
          <w:p w14:paraId="235AE34B" w14:textId="77777777" w:rsidR="00A8217A" w:rsidRPr="002719B4" w:rsidRDefault="00A8217A" w:rsidP="00AA0008">
            <w:pPr>
              <w:jc w:val="center"/>
              <w:rPr>
                <w:color w:val="000000" w:themeColor="text1"/>
                <w:sz w:val="22"/>
                <w:szCs w:val="22"/>
              </w:rPr>
            </w:pPr>
            <w:r w:rsidRPr="002719B4">
              <w:rPr>
                <w:color w:val="000000" w:themeColor="text1"/>
                <w:sz w:val="22"/>
                <w:szCs w:val="22"/>
              </w:rPr>
              <w:t>14.10</w:t>
            </w:r>
          </w:p>
        </w:tc>
        <w:tc>
          <w:tcPr>
            <w:tcW w:w="972" w:type="dxa"/>
            <w:shd w:val="clear" w:color="000000" w:fill="FFE699"/>
            <w:noWrap/>
            <w:hideMark/>
          </w:tcPr>
          <w:p w14:paraId="70CE7728" w14:textId="77777777" w:rsidR="00A8217A" w:rsidRPr="002719B4" w:rsidRDefault="00A8217A" w:rsidP="00AA0008">
            <w:pPr>
              <w:jc w:val="center"/>
              <w:rPr>
                <w:color w:val="000000" w:themeColor="text1"/>
                <w:sz w:val="22"/>
                <w:szCs w:val="22"/>
              </w:rPr>
            </w:pPr>
            <w:r w:rsidRPr="002719B4">
              <w:rPr>
                <w:color w:val="000000" w:themeColor="text1"/>
                <w:sz w:val="22"/>
                <w:szCs w:val="22"/>
              </w:rPr>
              <w:t>15.10</w:t>
            </w:r>
          </w:p>
        </w:tc>
        <w:tc>
          <w:tcPr>
            <w:tcW w:w="1271" w:type="dxa"/>
            <w:shd w:val="clear" w:color="auto" w:fill="auto"/>
            <w:noWrap/>
            <w:hideMark/>
          </w:tcPr>
          <w:p w14:paraId="3BBE1B3D" w14:textId="442CBD69" w:rsidR="00A8217A" w:rsidRPr="002719B4" w:rsidRDefault="00A8217A" w:rsidP="00AA0008">
            <w:pPr>
              <w:jc w:val="center"/>
              <w:rPr>
                <w:color w:val="000000" w:themeColor="text1"/>
                <w:sz w:val="22"/>
                <w:szCs w:val="22"/>
              </w:rPr>
            </w:pPr>
          </w:p>
        </w:tc>
      </w:tr>
      <w:tr w:rsidR="00AA0008" w:rsidRPr="002719B4" w14:paraId="4773EB72" w14:textId="77777777" w:rsidTr="00FD26FA">
        <w:trPr>
          <w:trHeight w:val="300"/>
        </w:trPr>
        <w:tc>
          <w:tcPr>
            <w:tcW w:w="1560" w:type="dxa"/>
            <w:shd w:val="clear" w:color="auto" w:fill="auto"/>
            <w:noWrap/>
            <w:hideMark/>
          </w:tcPr>
          <w:p w14:paraId="1C2153F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8</w:t>
            </w:r>
          </w:p>
        </w:tc>
        <w:tc>
          <w:tcPr>
            <w:tcW w:w="1648" w:type="dxa"/>
            <w:shd w:val="clear" w:color="000000" w:fill="FFFF00"/>
            <w:noWrap/>
            <w:hideMark/>
          </w:tcPr>
          <w:p w14:paraId="459FB9BF" w14:textId="77777777" w:rsidR="00A8217A" w:rsidRPr="002719B4" w:rsidRDefault="00A8217A" w:rsidP="00AA0008">
            <w:pPr>
              <w:jc w:val="center"/>
              <w:rPr>
                <w:color w:val="000000" w:themeColor="text1"/>
                <w:sz w:val="22"/>
                <w:szCs w:val="22"/>
              </w:rPr>
            </w:pPr>
            <w:r w:rsidRPr="002719B4">
              <w:rPr>
                <w:color w:val="000000" w:themeColor="text1"/>
                <w:sz w:val="22"/>
                <w:szCs w:val="22"/>
              </w:rPr>
              <w:t>17.10</w:t>
            </w:r>
          </w:p>
        </w:tc>
        <w:tc>
          <w:tcPr>
            <w:tcW w:w="1056" w:type="dxa"/>
            <w:shd w:val="clear" w:color="000000" w:fill="FFFF00"/>
            <w:noWrap/>
            <w:hideMark/>
          </w:tcPr>
          <w:p w14:paraId="1BA5AE01" w14:textId="77777777" w:rsidR="00A8217A" w:rsidRPr="002719B4" w:rsidRDefault="00A8217A" w:rsidP="00AA0008">
            <w:pPr>
              <w:jc w:val="center"/>
              <w:rPr>
                <w:color w:val="000000" w:themeColor="text1"/>
                <w:sz w:val="22"/>
                <w:szCs w:val="22"/>
              </w:rPr>
            </w:pPr>
            <w:r w:rsidRPr="002719B4">
              <w:rPr>
                <w:color w:val="000000" w:themeColor="text1"/>
                <w:sz w:val="22"/>
                <w:szCs w:val="22"/>
              </w:rPr>
              <w:t>18.10</w:t>
            </w:r>
          </w:p>
        </w:tc>
        <w:tc>
          <w:tcPr>
            <w:tcW w:w="960" w:type="dxa"/>
            <w:shd w:val="clear" w:color="000000" w:fill="FFFF00"/>
            <w:noWrap/>
            <w:hideMark/>
          </w:tcPr>
          <w:p w14:paraId="3E111921" w14:textId="77777777" w:rsidR="00A8217A" w:rsidRPr="002719B4" w:rsidRDefault="00A8217A" w:rsidP="00AA0008">
            <w:pPr>
              <w:jc w:val="center"/>
              <w:rPr>
                <w:color w:val="000000" w:themeColor="text1"/>
                <w:sz w:val="22"/>
                <w:szCs w:val="22"/>
              </w:rPr>
            </w:pPr>
            <w:r w:rsidRPr="002719B4">
              <w:rPr>
                <w:color w:val="000000" w:themeColor="text1"/>
                <w:sz w:val="22"/>
                <w:szCs w:val="22"/>
              </w:rPr>
              <w:t>19.10</w:t>
            </w:r>
          </w:p>
        </w:tc>
        <w:tc>
          <w:tcPr>
            <w:tcW w:w="985" w:type="dxa"/>
            <w:shd w:val="clear" w:color="000000" w:fill="FFFF00"/>
            <w:noWrap/>
            <w:hideMark/>
          </w:tcPr>
          <w:p w14:paraId="30FDECBE" w14:textId="77777777" w:rsidR="00A8217A" w:rsidRPr="002719B4" w:rsidRDefault="00A8217A" w:rsidP="00AA0008">
            <w:pPr>
              <w:jc w:val="center"/>
              <w:rPr>
                <w:color w:val="000000" w:themeColor="text1"/>
                <w:sz w:val="22"/>
                <w:szCs w:val="22"/>
              </w:rPr>
            </w:pPr>
            <w:r w:rsidRPr="002719B4">
              <w:rPr>
                <w:color w:val="000000" w:themeColor="text1"/>
                <w:sz w:val="22"/>
                <w:szCs w:val="22"/>
              </w:rPr>
              <w:t>20.10</w:t>
            </w:r>
          </w:p>
        </w:tc>
        <w:tc>
          <w:tcPr>
            <w:tcW w:w="1061" w:type="dxa"/>
            <w:shd w:val="clear" w:color="000000" w:fill="FFFF00"/>
            <w:noWrap/>
            <w:hideMark/>
          </w:tcPr>
          <w:p w14:paraId="18700221" w14:textId="77777777" w:rsidR="00A8217A" w:rsidRPr="002719B4" w:rsidRDefault="00A8217A" w:rsidP="00AA0008">
            <w:pPr>
              <w:jc w:val="center"/>
              <w:rPr>
                <w:color w:val="000000" w:themeColor="text1"/>
                <w:sz w:val="22"/>
                <w:szCs w:val="22"/>
              </w:rPr>
            </w:pPr>
            <w:r w:rsidRPr="002719B4">
              <w:rPr>
                <w:color w:val="000000" w:themeColor="text1"/>
                <w:sz w:val="22"/>
                <w:szCs w:val="22"/>
              </w:rPr>
              <w:t>21.10</w:t>
            </w:r>
          </w:p>
        </w:tc>
        <w:tc>
          <w:tcPr>
            <w:tcW w:w="972" w:type="dxa"/>
            <w:shd w:val="clear" w:color="000000" w:fill="FFE699"/>
            <w:noWrap/>
            <w:hideMark/>
          </w:tcPr>
          <w:p w14:paraId="1C0E5BF2" w14:textId="77777777" w:rsidR="00A8217A" w:rsidRPr="002719B4" w:rsidRDefault="00A8217A" w:rsidP="00AA0008">
            <w:pPr>
              <w:jc w:val="center"/>
              <w:rPr>
                <w:color w:val="000000" w:themeColor="text1"/>
                <w:sz w:val="22"/>
                <w:szCs w:val="22"/>
              </w:rPr>
            </w:pPr>
            <w:r w:rsidRPr="002719B4">
              <w:rPr>
                <w:color w:val="000000" w:themeColor="text1"/>
                <w:sz w:val="22"/>
                <w:szCs w:val="22"/>
              </w:rPr>
              <w:t>22.10</w:t>
            </w:r>
          </w:p>
        </w:tc>
        <w:tc>
          <w:tcPr>
            <w:tcW w:w="1271" w:type="dxa"/>
            <w:shd w:val="clear" w:color="auto" w:fill="auto"/>
            <w:noWrap/>
            <w:hideMark/>
          </w:tcPr>
          <w:p w14:paraId="6DEA0FFA" w14:textId="036B5012" w:rsidR="00A8217A" w:rsidRPr="002719B4" w:rsidRDefault="00A8217A" w:rsidP="00AA0008">
            <w:pPr>
              <w:jc w:val="center"/>
              <w:rPr>
                <w:color w:val="000000" w:themeColor="text1"/>
                <w:sz w:val="22"/>
                <w:szCs w:val="22"/>
              </w:rPr>
            </w:pPr>
          </w:p>
        </w:tc>
      </w:tr>
      <w:tr w:rsidR="00AA0008" w:rsidRPr="002719B4" w14:paraId="6FDD6524" w14:textId="77777777" w:rsidTr="00FD26FA">
        <w:trPr>
          <w:trHeight w:val="300"/>
        </w:trPr>
        <w:tc>
          <w:tcPr>
            <w:tcW w:w="1560" w:type="dxa"/>
            <w:shd w:val="clear" w:color="auto" w:fill="auto"/>
            <w:noWrap/>
            <w:hideMark/>
          </w:tcPr>
          <w:p w14:paraId="451C578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9</w:t>
            </w:r>
          </w:p>
        </w:tc>
        <w:tc>
          <w:tcPr>
            <w:tcW w:w="1648" w:type="dxa"/>
            <w:shd w:val="clear" w:color="000000" w:fill="FFFF00"/>
            <w:noWrap/>
            <w:hideMark/>
          </w:tcPr>
          <w:p w14:paraId="6B57553F" w14:textId="77777777" w:rsidR="00A8217A" w:rsidRPr="002719B4" w:rsidRDefault="00A8217A" w:rsidP="00AA0008">
            <w:pPr>
              <w:jc w:val="center"/>
              <w:rPr>
                <w:color w:val="000000" w:themeColor="text1"/>
                <w:sz w:val="22"/>
                <w:szCs w:val="22"/>
              </w:rPr>
            </w:pPr>
            <w:r w:rsidRPr="002719B4">
              <w:rPr>
                <w:color w:val="000000" w:themeColor="text1"/>
                <w:sz w:val="22"/>
                <w:szCs w:val="22"/>
              </w:rPr>
              <w:t>24.10</w:t>
            </w:r>
          </w:p>
        </w:tc>
        <w:tc>
          <w:tcPr>
            <w:tcW w:w="1056" w:type="dxa"/>
            <w:shd w:val="clear" w:color="auto" w:fill="auto"/>
            <w:noWrap/>
            <w:hideMark/>
          </w:tcPr>
          <w:p w14:paraId="106E455B" w14:textId="77777777" w:rsidR="00A8217A" w:rsidRPr="002719B4" w:rsidRDefault="00A8217A" w:rsidP="00AA0008">
            <w:pPr>
              <w:jc w:val="center"/>
              <w:rPr>
                <w:color w:val="000000" w:themeColor="text1"/>
                <w:sz w:val="22"/>
                <w:szCs w:val="22"/>
              </w:rPr>
            </w:pPr>
            <w:r w:rsidRPr="002719B4">
              <w:rPr>
                <w:color w:val="000000" w:themeColor="text1"/>
                <w:sz w:val="22"/>
                <w:szCs w:val="22"/>
              </w:rPr>
              <w:t>25.10</w:t>
            </w:r>
          </w:p>
        </w:tc>
        <w:tc>
          <w:tcPr>
            <w:tcW w:w="960" w:type="dxa"/>
            <w:shd w:val="clear" w:color="auto" w:fill="auto"/>
            <w:noWrap/>
            <w:hideMark/>
          </w:tcPr>
          <w:p w14:paraId="71676416" w14:textId="77777777" w:rsidR="00A8217A" w:rsidRPr="002719B4" w:rsidRDefault="00A8217A" w:rsidP="00AA0008">
            <w:pPr>
              <w:jc w:val="center"/>
              <w:rPr>
                <w:color w:val="000000" w:themeColor="text1"/>
                <w:sz w:val="22"/>
                <w:szCs w:val="22"/>
              </w:rPr>
            </w:pPr>
            <w:r w:rsidRPr="002719B4">
              <w:rPr>
                <w:color w:val="000000" w:themeColor="text1"/>
                <w:sz w:val="22"/>
                <w:szCs w:val="22"/>
              </w:rPr>
              <w:t>26.10</w:t>
            </w:r>
          </w:p>
        </w:tc>
        <w:tc>
          <w:tcPr>
            <w:tcW w:w="985" w:type="dxa"/>
            <w:shd w:val="clear" w:color="auto" w:fill="auto"/>
            <w:noWrap/>
            <w:hideMark/>
          </w:tcPr>
          <w:p w14:paraId="26778A64" w14:textId="77777777" w:rsidR="00A8217A" w:rsidRPr="002719B4" w:rsidRDefault="00A8217A" w:rsidP="00AA0008">
            <w:pPr>
              <w:jc w:val="center"/>
              <w:rPr>
                <w:color w:val="000000" w:themeColor="text1"/>
                <w:sz w:val="22"/>
                <w:szCs w:val="22"/>
              </w:rPr>
            </w:pPr>
            <w:r w:rsidRPr="002719B4">
              <w:rPr>
                <w:color w:val="000000" w:themeColor="text1"/>
                <w:sz w:val="22"/>
                <w:szCs w:val="22"/>
              </w:rPr>
              <w:t>27.10</w:t>
            </w:r>
          </w:p>
        </w:tc>
        <w:tc>
          <w:tcPr>
            <w:tcW w:w="1061" w:type="dxa"/>
            <w:shd w:val="clear" w:color="auto" w:fill="auto"/>
            <w:noWrap/>
            <w:hideMark/>
          </w:tcPr>
          <w:p w14:paraId="5304F578" w14:textId="77777777" w:rsidR="00A8217A" w:rsidRPr="002719B4" w:rsidRDefault="00A8217A" w:rsidP="00AA0008">
            <w:pPr>
              <w:jc w:val="center"/>
              <w:rPr>
                <w:color w:val="000000" w:themeColor="text1"/>
                <w:sz w:val="22"/>
                <w:szCs w:val="22"/>
              </w:rPr>
            </w:pPr>
            <w:r w:rsidRPr="002719B4">
              <w:rPr>
                <w:color w:val="000000" w:themeColor="text1"/>
                <w:sz w:val="22"/>
                <w:szCs w:val="22"/>
              </w:rPr>
              <w:t>28.10</w:t>
            </w:r>
          </w:p>
        </w:tc>
        <w:tc>
          <w:tcPr>
            <w:tcW w:w="972" w:type="dxa"/>
            <w:shd w:val="clear" w:color="000000" w:fill="FFE699"/>
            <w:noWrap/>
            <w:hideMark/>
          </w:tcPr>
          <w:p w14:paraId="0049DFF4" w14:textId="77777777" w:rsidR="00A8217A" w:rsidRPr="002719B4" w:rsidRDefault="00A8217A" w:rsidP="00AA0008">
            <w:pPr>
              <w:jc w:val="center"/>
              <w:rPr>
                <w:color w:val="000000" w:themeColor="text1"/>
                <w:sz w:val="22"/>
                <w:szCs w:val="22"/>
              </w:rPr>
            </w:pPr>
            <w:r w:rsidRPr="002719B4">
              <w:rPr>
                <w:color w:val="000000" w:themeColor="text1"/>
                <w:sz w:val="22"/>
                <w:szCs w:val="22"/>
              </w:rPr>
              <w:t>29.10</w:t>
            </w:r>
          </w:p>
        </w:tc>
        <w:tc>
          <w:tcPr>
            <w:tcW w:w="1271" w:type="dxa"/>
            <w:shd w:val="clear" w:color="auto" w:fill="auto"/>
            <w:noWrap/>
            <w:hideMark/>
          </w:tcPr>
          <w:p w14:paraId="2D214193" w14:textId="46EB7DBB" w:rsidR="00A8217A" w:rsidRPr="002719B4" w:rsidRDefault="00A8217A" w:rsidP="00AA0008">
            <w:pPr>
              <w:jc w:val="center"/>
              <w:rPr>
                <w:color w:val="000000" w:themeColor="text1"/>
                <w:sz w:val="22"/>
                <w:szCs w:val="22"/>
              </w:rPr>
            </w:pPr>
          </w:p>
        </w:tc>
      </w:tr>
      <w:tr w:rsidR="00AA0008" w:rsidRPr="002719B4" w14:paraId="5D7F3BCB" w14:textId="77777777" w:rsidTr="00FD26FA">
        <w:trPr>
          <w:trHeight w:val="300"/>
        </w:trPr>
        <w:tc>
          <w:tcPr>
            <w:tcW w:w="1560" w:type="dxa"/>
            <w:shd w:val="clear" w:color="auto" w:fill="auto"/>
            <w:noWrap/>
            <w:hideMark/>
          </w:tcPr>
          <w:p w14:paraId="1B7DFBE9"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10</w:t>
            </w:r>
          </w:p>
        </w:tc>
        <w:tc>
          <w:tcPr>
            <w:tcW w:w="1648" w:type="dxa"/>
            <w:shd w:val="clear" w:color="auto" w:fill="auto"/>
            <w:noWrap/>
            <w:hideMark/>
          </w:tcPr>
          <w:p w14:paraId="4B35C76D" w14:textId="77777777" w:rsidR="00A8217A" w:rsidRPr="002719B4" w:rsidRDefault="00A8217A" w:rsidP="00AA0008">
            <w:pPr>
              <w:jc w:val="center"/>
              <w:rPr>
                <w:color w:val="000000" w:themeColor="text1"/>
                <w:sz w:val="22"/>
                <w:szCs w:val="22"/>
              </w:rPr>
            </w:pPr>
            <w:r w:rsidRPr="002719B4">
              <w:rPr>
                <w:color w:val="000000" w:themeColor="text1"/>
                <w:sz w:val="22"/>
                <w:szCs w:val="22"/>
              </w:rPr>
              <w:t>31.10</w:t>
            </w:r>
          </w:p>
        </w:tc>
        <w:tc>
          <w:tcPr>
            <w:tcW w:w="1056" w:type="dxa"/>
            <w:shd w:val="clear" w:color="auto" w:fill="auto"/>
            <w:noWrap/>
            <w:hideMark/>
          </w:tcPr>
          <w:p w14:paraId="693079C3" w14:textId="77777777" w:rsidR="00A8217A" w:rsidRPr="002719B4" w:rsidRDefault="00A8217A" w:rsidP="00AA0008">
            <w:pPr>
              <w:jc w:val="center"/>
              <w:rPr>
                <w:color w:val="000000" w:themeColor="text1"/>
                <w:sz w:val="22"/>
                <w:szCs w:val="22"/>
              </w:rPr>
            </w:pPr>
            <w:r w:rsidRPr="002719B4">
              <w:rPr>
                <w:color w:val="000000" w:themeColor="text1"/>
                <w:sz w:val="22"/>
                <w:szCs w:val="22"/>
              </w:rPr>
              <w:t>1.11</w:t>
            </w:r>
          </w:p>
        </w:tc>
        <w:tc>
          <w:tcPr>
            <w:tcW w:w="960" w:type="dxa"/>
            <w:shd w:val="clear" w:color="auto" w:fill="auto"/>
            <w:noWrap/>
            <w:hideMark/>
          </w:tcPr>
          <w:p w14:paraId="03BC0D87" w14:textId="77777777" w:rsidR="00A8217A" w:rsidRPr="002719B4" w:rsidRDefault="00A8217A" w:rsidP="00AA0008">
            <w:pPr>
              <w:jc w:val="center"/>
              <w:rPr>
                <w:color w:val="000000" w:themeColor="text1"/>
                <w:sz w:val="22"/>
                <w:szCs w:val="22"/>
              </w:rPr>
            </w:pPr>
            <w:r w:rsidRPr="002719B4">
              <w:rPr>
                <w:color w:val="000000" w:themeColor="text1"/>
                <w:sz w:val="22"/>
                <w:szCs w:val="22"/>
              </w:rPr>
              <w:t>2.11</w:t>
            </w:r>
          </w:p>
        </w:tc>
        <w:tc>
          <w:tcPr>
            <w:tcW w:w="985" w:type="dxa"/>
            <w:shd w:val="clear" w:color="auto" w:fill="auto"/>
            <w:noWrap/>
            <w:hideMark/>
          </w:tcPr>
          <w:p w14:paraId="605FA5CB" w14:textId="77777777" w:rsidR="00A8217A" w:rsidRPr="002719B4" w:rsidRDefault="00A8217A" w:rsidP="00AA0008">
            <w:pPr>
              <w:jc w:val="center"/>
              <w:rPr>
                <w:color w:val="000000" w:themeColor="text1"/>
                <w:sz w:val="22"/>
                <w:szCs w:val="22"/>
              </w:rPr>
            </w:pPr>
            <w:r w:rsidRPr="002719B4">
              <w:rPr>
                <w:color w:val="000000" w:themeColor="text1"/>
                <w:sz w:val="22"/>
                <w:szCs w:val="22"/>
              </w:rPr>
              <w:t>3.11</w:t>
            </w:r>
          </w:p>
        </w:tc>
        <w:tc>
          <w:tcPr>
            <w:tcW w:w="1061" w:type="dxa"/>
            <w:shd w:val="clear" w:color="auto" w:fill="auto"/>
            <w:noWrap/>
            <w:hideMark/>
          </w:tcPr>
          <w:p w14:paraId="50684DF6" w14:textId="77777777" w:rsidR="00A8217A" w:rsidRPr="002719B4" w:rsidRDefault="00A8217A" w:rsidP="00AA0008">
            <w:pPr>
              <w:jc w:val="center"/>
              <w:rPr>
                <w:color w:val="000000" w:themeColor="text1"/>
                <w:sz w:val="22"/>
                <w:szCs w:val="22"/>
              </w:rPr>
            </w:pPr>
            <w:r w:rsidRPr="002719B4">
              <w:rPr>
                <w:color w:val="000000" w:themeColor="text1"/>
                <w:sz w:val="22"/>
                <w:szCs w:val="22"/>
              </w:rPr>
              <w:t>4.11</w:t>
            </w:r>
          </w:p>
        </w:tc>
        <w:tc>
          <w:tcPr>
            <w:tcW w:w="972" w:type="dxa"/>
            <w:shd w:val="clear" w:color="000000" w:fill="FFE699"/>
            <w:noWrap/>
            <w:hideMark/>
          </w:tcPr>
          <w:p w14:paraId="4C83C1D0" w14:textId="77777777" w:rsidR="00A8217A" w:rsidRPr="002719B4" w:rsidRDefault="00A8217A" w:rsidP="00AA0008">
            <w:pPr>
              <w:jc w:val="center"/>
              <w:rPr>
                <w:color w:val="000000" w:themeColor="text1"/>
                <w:sz w:val="22"/>
                <w:szCs w:val="22"/>
              </w:rPr>
            </w:pPr>
            <w:r w:rsidRPr="002719B4">
              <w:rPr>
                <w:color w:val="000000" w:themeColor="text1"/>
                <w:sz w:val="22"/>
                <w:szCs w:val="22"/>
              </w:rPr>
              <w:t>5.11</w:t>
            </w:r>
          </w:p>
        </w:tc>
        <w:tc>
          <w:tcPr>
            <w:tcW w:w="1271" w:type="dxa"/>
            <w:shd w:val="clear" w:color="auto" w:fill="auto"/>
            <w:noWrap/>
            <w:hideMark/>
          </w:tcPr>
          <w:p w14:paraId="155FC173" w14:textId="3563B550" w:rsidR="00AA0008" w:rsidRPr="002719B4" w:rsidRDefault="00A8217A" w:rsidP="00AA0008">
            <w:pPr>
              <w:jc w:val="center"/>
              <w:rPr>
                <w:color w:val="000000" w:themeColor="text1"/>
                <w:sz w:val="18"/>
                <w:szCs w:val="22"/>
              </w:rPr>
            </w:pPr>
            <w:r w:rsidRPr="002719B4">
              <w:rPr>
                <w:color w:val="000000" w:themeColor="text1"/>
                <w:sz w:val="18"/>
                <w:szCs w:val="22"/>
              </w:rPr>
              <w:t>7</w:t>
            </w:r>
            <w:r w:rsidR="003C7213" w:rsidRPr="002719B4">
              <w:rPr>
                <w:color w:val="000000" w:themeColor="text1"/>
                <w:sz w:val="18"/>
                <w:szCs w:val="22"/>
              </w:rPr>
              <w:t xml:space="preserve"> дней</w:t>
            </w:r>
          </w:p>
          <w:p w14:paraId="75AF3488" w14:textId="53435BCE" w:rsidR="00A8217A" w:rsidRPr="002719B4" w:rsidRDefault="00AA0008" w:rsidP="00AA0008">
            <w:pPr>
              <w:jc w:val="center"/>
              <w:rPr>
                <w:color w:val="000000" w:themeColor="text1"/>
                <w:sz w:val="18"/>
                <w:szCs w:val="22"/>
              </w:rPr>
            </w:pPr>
            <w:r w:rsidRPr="002719B4">
              <w:rPr>
                <w:color w:val="000000" w:themeColor="text1"/>
                <w:sz w:val="18"/>
                <w:szCs w:val="22"/>
              </w:rPr>
              <w:t>осенние каникулы</w:t>
            </w:r>
          </w:p>
        </w:tc>
      </w:tr>
      <w:tr w:rsidR="00A8217A" w:rsidRPr="002719B4" w14:paraId="428230AE" w14:textId="77777777" w:rsidTr="00FD26FA">
        <w:trPr>
          <w:trHeight w:val="300"/>
        </w:trPr>
        <w:tc>
          <w:tcPr>
            <w:tcW w:w="9513" w:type="dxa"/>
            <w:gridSpan w:val="8"/>
            <w:shd w:val="clear" w:color="auto" w:fill="auto"/>
            <w:noWrap/>
            <w:hideMark/>
          </w:tcPr>
          <w:p w14:paraId="7525B448"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 четверть</w:t>
            </w:r>
          </w:p>
        </w:tc>
      </w:tr>
      <w:tr w:rsidR="00AA0008" w:rsidRPr="002719B4" w14:paraId="3A8125EF" w14:textId="77777777" w:rsidTr="00FD26FA">
        <w:trPr>
          <w:trHeight w:val="300"/>
        </w:trPr>
        <w:tc>
          <w:tcPr>
            <w:tcW w:w="1560" w:type="dxa"/>
            <w:shd w:val="clear" w:color="auto" w:fill="auto"/>
            <w:noWrap/>
            <w:hideMark/>
          </w:tcPr>
          <w:p w14:paraId="17926D3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11</w:t>
            </w:r>
          </w:p>
        </w:tc>
        <w:tc>
          <w:tcPr>
            <w:tcW w:w="1648" w:type="dxa"/>
            <w:shd w:val="clear" w:color="auto" w:fill="auto"/>
            <w:noWrap/>
            <w:hideMark/>
          </w:tcPr>
          <w:p w14:paraId="67757175" w14:textId="77777777" w:rsidR="00A8217A" w:rsidRPr="002719B4" w:rsidRDefault="00A8217A" w:rsidP="00AA0008">
            <w:pPr>
              <w:jc w:val="center"/>
              <w:rPr>
                <w:color w:val="000000" w:themeColor="text1"/>
                <w:sz w:val="22"/>
                <w:szCs w:val="22"/>
              </w:rPr>
            </w:pPr>
            <w:r w:rsidRPr="002719B4">
              <w:rPr>
                <w:color w:val="000000" w:themeColor="text1"/>
                <w:sz w:val="22"/>
                <w:szCs w:val="22"/>
              </w:rPr>
              <w:t>07.11</w:t>
            </w:r>
          </w:p>
        </w:tc>
        <w:tc>
          <w:tcPr>
            <w:tcW w:w="1056" w:type="dxa"/>
            <w:shd w:val="clear" w:color="auto" w:fill="auto"/>
            <w:noWrap/>
            <w:hideMark/>
          </w:tcPr>
          <w:p w14:paraId="1F8E8D77" w14:textId="77777777" w:rsidR="00A8217A" w:rsidRPr="002719B4" w:rsidRDefault="00A8217A" w:rsidP="00AA0008">
            <w:pPr>
              <w:jc w:val="center"/>
              <w:rPr>
                <w:color w:val="000000" w:themeColor="text1"/>
                <w:sz w:val="22"/>
                <w:szCs w:val="22"/>
              </w:rPr>
            </w:pPr>
            <w:r w:rsidRPr="002719B4">
              <w:rPr>
                <w:color w:val="000000" w:themeColor="text1"/>
                <w:sz w:val="22"/>
                <w:szCs w:val="22"/>
              </w:rPr>
              <w:t>8.11</w:t>
            </w:r>
          </w:p>
        </w:tc>
        <w:tc>
          <w:tcPr>
            <w:tcW w:w="960" w:type="dxa"/>
            <w:shd w:val="clear" w:color="auto" w:fill="auto"/>
            <w:noWrap/>
            <w:hideMark/>
          </w:tcPr>
          <w:p w14:paraId="3AD5E0A7" w14:textId="77777777" w:rsidR="00A8217A" w:rsidRPr="002719B4" w:rsidRDefault="00A8217A" w:rsidP="00AA0008">
            <w:pPr>
              <w:jc w:val="center"/>
              <w:rPr>
                <w:color w:val="000000" w:themeColor="text1"/>
                <w:sz w:val="22"/>
                <w:szCs w:val="22"/>
              </w:rPr>
            </w:pPr>
            <w:r w:rsidRPr="002719B4">
              <w:rPr>
                <w:color w:val="000000" w:themeColor="text1"/>
                <w:sz w:val="22"/>
                <w:szCs w:val="22"/>
              </w:rPr>
              <w:t>9.11</w:t>
            </w:r>
          </w:p>
        </w:tc>
        <w:tc>
          <w:tcPr>
            <w:tcW w:w="985" w:type="dxa"/>
            <w:shd w:val="clear" w:color="auto" w:fill="auto"/>
            <w:noWrap/>
            <w:hideMark/>
          </w:tcPr>
          <w:p w14:paraId="3A183904" w14:textId="77777777" w:rsidR="00A8217A" w:rsidRPr="002719B4" w:rsidRDefault="00A8217A" w:rsidP="00AA0008">
            <w:pPr>
              <w:jc w:val="center"/>
              <w:rPr>
                <w:color w:val="000000" w:themeColor="text1"/>
                <w:sz w:val="22"/>
                <w:szCs w:val="22"/>
              </w:rPr>
            </w:pPr>
            <w:r w:rsidRPr="002719B4">
              <w:rPr>
                <w:color w:val="000000" w:themeColor="text1"/>
                <w:sz w:val="22"/>
                <w:szCs w:val="22"/>
              </w:rPr>
              <w:t>10.11</w:t>
            </w:r>
          </w:p>
        </w:tc>
        <w:tc>
          <w:tcPr>
            <w:tcW w:w="1061" w:type="dxa"/>
            <w:shd w:val="clear" w:color="auto" w:fill="auto"/>
            <w:noWrap/>
            <w:hideMark/>
          </w:tcPr>
          <w:p w14:paraId="4E5019D5" w14:textId="77777777" w:rsidR="00A8217A" w:rsidRPr="002719B4" w:rsidRDefault="00A8217A" w:rsidP="00AA0008">
            <w:pPr>
              <w:jc w:val="center"/>
              <w:rPr>
                <w:color w:val="000000" w:themeColor="text1"/>
                <w:sz w:val="22"/>
                <w:szCs w:val="22"/>
              </w:rPr>
            </w:pPr>
            <w:r w:rsidRPr="002719B4">
              <w:rPr>
                <w:color w:val="000000" w:themeColor="text1"/>
                <w:sz w:val="22"/>
                <w:szCs w:val="22"/>
              </w:rPr>
              <w:t>11.11</w:t>
            </w:r>
          </w:p>
        </w:tc>
        <w:tc>
          <w:tcPr>
            <w:tcW w:w="972" w:type="dxa"/>
            <w:shd w:val="clear" w:color="000000" w:fill="FFE699"/>
            <w:noWrap/>
            <w:hideMark/>
          </w:tcPr>
          <w:p w14:paraId="71FBCFE0" w14:textId="77777777" w:rsidR="00A8217A" w:rsidRPr="002719B4" w:rsidRDefault="00A8217A" w:rsidP="00AA0008">
            <w:pPr>
              <w:jc w:val="center"/>
              <w:rPr>
                <w:color w:val="000000" w:themeColor="text1"/>
                <w:sz w:val="22"/>
                <w:szCs w:val="22"/>
              </w:rPr>
            </w:pPr>
            <w:r w:rsidRPr="002719B4">
              <w:rPr>
                <w:color w:val="000000" w:themeColor="text1"/>
                <w:sz w:val="22"/>
                <w:szCs w:val="22"/>
              </w:rPr>
              <w:t>12.11</w:t>
            </w:r>
          </w:p>
        </w:tc>
        <w:tc>
          <w:tcPr>
            <w:tcW w:w="1271" w:type="dxa"/>
            <w:shd w:val="clear" w:color="auto" w:fill="auto"/>
            <w:noWrap/>
            <w:hideMark/>
          </w:tcPr>
          <w:p w14:paraId="6462B9DC" w14:textId="5A25C4C0" w:rsidR="00A8217A" w:rsidRPr="002719B4" w:rsidRDefault="00A8217A" w:rsidP="00AA0008">
            <w:pPr>
              <w:jc w:val="center"/>
              <w:rPr>
                <w:color w:val="000000" w:themeColor="text1"/>
                <w:sz w:val="22"/>
                <w:szCs w:val="22"/>
              </w:rPr>
            </w:pPr>
          </w:p>
        </w:tc>
      </w:tr>
      <w:tr w:rsidR="00AA0008" w:rsidRPr="002719B4" w14:paraId="67EFAFA9" w14:textId="77777777" w:rsidTr="00FD26FA">
        <w:trPr>
          <w:trHeight w:val="300"/>
        </w:trPr>
        <w:tc>
          <w:tcPr>
            <w:tcW w:w="1560" w:type="dxa"/>
            <w:shd w:val="clear" w:color="auto" w:fill="auto"/>
            <w:noWrap/>
            <w:hideMark/>
          </w:tcPr>
          <w:p w14:paraId="079902B7"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12</w:t>
            </w:r>
          </w:p>
        </w:tc>
        <w:tc>
          <w:tcPr>
            <w:tcW w:w="1648" w:type="dxa"/>
            <w:shd w:val="clear" w:color="auto" w:fill="auto"/>
            <w:noWrap/>
            <w:hideMark/>
          </w:tcPr>
          <w:p w14:paraId="1409E580" w14:textId="77777777" w:rsidR="00A8217A" w:rsidRPr="002719B4" w:rsidRDefault="00A8217A" w:rsidP="00AA0008">
            <w:pPr>
              <w:jc w:val="center"/>
              <w:rPr>
                <w:color w:val="000000" w:themeColor="text1"/>
                <w:sz w:val="22"/>
                <w:szCs w:val="22"/>
              </w:rPr>
            </w:pPr>
            <w:r w:rsidRPr="002719B4">
              <w:rPr>
                <w:color w:val="000000" w:themeColor="text1"/>
                <w:sz w:val="22"/>
                <w:szCs w:val="22"/>
              </w:rPr>
              <w:t>14.11</w:t>
            </w:r>
          </w:p>
        </w:tc>
        <w:tc>
          <w:tcPr>
            <w:tcW w:w="1056" w:type="dxa"/>
            <w:shd w:val="clear" w:color="auto" w:fill="auto"/>
            <w:noWrap/>
            <w:hideMark/>
          </w:tcPr>
          <w:p w14:paraId="5AB609C2" w14:textId="77777777" w:rsidR="00A8217A" w:rsidRPr="002719B4" w:rsidRDefault="00A8217A" w:rsidP="00AA0008">
            <w:pPr>
              <w:jc w:val="center"/>
              <w:rPr>
                <w:color w:val="000000" w:themeColor="text1"/>
                <w:sz w:val="22"/>
                <w:szCs w:val="22"/>
              </w:rPr>
            </w:pPr>
            <w:r w:rsidRPr="002719B4">
              <w:rPr>
                <w:color w:val="000000" w:themeColor="text1"/>
                <w:sz w:val="22"/>
                <w:szCs w:val="22"/>
              </w:rPr>
              <w:t>15.11</w:t>
            </w:r>
          </w:p>
        </w:tc>
        <w:tc>
          <w:tcPr>
            <w:tcW w:w="960" w:type="dxa"/>
            <w:shd w:val="clear" w:color="auto" w:fill="auto"/>
            <w:noWrap/>
            <w:hideMark/>
          </w:tcPr>
          <w:p w14:paraId="14A14267" w14:textId="77777777" w:rsidR="00A8217A" w:rsidRPr="002719B4" w:rsidRDefault="00A8217A" w:rsidP="00AA0008">
            <w:pPr>
              <w:jc w:val="center"/>
              <w:rPr>
                <w:color w:val="000000" w:themeColor="text1"/>
                <w:sz w:val="22"/>
                <w:szCs w:val="22"/>
              </w:rPr>
            </w:pPr>
            <w:r w:rsidRPr="002719B4">
              <w:rPr>
                <w:color w:val="000000" w:themeColor="text1"/>
                <w:sz w:val="22"/>
                <w:szCs w:val="22"/>
              </w:rPr>
              <w:t>16.11</w:t>
            </w:r>
          </w:p>
        </w:tc>
        <w:tc>
          <w:tcPr>
            <w:tcW w:w="985" w:type="dxa"/>
            <w:shd w:val="clear" w:color="auto" w:fill="auto"/>
            <w:noWrap/>
            <w:hideMark/>
          </w:tcPr>
          <w:p w14:paraId="097D249D" w14:textId="77777777" w:rsidR="00A8217A" w:rsidRPr="002719B4" w:rsidRDefault="00A8217A" w:rsidP="00AA0008">
            <w:pPr>
              <w:jc w:val="center"/>
              <w:rPr>
                <w:color w:val="000000" w:themeColor="text1"/>
                <w:sz w:val="22"/>
                <w:szCs w:val="22"/>
              </w:rPr>
            </w:pPr>
            <w:r w:rsidRPr="002719B4">
              <w:rPr>
                <w:color w:val="000000" w:themeColor="text1"/>
                <w:sz w:val="22"/>
                <w:szCs w:val="22"/>
              </w:rPr>
              <w:t>17.11</w:t>
            </w:r>
          </w:p>
        </w:tc>
        <w:tc>
          <w:tcPr>
            <w:tcW w:w="1061" w:type="dxa"/>
            <w:shd w:val="clear" w:color="auto" w:fill="auto"/>
            <w:noWrap/>
            <w:hideMark/>
          </w:tcPr>
          <w:p w14:paraId="20F2618B" w14:textId="77777777" w:rsidR="00A8217A" w:rsidRPr="002719B4" w:rsidRDefault="00A8217A" w:rsidP="00AA0008">
            <w:pPr>
              <w:jc w:val="center"/>
              <w:rPr>
                <w:color w:val="000000" w:themeColor="text1"/>
                <w:sz w:val="22"/>
                <w:szCs w:val="22"/>
              </w:rPr>
            </w:pPr>
            <w:r w:rsidRPr="002719B4">
              <w:rPr>
                <w:color w:val="000000" w:themeColor="text1"/>
                <w:sz w:val="22"/>
                <w:szCs w:val="22"/>
              </w:rPr>
              <w:t>18.11</w:t>
            </w:r>
          </w:p>
        </w:tc>
        <w:tc>
          <w:tcPr>
            <w:tcW w:w="972" w:type="dxa"/>
            <w:shd w:val="clear" w:color="000000" w:fill="FFE699"/>
            <w:noWrap/>
            <w:hideMark/>
          </w:tcPr>
          <w:p w14:paraId="0D94E86B" w14:textId="77777777" w:rsidR="00A8217A" w:rsidRPr="002719B4" w:rsidRDefault="00A8217A" w:rsidP="00AA0008">
            <w:pPr>
              <w:jc w:val="center"/>
              <w:rPr>
                <w:color w:val="000000" w:themeColor="text1"/>
                <w:sz w:val="22"/>
                <w:szCs w:val="22"/>
              </w:rPr>
            </w:pPr>
            <w:r w:rsidRPr="002719B4">
              <w:rPr>
                <w:color w:val="000000" w:themeColor="text1"/>
                <w:sz w:val="22"/>
                <w:szCs w:val="22"/>
              </w:rPr>
              <w:t>19.11</w:t>
            </w:r>
          </w:p>
        </w:tc>
        <w:tc>
          <w:tcPr>
            <w:tcW w:w="1271" w:type="dxa"/>
            <w:shd w:val="clear" w:color="auto" w:fill="auto"/>
            <w:noWrap/>
            <w:hideMark/>
          </w:tcPr>
          <w:p w14:paraId="24A4F8F6" w14:textId="75F9EE8F" w:rsidR="00A8217A" w:rsidRPr="002719B4" w:rsidRDefault="00A8217A" w:rsidP="00AA0008">
            <w:pPr>
              <w:jc w:val="center"/>
              <w:rPr>
                <w:color w:val="000000" w:themeColor="text1"/>
                <w:sz w:val="22"/>
                <w:szCs w:val="22"/>
              </w:rPr>
            </w:pPr>
          </w:p>
        </w:tc>
      </w:tr>
      <w:tr w:rsidR="00AA0008" w:rsidRPr="002719B4" w14:paraId="74CDB567" w14:textId="77777777" w:rsidTr="00FD26FA">
        <w:trPr>
          <w:trHeight w:val="300"/>
        </w:trPr>
        <w:tc>
          <w:tcPr>
            <w:tcW w:w="1560" w:type="dxa"/>
            <w:shd w:val="clear" w:color="auto" w:fill="auto"/>
            <w:noWrap/>
            <w:hideMark/>
          </w:tcPr>
          <w:p w14:paraId="7132CC5F"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13</w:t>
            </w:r>
          </w:p>
        </w:tc>
        <w:tc>
          <w:tcPr>
            <w:tcW w:w="1648" w:type="dxa"/>
            <w:shd w:val="clear" w:color="auto" w:fill="auto"/>
            <w:noWrap/>
            <w:hideMark/>
          </w:tcPr>
          <w:p w14:paraId="44D73A85" w14:textId="77777777" w:rsidR="00A8217A" w:rsidRPr="002719B4" w:rsidRDefault="00A8217A" w:rsidP="00AA0008">
            <w:pPr>
              <w:jc w:val="center"/>
              <w:rPr>
                <w:color w:val="000000" w:themeColor="text1"/>
                <w:sz w:val="22"/>
                <w:szCs w:val="22"/>
              </w:rPr>
            </w:pPr>
            <w:r w:rsidRPr="002719B4">
              <w:rPr>
                <w:color w:val="000000" w:themeColor="text1"/>
                <w:sz w:val="22"/>
                <w:szCs w:val="22"/>
              </w:rPr>
              <w:t>21.11</w:t>
            </w:r>
          </w:p>
        </w:tc>
        <w:tc>
          <w:tcPr>
            <w:tcW w:w="1056" w:type="dxa"/>
            <w:shd w:val="clear" w:color="auto" w:fill="auto"/>
            <w:noWrap/>
            <w:hideMark/>
          </w:tcPr>
          <w:p w14:paraId="0FECCA46" w14:textId="77777777" w:rsidR="00A8217A" w:rsidRPr="002719B4" w:rsidRDefault="00A8217A" w:rsidP="00AA0008">
            <w:pPr>
              <w:jc w:val="center"/>
              <w:rPr>
                <w:color w:val="000000" w:themeColor="text1"/>
                <w:sz w:val="22"/>
                <w:szCs w:val="22"/>
              </w:rPr>
            </w:pPr>
            <w:r w:rsidRPr="002719B4">
              <w:rPr>
                <w:color w:val="000000" w:themeColor="text1"/>
                <w:sz w:val="22"/>
                <w:szCs w:val="22"/>
              </w:rPr>
              <w:t>22.11</w:t>
            </w:r>
          </w:p>
        </w:tc>
        <w:tc>
          <w:tcPr>
            <w:tcW w:w="960" w:type="dxa"/>
            <w:shd w:val="clear" w:color="auto" w:fill="auto"/>
            <w:noWrap/>
            <w:hideMark/>
          </w:tcPr>
          <w:p w14:paraId="0A189DA0" w14:textId="77777777" w:rsidR="00A8217A" w:rsidRPr="002719B4" w:rsidRDefault="00A8217A" w:rsidP="00AA0008">
            <w:pPr>
              <w:jc w:val="center"/>
              <w:rPr>
                <w:color w:val="000000" w:themeColor="text1"/>
                <w:sz w:val="22"/>
                <w:szCs w:val="22"/>
              </w:rPr>
            </w:pPr>
            <w:r w:rsidRPr="002719B4">
              <w:rPr>
                <w:color w:val="000000" w:themeColor="text1"/>
                <w:sz w:val="22"/>
                <w:szCs w:val="22"/>
              </w:rPr>
              <w:t>23.11</w:t>
            </w:r>
          </w:p>
        </w:tc>
        <w:tc>
          <w:tcPr>
            <w:tcW w:w="985" w:type="dxa"/>
            <w:shd w:val="clear" w:color="auto" w:fill="auto"/>
            <w:noWrap/>
            <w:hideMark/>
          </w:tcPr>
          <w:p w14:paraId="6D63AD75" w14:textId="77777777" w:rsidR="00A8217A" w:rsidRPr="002719B4" w:rsidRDefault="00A8217A" w:rsidP="00AA0008">
            <w:pPr>
              <w:jc w:val="center"/>
              <w:rPr>
                <w:color w:val="000000" w:themeColor="text1"/>
                <w:sz w:val="22"/>
                <w:szCs w:val="22"/>
              </w:rPr>
            </w:pPr>
            <w:r w:rsidRPr="002719B4">
              <w:rPr>
                <w:color w:val="000000" w:themeColor="text1"/>
                <w:sz w:val="22"/>
                <w:szCs w:val="22"/>
              </w:rPr>
              <w:t>24.11</w:t>
            </w:r>
          </w:p>
        </w:tc>
        <w:tc>
          <w:tcPr>
            <w:tcW w:w="1061" w:type="dxa"/>
            <w:shd w:val="clear" w:color="auto" w:fill="auto"/>
            <w:noWrap/>
            <w:hideMark/>
          </w:tcPr>
          <w:p w14:paraId="24025366" w14:textId="77777777" w:rsidR="00A8217A" w:rsidRPr="002719B4" w:rsidRDefault="00A8217A" w:rsidP="00AA0008">
            <w:pPr>
              <w:jc w:val="center"/>
              <w:rPr>
                <w:color w:val="000000" w:themeColor="text1"/>
                <w:sz w:val="22"/>
                <w:szCs w:val="22"/>
              </w:rPr>
            </w:pPr>
            <w:r w:rsidRPr="002719B4">
              <w:rPr>
                <w:color w:val="000000" w:themeColor="text1"/>
                <w:sz w:val="22"/>
                <w:szCs w:val="22"/>
              </w:rPr>
              <w:t>25.11</w:t>
            </w:r>
          </w:p>
        </w:tc>
        <w:tc>
          <w:tcPr>
            <w:tcW w:w="972" w:type="dxa"/>
            <w:shd w:val="clear" w:color="000000" w:fill="FFE699"/>
            <w:noWrap/>
            <w:hideMark/>
          </w:tcPr>
          <w:p w14:paraId="08462721" w14:textId="77777777" w:rsidR="00A8217A" w:rsidRPr="002719B4" w:rsidRDefault="00A8217A" w:rsidP="00AA0008">
            <w:pPr>
              <w:jc w:val="center"/>
              <w:rPr>
                <w:color w:val="000000" w:themeColor="text1"/>
                <w:sz w:val="22"/>
                <w:szCs w:val="22"/>
              </w:rPr>
            </w:pPr>
            <w:r w:rsidRPr="002719B4">
              <w:rPr>
                <w:color w:val="000000" w:themeColor="text1"/>
                <w:sz w:val="22"/>
                <w:szCs w:val="22"/>
              </w:rPr>
              <w:t>26.11</w:t>
            </w:r>
          </w:p>
        </w:tc>
        <w:tc>
          <w:tcPr>
            <w:tcW w:w="1271" w:type="dxa"/>
            <w:shd w:val="clear" w:color="auto" w:fill="auto"/>
            <w:noWrap/>
            <w:hideMark/>
          </w:tcPr>
          <w:p w14:paraId="0657E3E0" w14:textId="1041EAF9" w:rsidR="00A8217A" w:rsidRPr="002719B4" w:rsidRDefault="00A8217A" w:rsidP="00AA0008">
            <w:pPr>
              <w:jc w:val="center"/>
              <w:rPr>
                <w:color w:val="000000" w:themeColor="text1"/>
                <w:sz w:val="22"/>
                <w:szCs w:val="22"/>
              </w:rPr>
            </w:pPr>
          </w:p>
        </w:tc>
      </w:tr>
      <w:tr w:rsidR="00AA0008" w:rsidRPr="002719B4" w14:paraId="5223CD3C" w14:textId="77777777" w:rsidTr="00FD26FA">
        <w:trPr>
          <w:trHeight w:val="300"/>
        </w:trPr>
        <w:tc>
          <w:tcPr>
            <w:tcW w:w="1560" w:type="dxa"/>
            <w:shd w:val="clear" w:color="auto" w:fill="auto"/>
            <w:noWrap/>
            <w:hideMark/>
          </w:tcPr>
          <w:p w14:paraId="12B536FE"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14</w:t>
            </w:r>
          </w:p>
        </w:tc>
        <w:tc>
          <w:tcPr>
            <w:tcW w:w="1648" w:type="dxa"/>
            <w:shd w:val="clear" w:color="auto" w:fill="auto"/>
            <w:noWrap/>
            <w:hideMark/>
          </w:tcPr>
          <w:p w14:paraId="4D0B6A71" w14:textId="77777777" w:rsidR="00A8217A" w:rsidRPr="002719B4" w:rsidRDefault="00A8217A" w:rsidP="00AA0008">
            <w:pPr>
              <w:jc w:val="center"/>
              <w:rPr>
                <w:color w:val="000000" w:themeColor="text1"/>
                <w:sz w:val="22"/>
                <w:szCs w:val="22"/>
              </w:rPr>
            </w:pPr>
            <w:r w:rsidRPr="002719B4">
              <w:rPr>
                <w:color w:val="000000" w:themeColor="text1"/>
                <w:sz w:val="22"/>
                <w:szCs w:val="22"/>
              </w:rPr>
              <w:t>28.11</w:t>
            </w:r>
          </w:p>
        </w:tc>
        <w:tc>
          <w:tcPr>
            <w:tcW w:w="1056" w:type="dxa"/>
            <w:shd w:val="clear" w:color="auto" w:fill="auto"/>
            <w:noWrap/>
            <w:hideMark/>
          </w:tcPr>
          <w:p w14:paraId="49FF456B" w14:textId="77777777" w:rsidR="00A8217A" w:rsidRPr="002719B4" w:rsidRDefault="00A8217A" w:rsidP="00AA0008">
            <w:pPr>
              <w:jc w:val="center"/>
              <w:rPr>
                <w:color w:val="000000" w:themeColor="text1"/>
                <w:sz w:val="22"/>
                <w:szCs w:val="22"/>
              </w:rPr>
            </w:pPr>
            <w:r w:rsidRPr="002719B4">
              <w:rPr>
                <w:color w:val="000000" w:themeColor="text1"/>
                <w:sz w:val="22"/>
                <w:szCs w:val="22"/>
              </w:rPr>
              <w:t>29.11</w:t>
            </w:r>
          </w:p>
        </w:tc>
        <w:tc>
          <w:tcPr>
            <w:tcW w:w="960" w:type="dxa"/>
            <w:shd w:val="clear" w:color="auto" w:fill="auto"/>
            <w:noWrap/>
            <w:hideMark/>
          </w:tcPr>
          <w:p w14:paraId="611707F0" w14:textId="77777777" w:rsidR="00A8217A" w:rsidRPr="002719B4" w:rsidRDefault="00A8217A" w:rsidP="00AA0008">
            <w:pPr>
              <w:jc w:val="center"/>
              <w:rPr>
                <w:color w:val="000000" w:themeColor="text1"/>
                <w:sz w:val="22"/>
                <w:szCs w:val="22"/>
              </w:rPr>
            </w:pPr>
            <w:r w:rsidRPr="002719B4">
              <w:rPr>
                <w:color w:val="000000" w:themeColor="text1"/>
                <w:sz w:val="22"/>
                <w:szCs w:val="22"/>
              </w:rPr>
              <w:t>30.11</w:t>
            </w:r>
          </w:p>
        </w:tc>
        <w:tc>
          <w:tcPr>
            <w:tcW w:w="985" w:type="dxa"/>
            <w:shd w:val="clear" w:color="auto" w:fill="auto"/>
            <w:noWrap/>
            <w:hideMark/>
          </w:tcPr>
          <w:p w14:paraId="4B987BDF" w14:textId="77777777" w:rsidR="00A8217A" w:rsidRPr="002719B4" w:rsidRDefault="00A8217A" w:rsidP="00AA0008">
            <w:pPr>
              <w:jc w:val="center"/>
              <w:rPr>
                <w:color w:val="000000" w:themeColor="text1"/>
                <w:sz w:val="22"/>
                <w:szCs w:val="22"/>
              </w:rPr>
            </w:pPr>
            <w:r w:rsidRPr="002719B4">
              <w:rPr>
                <w:color w:val="000000" w:themeColor="text1"/>
                <w:sz w:val="22"/>
                <w:szCs w:val="22"/>
              </w:rPr>
              <w:t>1.12</w:t>
            </w:r>
          </w:p>
        </w:tc>
        <w:tc>
          <w:tcPr>
            <w:tcW w:w="1061" w:type="dxa"/>
            <w:shd w:val="clear" w:color="auto" w:fill="auto"/>
            <w:noWrap/>
            <w:hideMark/>
          </w:tcPr>
          <w:p w14:paraId="33D4F341" w14:textId="77777777" w:rsidR="00A8217A" w:rsidRPr="002719B4" w:rsidRDefault="00A8217A" w:rsidP="00AA0008">
            <w:pPr>
              <w:jc w:val="center"/>
              <w:rPr>
                <w:color w:val="000000" w:themeColor="text1"/>
                <w:sz w:val="22"/>
                <w:szCs w:val="22"/>
              </w:rPr>
            </w:pPr>
            <w:r w:rsidRPr="002719B4">
              <w:rPr>
                <w:color w:val="000000" w:themeColor="text1"/>
                <w:sz w:val="22"/>
                <w:szCs w:val="22"/>
              </w:rPr>
              <w:t>2.12</w:t>
            </w:r>
          </w:p>
        </w:tc>
        <w:tc>
          <w:tcPr>
            <w:tcW w:w="972" w:type="dxa"/>
            <w:shd w:val="clear" w:color="000000" w:fill="FFE699"/>
            <w:noWrap/>
            <w:hideMark/>
          </w:tcPr>
          <w:p w14:paraId="0B84C4E8" w14:textId="77777777" w:rsidR="00A8217A" w:rsidRPr="002719B4" w:rsidRDefault="00A8217A" w:rsidP="00AA0008">
            <w:pPr>
              <w:jc w:val="center"/>
              <w:rPr>
                <w:color w:val="000000" w:themeColor="text1"/>
                <w:sz w:val="22"/>
                <w:szCs w:val="22"/>
              </w:rPr>
            </w:pPr>
            <w:r w:rsidRPr="002719B4">
              <w:rPr>
                <w:color w:val="000000" w:themeColor="text1"/>
                <w:sz w:val="22"/>
                <w:szCs w:val="22"/>
              </w:rPr>
              <w:t>3.12</w:t>
            </w:r>
          </w:p>
        </w:tc>
        <w:tc>
          <w:tcPr>
            <w:tcW w:w="1271" w:type="dxa"/>
            <w:shd w:val="clear" w:color="auto" w:fill="auto"/>
            <w:noWrap/>
            <w:hideMark/>
          </w:tcPr>
          <w:p w14:paraId="7F82A5E9" w14:textId="4BE01238" w:rsidR="00A8217A" w:rsidRPr="002719B4" w:rsidRDefault="00A8217A" w:rsidP="00AA0008">
            <w:pPr>
              <w:jc w:val="center"/>
              <w:rPr>
                <w:color w:val="000000" w:themeColor="text1"/>
                <w:sz w:val="22"/>
                <w:szCs w:val="22"/>
              </w:rPr>
            </w:pPr>
          </w:p>
        </w:tc>
      </w:tr>
      <w:tr w:rsidR="00AA0008" w:rsidRPr="002719B4" w14:paraId="69CFC4ED" w14:textId="77777777" w:rsidTr="00FD26FA">
        <w:trPr>
          <w:trHeight w:val="300"/>
        </w:trPr>
        <w:tc>
          <w:tcPr>
            <w:tcW w:w="1560" w:type="dxa"/>
            <w:shd w:val="clear" w:color="auto" w:fill="auto"/>
            <w:noWrap/>
            <w:hideMark/>
          </w:tcPr>
          <w:p w14:paraId="42855EB9"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15</w:t>
            </w:r>
          </w:p>
        </w:tc>
        <w:tc>
          <w:tcPr>
            <w:tcW w:w="1648" w:type="dxa"/>
            <w:shd w:val="clear" w:color="auto" w:fill="auto"/>
            <w:noWrap/>
            <w:hideMark/>
          </w:tcPr>
          <w:p w14:paraId="118FB694" w14:textId="77777777" w:rsidR="00A8217A" w:rsidRPr="002719B4" w:rsidRDefault="00A8217A" w:rsidP="00AA0008">
            <w:pPr>
              <w:jc w:val="center"/>
              <w:rPr>
                <w:color w:val="000000" w:themeColor="text1"/>
                <w:sz w:val="22"/>
                <w:szCs w:val="22"/>
              </w:rPr>
            </w:pPr>
            <w:r w:rsidRPr="002719B4">
              <w:rPr>
                <w:color w:val="000000" w:themeColor="text1"/>
                <w:sz w:val="22"/>
                <w:szCs w:val="22"/>
              </w:rPr>
              <w:t>05.12</w:t>
            </w:r>
          </w:p>
        </w:tc>
        <w:tc>
          <w:tcPr>
            <w:tcW w:w="1056" w:type="dxa"/>
            <w:shd w:val="clear" w:color="auto" w:fill="auto"/>
            <w:noWrap/>
            <w:hideMark/>
          </w:tcPr>
          <w:p w14:paraId="515BF74C" w14:textId="77777777" w:rsidR="00A8217A" w:rsidRPr="002719B4" w:rsidRDefault="00A8217A" w:rsidP="00AA0008">
            <w:pPr>
              <w:jc w:val="center"/>
              <w:rPr>
                <w:color w:val="000000" w:themeColor="text1"/>
                <w:sz w:val="22"/>
                <w:szCs w:val="22"/>
              </w:rPr>
            </w:pPr>
            <w:r w:rsidRPr="002719B4">
              <w:rPr>
                <w:color w:val="000000" w:themeColor="text1"/>
                <w:sz w:val="22"/>
                <w:szCs w:val="22"/>
              </w:rPr>
              <w:t>6.12</w:t>
            </w:r>
          </w:p>
        </w:tc>
        <w:tc>
          <w:tcPr>
            <w:tcW w:w="960" w:type="dxa"/>
            <w:shd w:val="clear" w:color="auto" w:fill="auto"/>
            <w:noWrap/>
            <w:hideMark/>
          </w:tcPr>
          <w:p w14:paraId="502B0CE7" w14:textId="77777777" w:rsidR="00A8217A" w:rsidRPr="002719B4" w:rsidRDefault="00A8217A" w:rsidP="00AA0008">
            <w:pPr>
              <w:jc w:val="center"/>
              <w:rPr>
                <w:color w:val="000000" w:themeColor="text1"/>
                <w:sz w:val="22"/>
                <w:szCs w:val="22"/>
              </w:rPr>
            </w:pPr>
            <w:r w:rsidRPr="002719B4">
              <w:rPr>
                <w:color w:val="000000" w:themeColor="text1"/>
                <w:sz w:val="22"/>
                <w:szCs w:val="22"/>
              </w:rPr>
              <w:t>7.12</w:t>
            </w:r>
          </w:p>
        </w:tc>
        <w:tc>
          <w:tcPr>
            <w:tcW w:w="985" w:type="dxa"/>
            <w:shd w:val="clear" w:color="auto" w:fill="auto"/>
            <w:noWrap/>
            <w:hideMark/>
          </w:tcPr>
          <w:p w14:paraId="1E9AE225" w14:textId="77777777" w:rsidR="00A8217A" w:rsidRPr="002719B4" w:rsidRDefault="00A8217A" w:rsidP="00AA0008">
            <w:pPr>
              <w:jc w:val="center"/>
              <w:rPr>
                <w:color w:val="000000" w:themeColor="text1"/>
                <w:sz w:val="22"/>
                <w:szCs w:val="22"/>
              </w:rPr>
            </w:pPr>
            <w:r w:rsidRPr="002719B4">
              <w:rPr>
                <w:color w:val="000000" w:themeColor="text1"/>
                <w:sz w:val="22"/>
                <w:szCs w:val="22"/>
              </w:rPr>
              <w:t>8.12</w:t>
            </w:r>
          </w:p>
        </w:tc>
        <w:tc>
          <w:tcPr>
            <w:tcW w:w="1061" w:type="dxa"/>
            <w:shd w:val="clear" w:color="auto" w:fill="auto"/>
            <w:noWrap/>
            <w:hideMark/>
          </w:tcPr>
          <w:p w14:paraId="36E27252" w14:textId="77777777" w:rsidR="00A8217A" w:rsidRPr="002719B4" w:rsidRDefault="00A8217A" w:rsidP="00AA0008">
            <w:pPr>
              <w:jc w:val="center"/>
              <w:rPr>
                <w:color w:val="000000" w:themeColor="text1"/>
                <w:sz w:val="22"/>
                <w:szCs w:val="22"/>
              </w:rPr>
            </w:pPr>
            <w:r w:rsidRPr="002719B4">
              <w:rPr>
                <w:color w:val="000000" w:themeColor="text1"/>
                <w:sz w:val="22"/>
                <w:szCs w:val="22"/>
              </w:rPr>
              <w:t>9.12</w:t>
            </w:r>
          </w:p>
        </w:tc>
        <w:tc>
          <w:tcPr>
            <w:tcW w:w="972" w:type="dxa"/>
            <w:shd w:val="clear" w:color="000000" w:fill="FFE699"/>
            <w:noWrap/>
            <w:hideMark/>
          </w:tcPr>
          <w:p w14:paraId="28487534" w14:textId="77777777" w:rsidR="00A8217A" w:rsidRPr="002719B4" w:rsidRDefault="00A8217A" w:rsidP="00AA0008">
            <w:pPr>
              <w:jc w:val="center"/>
              <w:rPr>
                <w:color w:val="000000" w:themeColor="text1"/>
                <w:sz w:val="22"/>
                <w:szCs w:val="22"/>
              </w:rPr>
            </w:pPr>
            <w:r w:rsidRPr="002719B4">
              <w:rPr>
                <w:color w:val="000000" w:themeColor="text1"/>
                <w:sz w:val="22"/>
                <w:szCs w:val="22"/>
              </w:rPr>
              <w:t>10.12</w:t>
            </w:r>
          </w:p>
        </w:tc>
        <w:tc>
          <w:tcPr>
            <w:tcW w:w="1271" w:type="dxa"/>
            <w:shd w:val="clear" w:color="auto" w:fill="auto"/>
            <w:noWrap/>
            <w:hideMark/>
          </w:tcPr>
          <w:p w14:paraId="7EC51551" w14:textId="6E27DE49" w:rsidR="00A8217A" w:rsidRPr="002719B4" w:rsidRDefault="00A8217A" w:rsidP="00AA0008">
            <w:pPr>
              <w:jc w:val="center"/>
              <w:rPr>
                <w:color w:val="000000" w:themeColor="text1"/>
                <w:sz w:val="22"/>
                <w:szCs w:val="22"/>
              </w:rPr>
            </w:pPr>
          </w:p>
        </w:tc>
      </w:tr>
      <w:tr w:rsidR="00AA0008" w:rsidRPr="002719B4" w14:paraId="21CAE6DD" w14:textId="77777777" w:rsidTr="00FD26FA">
        <w:trPr>
          <w:trHeight w:val="300"/>
        </w:trPr>
        <w:tc>
          <w:tcPr>
            <w:tcW w:w="1560" w:type="dxa"/>
            <w:shd w:val="clear" w:color="auto" w:fill="auto"/>
            <w:noWrap/>
            <w:hideMark/>
          </w:tcPr>
          <w:p w14:paraId="62C2A5B7"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16</w:t>
            </w:r>
          </w:p>
        </w:tc>
        <w:tc>
          <w:tcPr>
            <w:tcW w:w="1648" w:type="dxa"/>
            <w:shd w:val="clear" w:color="auto" w:fill="auto"/>
            <w:noWrap/>
            <w:hideMark/>
          </w:tcPr>
          <w:p w14:paraId="605C53B7" w14:textId="77777777" w:rsidR="00A8217A" w:rsidRPr="002719B4" w:rsidRDefault="00A8217A" w:rsidP="00AA0008">
            <w:pPr>
              <w:jc w:val="center"/>
              <w:rPr>
                <w:color w:val="000000" w:themeColor="text1"/>
                <w:sz w:val="22"/>
                <w:szCs w:val="22"/>
              </w:rPr>
            </w:pPr>
            <w:r w:rsidRPr="002719B4">
              <w:rPr>
                <w:color w:val="000000" w:themeColor="text1"/>
                <w:sz w:val="22"/>
                <w:szCs w:val="22"/>
              </w:rPr>
              <w:t>12.12</w:t>
            </w:r>
          </w:p>
        </w:tc>
        <w:tc>
          <w:tcPr>
            <w:tcW w:w="1056" w:type="dxa"/>
            <w:shd w:val="clear" w:color="auto" w:fill="auto"/>
            <w:noWrap/>
            <w:hideMark/>
          </w:tcPr>
          <w:p w14:paraId="51048572" w14:textId="77777777" w:rsidR="00A8217A" w:rsidRPr="002719B4" w:rsidRDefault="00A8217A" w:rsidP="00AA0008">
            <w:pPr>
              <w:jc w:val="center"/>
              <w:rPr>
                <w:color w:val="000000" w:themeColor="text1"/>
                <w:sz w:val="22"/>
                <w:szCs w:val="22"/>
              </w:rPr>
            </w:pPr>
            <w:r w:rsidRPr="002719B4">
              <w:rPr>
                <w:color w:val="000000" w:themeColor="text1"/>
                <w:sz w:val="22"/>
                <w:szCs w:val="22"/>
              </w:rPr>
              <w:t>13.12</w:t>
            </w:r>
          </w:p>
        </w:tc>
        <w:tc>
          <w:tcPr>
            <w:tcW w:w="960" w:type="dxa"/>
            <w:shd w:val="clear" w:color="auto" w:fill="auto"/>
            <w:noWrap/>
            <w:hideMark/>
          </w:tcPr>
          <w:p w14:paraId="35804AD2" w14:textId="77777777" w:rsidR="00A8217A" w:rsidRPr="002719B4" w:rsidRDefault="00A8217A" w:rsidP="00AA0008">
            <w:pPr>
              <w:jc w:val="center"/>
              <w:rPr>
                <w:color w:val="000000" w:themeColor="text1"/>
                <w:sz w:val="22"/>
                <w:szCs w:val="22"/>
              </w:rPr>
            </w:pPr>
            <w:r w:rsidRPr="002719B4">
              <w:rPr>
                <w:color w:val="000000" w:themeColor="text1"/>
                <w:sz w:val="22"/>
                <w:szCs w:val="22"/>
              </w:rPr>
              <w:t>14.12</w:t>
            </w:r>
          </w:p>
        </w:tc>
        <w:tc>
          <w:tcPr>
            <w:tcW w:w="985" w:type="dxa"/>
            <w:shd w:val="clear" w:color="auto" w:fill="auto"/>
            <w:noWrap/>
            <w:hideMark/>
          </w:tcPr>
          <w:p w14:paraId="15C31D0E" w14:textId="77777777" w:rsidR="00A8217A" w:rsidRPr="002719B4" w:rsidRDefault="00A8217A" w:rsidP="00AA0008">
            <w:pPr>
              <w:jc w:val="center"/>
              <w:rPr>
                <w:color w:val="000000" w:themeColor="text1"/>
                <w:sz w:val="22"/>
                <w:szCs w:val="22"/>
              </w:rPr>
            </w:pPr>
            <w:r w:rsidRPr="002719B4">
              <w:rPr>
                <w:color w:val="000000" w:themeColor="text1"/>
                <w:sz w:val="22"/>
                <w:szCs w:val="22"/>
              </w:rPr>
              <w:t>15.12</w:t>
            </w:r>
          </w:p>
        </w:tc>
        <w:tc>
          <w:tcPr>
            <w:tcW w:w="1061" w:type="dxa"/>
            <w:shd w:val="clear" w:color="auto" w:fill="auto"/>
            <w:noWrap/>
            <w:hideMark/>
          </w:tcPr>
          <w:p w14:paraId="793E4F7D" w14:textId="77777777" w:rsidR="00A8217A" w:rsidRPr="002719B4" w:rsidRDefault="00A8217A" w:rsidP="00AA0008">
            <w:pPr>
              <w:jc w:val="center"/>
              <w:rPr>
                <w:color w:val="000000" w:themeColor="text1"/>
                <w:sz w:val="22"/>
                <w:szCs w:val="22"/>
              </w:rPr>
            </w:pPr>
            <w:r w:rsidRPr="002719B4">
              <w:rPr>
                <w:color w:val="000000" w:themeColor="text1"/>
                <w:sz w:val="22"/>
                <w:szCs w:val="22"/>
              </w:rPr>
              <w:t>16.12</w:t>
            </w:r>
          </w:p>
        </w:tc>
        <w:tc>
          <w:tcPr>
            <w:tcW w:w="972" w:type="dxa"/>
            <w:shd w:val="clear" w:color="000000" w:fill="FFE699"/>
            <w:noWrap/>
            <w:hideMark/>
          </w:tcPr>
          <w:p w14:paraId="667C7175" w14:textId="77777777" w:rsidR="00A8217A" w:rsidRPr="002719B4" w:rsidRDefault="00A8217A" w:rsidP="00AA0008">
            <w:pPr>
              <w:jc w:val="center"/>
              <w:rPr>
                <w:color w:val="000000" w:themeColor="text1"/>
                <w:sz w:val="22"/>
                <w:szCs w:val="22"/>
              </w:rPr>
            </w:pPr>
            <w:r w:rsidRPr="002719B4">
              <w:rPr>
                <w:color w:val="000000" w:themeColor="text1"/>
                <w:sz w:val="22"/>
                <w:szCs w:val="22"/>
              </w:rPr>
              <w:t>17.12</w:t>
            </w:r>
          </w:p>
        </w:tc>
        <w:tc>
          <w:tcPr>
            <w:tcW w:w="1271" w:type="dxa"/>
            <w:shd w:val="clear" w:color="auto" w:fill="auto"/>
            <w:noWrap/>
            <w:hideMark/>
          </w:tcPr>
          <w:p w14:paraId="4F1989DE" w14:textId="0A877E99" w:rsidR="00A8217A" w:rsidRPr="002719B4" w:rsidRDefault="00A8217A" w:rsidP="00AA0008">
            <w:pPr>
              <w:jc w:val="center"/>
              <w:rPr>
                <w:color w:val="000000" w:themeColor="text1"/>
                <w:sz w:val="22"/>
                <w:szCs w:val="22"/>
              </w:rPr>
            </w:pPr>
          </w:p>
        </w:tc>
      </w:tr>
      <w:tr w:rsidR="00AA0008" w:rsidRPr="002719B4" w14:paraId="31F8D1D1" w14:textId="77777777" w:rsidTr="00FD26FA">
        <w:trPr>
          <w:trHeight w:val="300"/>
        </w:trPr>
        <w:tc>
          <w:tcPr>
            <w:tcW w:w="1560" w:type="dxa"/>
            <w:shd w:val="clear" w:color="auto" w:fill="auto"/>
            <w:noWrap/>
            <w:hideMark/>
          </w:tcPr>
          <w:p w14:paraId="00075E44"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17</w:t>
            </w:r>
          </w:p>
        </w:tc>
        <w:tc>
          <w:tcPr>
            <w:tcW w:w="1648" w:type="dxa"/>
            <w:shd w:val="clear" w:color="auto" w:fill="auto"/>
            <w:noWrap/>
            <w:hideMark/>
          </w:tcPr>
          <w:p w14:paraId="35B81019" w14:textId="77777777" w:rsidR="00A8217A" w:rsidRPr="002719B4" w:rsidRDefault="00A8217A" w:rsidP="00AA0008">
            <w:pPr>
              <w:jc w:val="center"/>
              <w:rPr>
                <w:color w:val="000000" w:themeColor="text1"/>
                <w:sz w:val="22"/>
                <w:szCs w:val="22"/>
              </w:rPr>
            </w:pPr>
            <w:r w:rsidRPr="002719B4">
              <w:rPr>
                <w:color w:val="000000" w:themeColor="text1"/>
                <w:sz w:val="22"/>
                <w:szCs w:val="22"/>
              </w:rPr>
              <w:t>19.12</w:t>
            </w:r>
          </w:p>
        </w:tc>
        <w:tc>
          <w:tcPr>
            <w:tcW w:w="1056" w:type="dxa"/>
            <w:shd w:val="clear" w:color="auto" w:fill="auto"/>
            <w:noWrap/>
            <w:hideMark/>
          </w:tcPr>
          <w:p w14:paraId="714E6E2A" w14:textId="77777777" w:rsidR="00A8217A" w:rsidRPr="002719B4" w:rsidRDefault="00A8217A" w:rsidP="00AA0008">
            <w:pPr>
              <w:jc w:val="center"/>
              <w:rPr>
                <w:color w:val="000000" w:themeColor="text1"/>
                <w:sz w:val="22"/>
                <w:szCs w:val="22"/>
              </w:rPr>
            </w:pPr>
            <w:r w:rsidRPr="002719B4">
              <w:rPr>
                <w:color w:val="000000" w:themeColor="text1"/>
                <w:sz w:val="22"/>
                <w:szCs w:val="22"/>
              </w:rPr>
              <w:t>20.12</w:t>
            </w:r>
          </w:p>
        </w:tc>
        <w:tc>
          <w:tcPr>
            <w:tcW w:w="960" w:type="dxa"/>
            <w:shd w:val="clear" w:color="auto" w:fill="auto"/>
            <w:noWrap/>
            <w:hideMark/>
          </w:tcPr>
          <w:p w14:paraId="68E53BFD" w14:textId="77777777" w:rsidR="00A8217A" w:rsidRPr="002719B4" w:rsidRDefault="00A8217A" w:rsidP="00AA0008">
            <w:pPr>
              <w:jc w:val="center"/>
              <w:rPr>
                <w:color w:val="000000" w:themeColor="text1"/>
                <w:sz w:val="22"/>
                <w:szCs w:val="22"/>
              </w:rPr>
            </w:pPr>
            <w:r w:rsidRPr="002719B4">
              <w:rPr>
                <w:color w:val="000000" w:themeColor="text1"/>
                <w:sz w:val="22"/>
                <w:szCs w:val="22"/>
              </w:rPr>
              <w:t>21.12</w:t>
            </w:r>
          </w:p>
        </w:tc>
        <w:tc>
          <w:tcPr>
            <w:tcW w:w="985" w:type="dxa"/>
            <w:shd w:val="clear" w:color="auto" w:fill="auto"/>
            <w:noWrap/>
            <w:hideMark/>
          </w:tcPr>
          <w:p w14:paraId="3D3B4721" w14:textId="77777777" w:rsidR="00A8217A" w:rsidRPr="002719B4" w:rsidRDefault="00A8217A" w:rsidP="00AA0008">
            <w:pPr>
              <w:jc w:val="center"/>
              <w:rPr>
                <w:color w:val="000000" w:themeColor="text1"/>
                <w:sz w:val="22"/>
                <w:szCs w:val="22"/>
              </w:rPr>
            </w:pPr>
            <w:r w:rsidRPr="002719B4">
              <w:rPr>
                <w:color w:val="000000" w:themeColor="text1"/>
                <w:sz w:val="22"/>
                <w:szCs w:val="22"/>
              </w:rPr>
              <w:t>22.12</w:t>
            </w:r>
          </w:p>
        </w:tc>
        <w:tc>
          <w:tcPr>
            <w:tcW w:w="1061" w:type="dxa"/>
            <w:shd w:val="clear" w:color="auto" w:fill="auto"/>
            <w:noWrap/>
            <w:hideMark/>
          </w:tcPr>
          <w:p w14:paraId="26249E3F" w14:textId="77777777" w:rsidR="00A8217A" w:rsidRPr="002719B4" w:rsidRDefault="00A8217A" w:rsidP="00AA0008">
            <w:pPr>
              <w:jc w:val="center"/>
              <w:rPr>
                <w:color w:val="000000" w:themeColor="text1"/>
                <w:sz w:val="22"/>
                <w:szCs w:val="22"/>
              </w:rPr>
            </w:pPr>
            <w:r w:rsidRPr="002719B4">
              <w:rPr>
                <w:color w:val="000000" w:themeColor="text1"/>
                <w:sz w:val="22"/>
                <w:szCs w:val="22"/>
              </w:rPr>
              <w:t>23.12</w:t>
            </w:r>
          </w:p>
        </w:tc>
        <w:tc>
          <w:tcPr>
            <w:tcW w:w="972" w:type="dxa"/>
            <w:shd w:val="clear" w:color="000000" w:fill="FFE699"/>
            <w:noWrap/>
            <w:hideMark/>
          </w:tcPr>
          <w:p w14:paraId="65D7A7E2" w14:textId="77777777" w:rsidR="00A8217A" w:rsidRPr="002719B4" w:rsidRDefault="00A8217A" w:rsidP="00AA0008">
            <w:pPr>
              <w:jc w:val="center"/>
              <w:rPr>
                <w:color w:val="000000" w:themeColor="text1"/>
                <w:sz w:val="22"/>
                <w:szCs w:val="22"/>
              </w:rPr>
            </w:pPr>
            <w:r w:rsidRPr="002719B4">
              <w:rPr>
                <w:color w:val="000000" w:themeColor="text1"/>
                <w:sz w:val="22"/>
                <w:szCs w:val="22"/>
              </w:rPr>
              <w:t>24.12</w:t>
            </w:r>
          </w:p>
        </w:tc>
        <w:tc>
          <w:tcPr>
            <w:tcW w:w="1271" w:type="dxa"/>
            <w:shd w:val="clear" w:color="auto" w:fill="auto"/>
            <w:noWrap/>
            <w:hideMark/>
          </w:tcPr>
          <w:p w14:paraId="1D507081" w14:textId="0B10729A" w:rsidR="00A8217A" w:rsidRPr="002719B4" w:rsidRDefault="00A8217A" w:rsidP="00AA0008">
            <w:pPr>
              <w:jc w:val="center"/>
              <w:rPr>
                <w:color w:val="000000" w:themeColor="text1"/>
                <w:sz w:val="22"/>
                <w:szCs w:val="22"/>
              </w:rPr>
            </w:pPr>
          </w:p>
        </w:tc>
      </w:tr>
      <w:tr w:rsidR="00AA0008" w:rsidRPr="002719B4" w14:paraId="6DEC90DE" w14:textId="77777777" w:rsidTr="00FD26FA">
        <w:trPr>
          <w:trHeight w:val="300"/>
        </w:trPr>
        <w:tc>
          <w:tcPr>
            <w:tcW w:w="1560" w:type="dxa"/>
            <w:shd w:val="clear" w:color="auto" w:fill="auto"/>
            <w:noWrap/>
            <w:hideMark/>
          </w:tcPr>
          <w:p w14:paraId="3196074F"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18</w:t>
            </w:r>
          </w:p>
        </w:tc>
        <w:tc>
          <w:tcPr>
            <w:tcW w:w="1648" w:type="dxa"/>
            <w:shd w:val="clear" w:color="auto" w:fill="auto"/>
            <w:noWrap/>
            <w:hideMark/>
          </w:tcPr>
          <w:p w14:paraId="63A32702" w14:textId="77777777" w:rsidR="00A8217A" w:rsidRPr="002719B4" w:rsidRDefault="00A8217A" w:rsidP="00AA0008">
            <w:pPr>
              <w:jc w:val="center"/>
              <w:rPr>
                <w:color w:val="000000" w:themeColor="text1"/>
                <w:sz w:val="22"/>
                <w:szCs w:val="22"/>
              </w:rPr>
            </w:pPr>
            <w:r w:rsidRPr="002719B4">
              <w:rPr>
                <w:color w:val="000000" w:themeColor="text1"/>
                <w:sz w:val="22"/>
                <w:szCs w:val="22"/>
              </w:rPr>
              <w:t>26.12</w:t>
            </w:r>
          </w:p>
        </w:tc>
        <w:tc>
          <w:tcPr>
            <w:tcW w:w="1056" w:type="dxa"/>
            <w:shd w:val="clear" w:color="auto" w:fill="auto"/>
            <w:noWrap/>
            <w:hideMark/>
          </w:tcPr>
          <w:p w14:paraId="051C523E" w14:textId="77777777" w:rsidR="00A8217A" w:rsidRPr="002719B4" w:rsidRDefault="00A8217A" w:rsidP="00AA0008">
            <w:pPr>
              <w:jc w:val="center"/>
              <w:rPr>
                <w:color w:val="000000" w:themeColor="text1"/>
                <w:sz w:val="22"/>
                <w:szCs w:val="22"/>
              </w:rPr>
            </w:pPr>
            <w:r w:rsidRPr="002719B4">
              <w:rPr>
                <w:color w:val="000000" w:themeColor="text1"/>
                <w:sz w:val="22"/>
                <w:szCs w:val="22"/>
              </w:rPr>
              <w:t>27.12</w:t>
            </w:r>
          </w:p>
        </w:tc>
        <w:tc>
          <w:tcPr>
            <w:tcW w:w="960" w:type="dxa"/>
            <w:shd w:val="clear" w:color="auto" w:fill="auto"/>
            <w:noWrap/>
            <w:hideMark/>
          </w:tcPr>
          <w:p w14:paraId="2A8BD82F" w14:textId="77777777" w:rsidR="00A8217A" w:rsidRPr="002719B4" w:rsidRDefault="00A8217A" w:rsidP="00AA0008">
            <w:pPr>
              <w:jc w:val="center"/>
              <w:rPr>
                <w:color w:val="000000" w:themeColor="text1"/>
                <w:sz w:val="22"/>
                <w:szCs w:val="22"/>
              </w:rPr>
            </w:pPr>
            <w:r w:rsidRPr="002719B4">
              <w:rPr>
                <w:color w:val="000000" w:themeColor="text1"/>
                <w:sz w:val="22"/>
                <w:szCs w:val="22"/>
              </w:rPr>
              <w:t>28.12</w:t>
            </w:r>
          </w:p>
        </w:tc>
        <w:tc>
          <w:tcPr>
            <w:tcW w:w="985" w:type="dxa"/>
            <w:shd w:val="clear" w:color="auto" w:fill="auto"/>
            <w:noWrap/>
            <w:hideMark/>
          </w:tcPr>
          <w:p w14:paraId="51F15DBD" w14:textId="77777777" w:rsidR="00A8217A" w:rsidRPr="002719B4" w:rsidRDefault="00A8217A" w:rsidP="00AA0008">
            <w:pPr>
              <w:jc w:val="center"/>
              <w:rPr>
                <w:color w:val="000000" w:themeColor="text1"/>
                <w:sz w:val="22"/>
                <w:szCs w:val="22"/>
              </w:rPr>
            </w:pPr>
            <w:r w:rsidRPr="002719B4">
              <w:rPr>
                <w:color w:val="000000" w:themeColor="text1"/>
                <w:sz w:val="22"/>
                <w:szCs w:val="22"/>
              </w:rPr>
              <w:t>29.12</w:t>
            </w:r>
          </w:p>
        </w:tc>
        <w:tc>
          <w:tcPr>
            <w:tcW w:w="1061" w:type="dxa"/>
            <w:shd w:val="clear" w:color="auto" w:fill="auto"/>
            <w:noWrap/>
            <w:hideMark/>
          </w:tcPr>
          <w:p w14:paraId="33A5ED42" w14:textId="77777777" w:rsidR="00A8217A" w:rsidRPr="002719B4" w:rsidRDefault="00A8217A" w:rsidP="00AA0008">
            <w:pPr>
              <w:jc w:val="center"/>
              <w:rPr>
                <w:color w:val="000000" w:themeColor="text1"/>
                <w:sz w:val="22"/>
                <w:szCs w:val="22"/>
              </w:rPr>
            </w:pPr>
            <w:r w:rsidRPr="002719B4">
              <w:rPr>
                <w:color w:val="000000" w:themeColor="text1"/>
                <w:sz w:val="22"/>
                <w:szCs w:val="22"/>
              </w:rPr>
              <w:t>30.12</w:t>
            </w:r>
          </w:p>
        </w:tc>
        <w:tc>
          <w:tcPr>
            <w:tcW w:w="972" w:type="dxa"/>
            <w:shd w:val="clear" w:color="000000" w:fill="FFE699"/>
            <w:noWrap/>
            <w:hideMark/>
          </w:tcPr>
          <w:p w14:paraId="7F8BCF65" w14:textId="77777777" w:rsidR="00A8217A" w:rsidRPr="002719B4" w:rsidRDefault="00A8217A" w:rsidP="00AA0008">
            <w:pPr>
              <w:jc w:val="center"/>
              <w:rPr>
                <w:color w:val="000000" w:themeColor="text1"/>
                <w:sz w:val="22"/>
                <w:szCs w:val="22"/>
              </w:rPr>
            </w:pPr>
            <w:r w:rsidRPr="002719B4">
              <w:rPr>
                <w:color w:val="000000" w:themeColor="text1"/>
                <w:sz w:val="22"/>
                <w:szCs w:val="22"/>
              </w:rPr>
              <w:t>31.12</w:t>
            </w:r>
          </w:p>
        </w:tc>
        <w:tc>
          <w:tcPr>
            <w:tcW w:w="1271" w:type="dxa"/>
            <w:shd w:val="clear" w:color="auto" w:fill="auto"/>
            <w:noWrap/>
            <w:hideMark/>
          </w:tcPr>
          <w:p w14:paraId="31A04E67" w14:textId="11092835" w:rsidR="00A8217A" w:rsidRPr="002719B4" w:rsidRDefault="00A8217A" w:rsidP="00AA0008">
            <w:pPr>
              <w:jc w:val="center"/>
              <w:rPr>
                <w:color w:val="000000" w:themeColor="text1"/>
                <w:sz w:val="22"/>
                <w:szCs w:val="22"/>
              </w:rPr>
            </w:pPr>
          </w:p>
        </w:tc>
      </w:tr>
      <w:tr w:rsidR="00AA0008" w:rsidRPr="002719B4" w14:paraId="05D34679" w14:textId="77777777" w:rsidTr="00FD26FA">
        <w:trPr>
          <w:trHeight w:val="300"/>
        </w:trPr>
        <w:tc>
          <w:tcPr>
            <w:tcW w:w="1560" w:type="dxa"/>
            <w:shd w:val="clear" w:color="auto" w:fill="auto"/>
            <w:noWrap/>
            <w:hideMark/>
          </w:tcPr>
          <w:p w14:paraId="277E917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19</w:t>
            </w:r>
          </w:p>
        </w:tc>
        <w:tc>
          <w:tcPr>
            <w:tcW w:w="1648" w:type="dxa"/>
            <w:shd w:val="clear" w:color="auto" w:fill="auto"/>
            <w:noWrap/>
            <w:hideMark/>
          </w:tcPr>
          <w:p w14:paraId="3D9FE6D6" w14:textId="77777777" w:rsidR="00A8217A" w:rsidRPr="002719B4" w:rsidRDefault="00A8217A" w:rsidP="00AA0008">
            <w:pPr>
              <w:jc w:val="center"/>
              <w:rPr>
                <w:color w:val="000000" w:themeColor="text1"/>
                <w:sz w:val="22"/>
                <w:szCs w:val="22"/>
              </w:rPr>
            </w:pPr>
            <w:r w:rsidRPr="002719B4">
              <w:rPr>
                <w:color w:val="000000" w:themeColor="text1"/>
                <w:sz w:val="22"/>
                <w:szCs w:val="22"/>
              </w:rPr>
              <w:t>02.01</w:t>
            </w:r>
          </w:p>
        </w:tc>
        <w:tc>
          <w:tcPr>
            <w:tcW w:w="1056" w:type="dxa"/>
            <w:shd w:val="clear" w:color="auto" w:fill="auto"/>
            <w:noWrap/>
            <w:hideMark/>
          </w:tcPr>
          <w:p w14:paraId="3A6780B3" w14:textId="77777777" w:rsidR="00A8217A" w:rsidRPr="002719B4" w:rsidRDefault="00A8217A" w:rsidP="00AA0008">
            <w:pPr>
              <w:jc w:val="center"/>
              <w:rPr>
                <w:color w:val="000000" w:themeColor="text1"/>
                <w:sz w:val="22"/>
                <w:szCs w:val="22"/>
              </w:rPr>
            </w:pPr>
            <w:r w:rsidRPr="002719B4">
              <w:rPr>
                <w:color w:val="000000" w:themeColor="text1"/>
                <w:sz w:val="22"/>
                <w:szCs w:val="22"/>
              </w:rPr>
              <w:t>3.01</w:t>
            </w:r>
          </w:p>
        </w:tc>
        <w:tc>
          <w:tcPr>
            <w:tcW w:w="960" w:type="dxa"/>
            <w:shd w:val="clear" w:color="auto" w:fill="auto"/>
            <w:noWrap/>
            <w:hideMark/>
          </w:tcPr>
          <w:p w14:paraId="2FC12E84" w14:textId="77777777" w:rsidR="00A8217A" w:rsidRPr="002719B4" w:rsidRDefault="00A8217A" w:rsidP="00AA0008">
            <w:pPr>
              <w:jc w:val="center"/>
              <w:rPr>
                <w:color w:val="000000" w:themeColor="text1"/>
                <w:sz w:val="22"/>
                <w:szCs w:val="22"/>
              </w:rPr>
            </w:pPr>
            <w:r w:rsidRPr="002719B4">
              <w:rPr>
                <w:color w:val="000000" w:themeColor="text1"/>
                <w:sz w:val="22"/>
                <w:szCs w:val="22"/>
              </w:rPr>
              <w:t>4.01</w:t>
            </w:r>
          </w:p>
        </w:tc>
        <w:tc>
          <w:tcPr>
            <w:tcW w:w="985" w:type="dxa"/>
            <w:shd w:val="clear" w:color="auto" w:fill="auto"/>
            <w:noWrap/>
            <w:hideMark/>
          </w:tcPr>
          <w:p w14:paraId="21224F7A" w14:textId="77777777" w:rsidR="00A8217A" w:rsidRPr="002719B4" w:rsidRDefault="00A8217A" w:rsidP="00AA0008">
            <w:pPr>
              <w:jc w:val="center"/>
              <w:rPr>
                <w:color w:val="000000" w:themeColor="text1"/>
                <w:sz w:val="22"/>
                <w:szCs w:val="22"/>
              </w:rPr>
            </w:pPr>
            <w:r w:rsidRPr="002719B4">
              <w:rPr>
                <w:color w:val="000000" w:themeColor="text1"/>
                <w:sz w:val="22"/>
                <w:szCs w:val="22"/>
              </w:rPr>
              <w:t>5.01</w:t>
            </w:r>
          </w:p>
        </w:tc>
        <w:tc>
          <w:tcPr>
            <w:tcW w:w="1061" w:type="dxa"/>
            <w:shd w:val="clear" w:color="auto" w:fill="auto"/>
            <w:noWrap/>
            <w:hideMark/>
          </w:tcPr>
          <w:p w14:paraId="3C4FC6C6" w14:textId="77777777" w:rsidR="00A8217A" w:rsidRPr="002719B4" w:rsidRDefault="00A8217A" w:rsidP="00AA0008">
            <w:pPr>
              <w:jc w:val="center"/>
              <w:rPr>
                <w:color w:val="000000" w:themeColor="text1"/>
                <w:sz w:val="22"/>
                <w:szCs w:val="22"/>
              </w:rPr>
            </w:pPr>
            <w:r w:rsidRPr="002719B4">
              <w:rPr>
                <w:color w:val="000000" w:themeColor="text1"/>
                <w:sz w:val="22"/>
                <w:szCs w:val="22"/>
              </w:rPr>
              <w:t>6.01</w:t>
            </w:r>
          </w:p>
        </w:tc>
        <w:tc>
          <w:tcPr>
            <w:tcW w:w="972" w:type="dxa"/>
            <w:shd w:val="clear" w:color="000000" w:fill="FFE699"/>
            <w:noWrap/>
            <w:hideMark/>
          </w:tcPr>
          <w:p w14:paraId="5B897065" w14:textId="77777777" w:rsidR="00A8217A" w:rsidRPr="002719B4" w:rsidRDefault="00A8217A" w:rsidP="00AA0008">
            <w:pPr>
              <w:jc w:val="center"/>
              <w:rPr>
                <w:color w:val="000000" w:themeColor="text1"/>
                <w:sz w:val="22"/>
                <w:szCs w:val="22"/>
              </w:rPr>
            </w:pPr>
            <w:r w:rsidRPr="002719B4">
              <w:rPr>
                <w:color w:val="000000" w:themeColor="text1"/>
                <w:sz w:val="22"/>
                <w:szCs w:val="22"/>
              </w:rPr>
              <w:t>7.01</w:t>
            </w:r>
          </w:p>
        </w:tc>
        <w:tc>
          <w:tcPr>
            <w:tcW w:w="1271" w:type="dxa"/>
            <w:shd w:val="clear" w:color="auto" w:fill="auto"/>
            <w:noWrap/>
            <w:hideMark/>
          </w:tcPr>
          <w:p w14:paraId="6C0D8E76" w14:textId="4279C704" w:rsidR="00AA0008" w:rsidRPr="002719B4" w:rsidRDefault="00A8217A" w:rsidP="00AA0008">
            <w:pPr>
              <w:jc w:val="center"/>
              <w:rPr>
                <w:color w:val="000000" w:themeColor="text1"/>
                <w:sz w:val="18"/>
                <w:szCs w:val="22"/>
              </w:rPr>
            </w:pPr>
            <w:r w:rsidRPr="002719B4">
              <w:rPr>
                <w:color w:val="000000" w:themeColor="text1"/>
                <w:sz w:val="18"/>
                <w:szCs w:val="22"/>
              </w:rPr>
              <w:t>14</w:t>
            </w:r>
            <w:r w:rsidR="003C7213" w:rsidRPr="002719B4">
              <w:rPr>
                <w:color w:val="000000" w:themeColor="text1"/>
                <w:sz w:val="18"/>
                <w:szCs w:val="22"/>
              </w:rPr>
              <w:t xml:space="preserve"> дней</w:t>
            </w:r>
          </w:p>
          <w:p w14:paraId="42A9C40F" w14:textId="07DFC63F" w:rsidR="00A8217A" w:rsidRPr="002719B4" w:rsidRDefault="00AA0008" w:rsidP="00AA0008">
            <w:pPr>
              <w:jc w:val="center"/>
              <w:rPr>
                <w:color w:val="000000" w:themeColor="text1"/>
                <w:sz w:val="22"/>
                <w:szCs w:val="22"/>
              </w:rPr>
            </w:pPr>
            <w:r w:rsidRPr="002719B4">
              <w:rPr>
                <w:color w:val="000000" w:themeColor="text1"/>
                <w:sz w:val="18"/>
                <w:szCs w:val="22"/>
              </w:rPr>
              <w:t>зимние каникулы</w:t>
            </w:r>
          </w:p>
        </w:tc>
      </w:tr>
      <w:tr w:rsidR="00A8217A" w:rsidRPr="002719B4" w14:paraId="51FA39ED" w14:textId="77777777" w:rsidTr="00FD26FA">
        <w:trPr>
          <w:trHeight w:val="300"/>
        </w:trPr>
        <w:tc>
          <w:tcPr>
            <w:tcW w:w="9513" w:type="dxa"/>
            <w:gridSpan w:val="8"/>
            <w:shd w:val="clear" w:color="auto" w:fill="auto"/>
            <w:noWrap/>
            <w:hideMark/>
          </w:tcPr>
          <w:p w14:paraId="15434D54"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 четверть</w:t>
            </w:r>
          </w:p>
        </w:tc>
      </w:tr>
      <w:tr w:rsidR="00AA0008" w:rsidRPr="002719B4" w14:paraId="079E352E" w14:textId="77777777" w:rsidTr="00FD26FA">
        <w:trPr>
          <w:trHeight w:val="300"/>
        </w:trPr>
        <w:tc>
          <w:tcPr>
            <w:tcW w:w="1560" w:type="dxa"/>
            <w:shd w:val="clear" w:color="auto" w:fill="auto"/>
            <w:noWrap/>
            <w:hideMark/>
          </w:tcPr>
          <w:p w14:paraId="078D0B99"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20</w:t>
            </w:r>
          </w:p>
        </w:tc>
        <w:tc>
          <w:tcPr>
            <w:tcW w:w="1648" w:type="dxa"/>
            <w:shd w:val="clear" w:color="auto" w:fill="auto"/>
            <w:noWrap/>
            <w:hideMark/>
          </w:tcPr>
          <w:p w14:paraId="49029F88" w14:textId="77777777" w:rsidR="00A8217A" w:rsidRPr="002719B4" w:rsidRDefault="00A8217A" w:rsidP="00AA0008">
            <w:pPr>
              <w:jc w:val="center"/>
              <w:rPr>
                <w:color w:val="000000" w:themeColor="text1"/>
                <w:sz w:val="22"/>
                <w:szCs w:val="22"/>
              </w:rPr>
            </w:pPr>
            <w:r w:rsidRPr="002719B4">
              <w:rPr>
                <w:color w:val="000000" w:themeColor="text1"/>
                <w:sz w:val="22"/>
                <w:szCs w:val="22"/>
              </w:rPr>
              <w:t>9.01</w:t>
            </w:r>
          </w:p>
        </w:tc>
        <w:tc>
          <w:tcPr>
            <w:tcW w:w="1056" w:type="dxa"/>
            <w:shd w:val="clear" w:color="auto" w:fill="auto"/>
            <w:noWrap/>
            <w:hideMark/>
          </w:tcPr>
          <w:p w14:paraId="04AF1208" w14:textId="77777777" w:rsidR="00A8217A" w:rsidRPr="002719B4" w:rsidRDefault="00A8217A" w:rsidP="00AA0008">
            <w:pPr>
              <w:jc w:val="center"/>
              <w:rPr>
                <w:color w:val="000000" w:themeColor="text1"/>
                <w:sz w:val="22"/>
                <w:szCs w:val="22"/>
              </w:rPr>
            </w:pPr>
            <w:r w:rsidRPr="002719B4">
              <w:rPr>
                <w:color w:val="000000" w:themeColor="text1"/>
                <w:sz w:val="22"/>
                <w:szCs w:val="22"/>
              </w:rPr>
              <w:t>10.01</w:t>
            </w:r>
          </w:p>
        </w:tc>
        <w:tc>
          <w:tcPr>
            <w:tcW w:w="960" w:type="dxa"/>
            <w:shd w:val="clear" w:color="auto" w:fill="auto"/>
            <w:noWrap/>
            <w:hideMark/>
          </w:tcPr>
          <w:p w14:paraId="4B53666B" w14:textId="77777777" w:rsidR="00A8217A" w:rsidRPr="002719B4" w:rsidRDefault="00A8217A" w:rsidP="00AA0008">
            <w:pPr>
              <w:jc w:val="center"/>
              <w:rPr>
                <w:color w:val="000000" w:themeColor="text1"/>
                <w:sz w:val="22"/>
                <w:szCs w:val="22"/>
              </w:rPr>
            </w:pPr>
            <w:r w:rsidRPr="002719B4">
              <w:rPr>
                <w:color w:val="000000" w:themeColor="text1"/>
                <w:sz w:val="22"/>
                <w:szCs w:val="22"/>
              </w:rPr>
              <w:t>11.01</w:t>
            </w:r>
          </w:p>
        </w:tc>
        <w:tc>
          <w:tcPr>
            <w:tcW w:w="985" w:type="dxa"/>
            <w:shd w:val="clear" w:color="auto" w:fill="auto"/>
            <w:noWrap/>
            <w:hideMark/>
          </w:tcPr>
          <w:p w14:paraId="598CE279" w14:textId="77777777" w:rsidR="00A8217A" w:rsidRPr="002719B4" w:rsidRDefault="00A8217A" w:rsidP="00AA0008">
            <w:pPr>
              <w:jc w:val="center"/>
              <w:rPr>
                <w:color w:val="000000" w:themeColor="text1"/>
                <w:sz w:val="22"/>
                <w:szCs w:val="22"/>
              </w:rPr>
            </w:pPr>
            <w:r w:rsidRPr="002719B4">
              <w:rPr>
                <w:color w:val="000000" w:themeColor="text1"/>
                <w:sz w:val="22"/>
                <w:szCs w:val="22"/>
              </w:rPr>
              <w:t>12.01</w:t>
            </w:r>
          </w:p>
        </w:tc>
        <w:tc>
          <w:tcPr>
            <w:tcW w:w="1061" w:type="dxa"/>
            <w:shd w:val="clear" w:color="auto" w:fill="auto"/>
            <w:noWrap/>
            <w:hideMark/>
          </w:tcPr>
          <w:p w14:paraId="0CD9205D" w14:textId="77777777" w:rsidR="00A8217A" w:rsidRPr="002719B4" w:rsidRDefault="00A8217A" w:rsidP="00AA0008">
            <w:pPr>
              <w:jc w:val="center"/>
              <w:rPr>
                <w:color w:val="000000" w:themeColor="text1"/>
                <w:sz w:val="22"/>
                <w:szCs w:val="22"/>
              </w:rPr>
            </w:pPr>
            <w:r w:rsidRPr="002719B4">
              <w:rPr>
                <w:color w:val="000000" w:themeColor="text1"/>
                <w:sz w:val="22"/>
                <w:szCs w:val="22"/>
              </w:rPr>
              <w:t>13.01</w:t>
            </w:r>
          </w:p>
        </w:tc>
        <w:tc>
          <w:tcPr>
            <w:tcW w:w="972" w:type="dxa"/>
            <w:shd w:val="clear" w:color="000000" w:fill="FFE699"/>
            <w:noWrap/>
            <w:hideMark/>
          </w:tcPr>
          <w:p w14:paraId="00BB528D" w14:textId="77777777" w:rsidR="00A8217A" w:rsidRPr="002719B4" w:rsidRDefault="00A8217A" w:rsidP="00AA0008">
            <w:pPr>
              <w:jc w:val="center"/>
              <w:rPr>
                <w:color w:val="000000" w:themeColor="text1"/>
                <w:sz w:val="22"/>
                <w:szCs w:val="22"/>
              </w:rPr>
            </w:pPr>
            <w:r w:rsidRPr="002719B4">
              <w:rPr>
                <w:color w:val="000000" w:themeColor="text1"/>
                <w:sz w:val="22"/>
                <w:szCs w:val="22"/>
              </w:rPr>
              <w:t>14.01</w:t>
            </w:r>
          </w:p>
        </w:tc>
        <w:tc>
          <w:tcPr>
            <w:tcW w:w="1271" w:type="dxa"/>
            <w:shd w:val="clear" w:color="auto" w:fill="auto"/>
            <w:noWrap/>
            <w:hideMark/>
          </w:tcPr>
          <w:p w14:paraId="2D5A98A1" w14:textId="27583DD1" w:rsidR="00A8217A" w:rsidRPr="002719B4" w:rsidRDefault="00A8217A" w:rsidP="00AA0008">
            <w:pPr>
              <w:jc w:val="center"/>
              <w:rPr>
                <w:color w:val="000000" w:themeColor="text1"/>
                <w:sz w:val="22"/>
                <w:szCs w:val="22"/>
              </w:rPr>
            </w:pPr>
          </w:p>
        </w:tc>
      </w:tr>
      <w:tr w:rsidR="00AA0008" w:rsidRPr="002719B4" w14:paraId="1CB94BCE" w14:textId="77777777" w:rsidTr="00FD26FA">
        <w:trPr>
          <w:trHeight w:val="300"/>
        </w:trPr>
        <w:tc>
          <w:tcPr>
            <w:tcW w:w="1560" w:type="dxa"/>
            <w:shd w:val="clear" w:color="auto" w:fill="auto"/>
            <w:noWrap/>
            <w:hideMark/>
          </w:tcPr>
          <w:p w14:paraId="5B6AD8C6"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21</w:t>
            </w:r>
          </w:p>
        </w:tc>
        <w:tc>
          <w:tcPr>
            <w:tcW w:w="1648" w:type="dxa"/>
            <w:shd w:val="clear" w:color="auto" w:fill="auto"/>
            <w:noWrap/>
            <w:hideMark/>
          </w:tcPr>
          <w:p w14:paraId="2D0B08D2" w14:textId="77777777" w:rsidR="00A8217A" w:rsidRPr="002719B4" w:rsidRDefault="00A8217A" w:rsidP="00AA0008">
            <w:pPr>
              <w:jc w:val="center"/>
              <w:rPr>
                <w:color w:val="000000" w:themeColor="text1"/>
                <w:sz w:val="22"/>
                <w:szCs w:val="22"/>
              </w:rPr>
            </w:pPr>
            <w:r w:rsidRPr="002719B4">
              <w:rPr>
                <w:color w:val="000000" w:themeColor="text1"/>
                <w:sz w:val="22"/>
                <w:szCs w:val="22"/>
              </w:rPr>
              <w:t>16.01</w:t>
            </w:r>
          </w:p>
        </w:tc>
        <w:tc>
          <w:tcPr>
            <w:tcW w:w="1056" w:type="dxa"/>
            <w:shd w:val="clear" w:color="auto" w:fill="auto"/>
            <w:noWrap/>
            <w:hideMark/>
          </w:tcPr>
          <w:p w14:paraId="1B5E3D34" w14:textId="77777777" w:rsidR="00A8217A" w:rsidRPr="002719B4" w:rsidRDefault="00A8217A" w:rsidP="00AA0008">
            <w:pPr>
              <w:jc w:val="center"/>
              <w:rPr>
                <w:color w:val="000000" w:themeColor="text1"/>
                <w:sz w:val="22"/>
                <w:szCs w:val="22"/>
              </w:rPr>
            </w:pPr>
            <w:r w:rsidRPr="002719B4">
              <w:rPr>
                <w:color w:val="000000" w:themeColor="text1"/>
                <w:sz w:val="22"/>
                <w:szCs w:val="22"/>
              </w:rPr>
              <w:t>17.01</w:t>
            </w:r>
          </w:p>
        </w:tc>
        <w:tc>
          <w:tcPr>
            <w:tcW w:w="960" w:type="dxa"/>
            <w:shd w:val="clear" w:color="auto" w:fill="auto"/>
            <w:noWrap/>
            <w:hideMark/>
          </w:tcPr>
          <w:p w14:paraId="095EB05D" w14:textId="77777777" w:rsidR="00A8217A" w:rsidRPr="002719B4" w:rsidRDefault="00A8217A" w:rsidP="00AA0008">
            <w:pPr>
              <w:jc w:val="center"/>
              <w:rPr>
                <w:color w:val="000000" w:themeColor="text1"/>
                <w:sz w:val="22"/>
                <w:szCs w:val="22"/>
              </w:rPr>
            </w:pPr>
            <w:r w:rsidRPr="002719B4">
              <w:rPr>
                <w:color w:val="000000" w:themeColor="text1"/>
                <w:sz w:val="22"/>
                <w:szCs w:val="22"/>
              </w:rPr>
              <w:t>18.01</w:t>
            </w:r>
          </w:p>
        </w:tc>
        <w:tc>
          <w:tcPr>
            <w:tcW w:w="985" w:type="dxa"/>
            <w:shd w:val="clear" w:color="auto" w:fill="auto"/>
            <w:noWrap/>
            <w:hideMark/>
          </w:tcPr>
          <w:p w14:paraId="10A0834E" w14:textId="77777777" w:rsidR="00A8217A" w:rsidRPr="002719B4" w:rsidRDefault="00A8217A" w:rsidP="00AA0008">
            <w:pPr>
              <w:jc w:val="center"/>
              <w:rPr>
                <w:color w:val="000000" w:themeColor="text1"/>
                <w:sz w:val="22"/>
                <w:szCs w:val="22"/>
              </w:rPr>
            </w:pPr>
            <w:r w:rsidRPr="002719B4">
              <w:rPr>
                <w:color w:val="000000" w:themeColor="text1"/>
                <w:sz w:val="22"/>
                <w:szCs w:val="22"/>
              </w:rPr>
              <w:t>19.01</w:t>
            </w:r>
          </w:p>
        </w:tc>
        <w:tc>
          <w:tcPr>
            <w:tcW w:w="1061" w:type="dxa"/>
            <w:shd w:val="clear" w:color="auto" w:fill="auto"/>
            <w:noWrap/>
            <w:hideMark/>
          </w:tcPr>
          <w:p w14:paraId="78D9FE8E" w14:textId="77777777" w:rsidR="00A8217A" w:rsidRPr="002719B4" w:rsidRDefault="00A8217A" w:rsidP="00AA0008">
            <w:pPr>
              <w:jc w:val="center"/>
              <w:rPr>
                <w:color w:val="000000" w:themeColor="text1"/>
                <w:sz w:val="22"/>
                <w:szCs w:val="22"/>
              </w:rPr>
            </w:pPr>
            <w:r w:rsidRPr="002719B4">
              <w:rPr>
                <w:color w:val="000000" w:themeColor="text1"/>
                <w:sz w:val="22"/>
                <w:szCs w:val="22"/>
              </w:rPr>
              <w:t>20.01</w:t>
            </w:r>
          </w:p>
        </w:tc>
        <w:tc>
          <w:tcPr>
            <w:tcW w:w="972" w:type="dxa"/>
            <w:shd w:val="clear" w:color="000000" w:fill="FFE699"/>
            <w:noWrap/>
            <w:hideMark/>
          </w:tcPr>
          <w:p w14:paraId="5E0788C4" w14:textId="77777777" w:rsidR="00A8217A" w:rsidRPr="002719B4" w:rsidRDefault="00A8217A" w:rsidP="00AA0008">
            <w:pPr>
              <w:jc w:val="center"/>
              <w:rPr>
                <w:color w:val="000000" w:themeColor="text1"/>
                <w:sz w:val="22"/>
                <w:szCs w:val="22"/>
              </w:rPr>
            </w:pPr>
            <w:r w:rsidRPr="002719B4">
              <w:rPr>
                <w:color w:val="000000" w:themeColor="text1"/>
                <w:sz w:val="22"/>
                <w:szCs w:val="22"/>
              </w:rPr>
              <w:t>21.01</w:t>
            </w:r>
          </w:p>
        </w:tc>
        <w:tc>
          <w:tcPr>
            <w:tcW w:w="1271" w:type="dxa"/>
            <w:shd w:val="clear" w:color="auto" w:fill="auto"/>
            <w:noWrap/>
            <w:hideMark/>
          </w:tcPr>
          <w:p w14:paraId="6216B8B8" w14:textId="7F48361E" w:rsidR="00A8217A" w:rsidRPr="002719B4" w:rsidRDefault="00A8217A" w:rsidP="00AA0008">
            <w:pPr>
              <w:jc w:val="center"/>
              <w:rPr>
                <w:color w:val="000000" w:themeColor="text1"/>
                <w:sz w:val="22"/>
                <w:szCs w:val="22"/>
              </w:rPr>
            </w:pPr>
          </w:p>
        </w:tc>
      </w:tr>
      <w:tr w:rsidR="00AA0008" w:rsidRPr="002719B4" w14:paraId="71B2A749" w14:textId="77777777" w:rsidTr="00FD26FA">
        <w:trPr>
          <w:trHeight w:val="300"/>
        </w:trPr>
        <w:tc>
          <w:tcPr>
            <w:tcW w:w="1560" w:type="dxa"/>
            <w:shd w:val="clear" w:color="auto" w:fill="auto"/>
            <w:noWrap/>
            <w:hideMark/>
          </w:tcPr>
          <w:p w14:paraId="0B9DD2F7"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22</w:t>
            </w:r>
          </w:p>
        </w:tc>
        <w:tc>
          <w:tcPr>
            <w:tcW w:w="1648" w:type="dxa"/>
            <w:shd w:val="clear" w:color="auto" w:fill="auto"/>
            <w:noWrap/>
            <w:hideMark/>
          </w:tcPr>
          <w:p w14:paraId="40B2F8E4" w14:textId="77777777" w:rsidR="00A8217A" w:rsidRPr="002719B4" w:rsidRDefault="00A8217A" w:rsidP="00AA0008">
            <w:pPr>
              <w:jc w:val="center"/>
              <w:rPr>
                <w:color w:val="000000" w:themeColor="text1"/>
                <w:sz w:val="22"/>
                <w:szCs w:val="22"/>
              </w:rPr>
            </w:pPr>
            <w:r w:rsidRPr="002719B4">
              <w:rPr>
                <w:color w:val="000000" w:themeColor="text1"/>
                <w:sz w:val="22"/>
                <w:szCs w:val="22"/>
              </w:rPr>
              <w:t>23.01</w:t>
            </w:r>
          </w:p>
        </w:tc>
        <w:tc>
          <w:tcPr>
            <w:tcW w:w="1056" w:type="dxa"/>
            <w:shd w:val="clear" w:color="auto" w:fill="auto"/>
            <w:noWrap/>
            <w:hideMark/>
          </w:tcPr>
          <w:p w14:paraId="2D030E48" w14:textId="77777777" w:rsidR="00A8217A" w:rsidRPr="002719B4" w:rsidRDefault="00A8217A" w:rsidP="00AA0008">
            <w:pPr>
              <w:jc w:val="center"/>
              <w:rPr>
                <w:color w:val="000000" w:themeColor="text1"/>
                <w:sz w:val="22"/>
                <w:szCs w:val="22"/>
              </w:rPr>
            </w:pPr>
            <w:r w:rsidRPr="002719B4">
              <w:rPr>
                <w:color w:val="000000" w:themeColor="text1"/>
                <w:sz w:val="22"/>
                <w:szCs w:val="22"/>
              </w:rPr>
              <w:t>24.01</w:t>
            </w:r>
          </w:p>
        </w:tc>
        <w:tc>
          <w:tcPr>
            <w:tcW w:w="960" w:type="dxa"/>
            <w:shd w:val="clear" w:color="auto" w:fill="auto"/>
            <w:noWrap/>
            <w:hideMark/>
          </w:tcPr>
          <w:p w14:paraId="6947B69F" w14:textId="77777777" w:rsidR="00A8217A" w:rsidRPr="002719B4" w:rsidRDefault="00A8217A" w:rsidP="00AA0008">
            <w:pPr>
              <w:jc w:val="center"/>
              <w:rPr>
                <w:color w:val="000000" w:themeColor="text1"/>
                <w:sz w:val="22"/>
                <w:szCs w:val="22"/>
              </w:rPr>
            </w:pPr>
            <w:r w:rsidRPr="002719B4">
              <w:rPr>
                <w:color w:val="000000" w:themeColor="text1"/>
                <w:sz w:val="22"/>
                <w:szCs w:val="22"/>
              </w:rPr>
              <w:t>25.01</w:t>
            </w:r>
          </w:p>
        </w:tc>
        <w:tc>
          <w:tcPr>
            <w:tcW w:w="985" w:type="dxa"/>
            <w:shd w:val="clear" w:color="auto" w:fill="auto"/>
            <w:noWrap/>
            <w:hideMark/>
          </w:tcPr>
          <w:p w14:paraId="7F35E320" w14:textId="77777777" w:rsidR="00A8217A" w:rsidRPr="002719B4" w:rsidRDefault="00A8217A" w:rsidP="00AA0008">
            <w:pPr>
              <w:jc w:val="center"/>
              <w:rPr>
                <w:color w:val="000000" w:themeColor="text1"/>
                <w:sz w:val="22"/>
                <w:szCs w:val="22"/>
              </w:rPr>
            </w:pPr>
            <w:r w:rsidRPr="002719B4">
              <w:rPr>
                <w:color w:val="000000" w:themeColor="text1"/>
                <w:sz w:val="22"/>
                <w:szCs w:val="22"/>
              </w:rPr>
              <w:t>26.01</w:t>
            </w:r>
          </w:p>
        </w:tc>
        <w:tc>
          <w:tcPr>
            <w:tcW w:w="1061" w:type="dxa"/>
            <w:shd w:val="clear" w:color="auto" w:fill="auto"/>
            <w:noWrap/>
            <w:hideMark/>
          </w:tcPr>
          <w:p w14:paraId="51573C02" w14:textId="77777777" w:rsidR="00A8217A" w:rsidRPr="002719B4" w:rsidRDefault="00A8217A" w:rsidP="00AA0008">
            <w:pPr>
              <w:jc w:val="center"/>
              <w:rPr>
                <w:color w:val="000000" w:themeColor="text1"/>
                <w:sz w:val="22"/>
                <w:szCs w:val="22"/>
              </w:rPr>
            </w:pPr>
            <w:r w:rsidRPr="002719B4">
              <w:rPr>
                <w:color w:val="000000" w:themeColor="text1"/>
                <w:sz w:val="22"/>
                <w:szCs w:val="22"/>
              </w:rPr>
              <w:t>27.01</w:t>
            </w:r>
          </w:p>
        </w:tc>
        <w:tc>
          <w:tcPr>
            <w:tcW w:w="972" w:type="dxa"/>
            <w:shd w:val="clear" w:color="000000" w:fill="FFE699"/>
            <w:noWrap/>
            <w:hideMark/>
          </w:tcPr>
          <w:p w14:paraId="1AA5FC75" w14:textId="77777777" w:rsidR="00A8217A" w:rsidRPr="002719B4" w:rsidRDefault="00A8217A" w:rsidP="00AA0008">
            <w:pPr>
              <w:jc w:val="center"/>
              <w:rPr>
                <w:color w:val="000000" w:themeColor="text1"/>
                <w:sz w:val="22"/>
                <w:szCs w:val="22"/>
              </w:rPr>
            </w:pPr>
            <w:r w:rsidRPr="002719B4">
              <w:rPr>
                <w:color w:val="000000" w:themeColor="text1"/>
                <w:sz w:val="22"/>
                <w:szCs w:val="22"/>
              </w:rPr>
              <w:t>28.01</w:t>
            </w:r>
          </w:p>
        </w:tc>
        <w:tc>
          <w:tcPr>
            <w:tcW w:w="1271" w:type="dxa"/>
            <w:shd w:val="clear" w:color="auto" w:fill="auto"/>
            <w:noWrap/>
            <w:hideMark/>
          </w:tcPr>
          <w:p w14:paraId="6CD2E546" w14:textId="105109C6" w:rsidR="00A8217A" w:rsidRPr="002719B4" w:rsidRDefault="00A8217A" w:rsidP="00AA0008">
            <w:pPr>
              <w:jc w:val="center"/>
              <w:rPr>
                <w:color w:val="000000" w:themeColor="text1"/>
                <w:sz w:val="22"/>
                <w:szCs w:val="22"/>
              </w:rPr>
            </w:pPr>
          </w:p>
        </w:tc>
      </w:tr>
      <w:tr w:rsidR="00AA0008" w:rsidRPr="002719B4" w14:paraId="577089B7" w14:textId="77777777" w:rsidTr="00FD26FA">
        <w:trPr>
          <w:trHeight w:val="300"/>
        </w:trPr>
        <w:tc>
          <w:tcPr>
            <w:tcW w:w="1560" w:type="dxa"/>
            <w:shd w:val="clear" w:color="auto" w:fill="auto"/>
            <w:noWrap/>
            <w:hideMark/>
          </w:tcPr>
          <w:p w14:paraId="6DC89B45"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23</w:t>
            </w:r>
          </w:p>
        </w:tc>
        <w:tc>
          <w:tcPr>
            <w:tcW w:w="1648" w:type="dxa"/>
            <w:shd w:val="clear" w:color="auto" w:fill="auto"/>
            <w:noWrap/>
            <w:hideMark/>
          </w:tcPr>
          <w:p w14:paraId="43F99ABB" w14:textId="77777777" w:rsidR="00A8217A" w:rsidRPr="002719B4" w:rsidRDefault="00A8217A" w:rsidP="00AA0008">
            <w:pPr>
              <w:jc w:val="center"/>
              <w:rPr>
                <w:color w:val="000000" w:themeColor="text1"/>
                <w:sz w:val="22"/>
                <w:szCs w:val="22"/>
              </w:rPr>
            </w:pPr>
            <w:r w:rsidRPr="002719B4">
              <w:rPr>
                <w:color w:val="000000" w:themeColor="text1"/>
                <w:sz w:val="22"/>
                <w:szCs w:val="22"/>
              </w:rPr>
              <w:t>30.01</w:t>
            </w:r>
          </w:p>
        </w:tc>
        <w:tc>
          <w:tcPr>
            <w:tcW w:w="1056" w:type="dxa"/>
            <w:shd w:val="clear" w:color="auto" w:fill="auto"/>
            <w:noWrap/>
            <w:hideMark/>
          </w:tcPr>
          <w:p w14:paraId="59B1CABA" w14:textId="77777777" w:rsidR="00A8217A" w:rsidRPr="002719B4" w:rsidRDefault="00A8217A" w:rsidP="00AA0008">
            <w:pPr>
              <w:jc w:val="center"/>
              <w:rPr>
                <w:color w:val="000000" w:themeColor="text1"/>
                <w:sz w:val="22"/>
                <w:szCs w:val="22"/>
              </w:rPr>
            </w:pPr>
            <w:r w:rsidRPr="002719B4">
              <w:rPr>
                <w:color w:val="000000" w:themeColor="text1"/>
                <w:sz w:val="22"/>
                <w:szCs w:val="22"/>
              </w:rPr>
              <w:t>31.01</w:t>
            </w:r>
          </w:p>
        </w:tc>
        <w:tc>
          <w:tcPr>
            <w:tcW w:w="960" w:type="dxa"/>
            <w:shd w:val="clear" w:color="auto" w:fill="auto"/>
            <w:noWrap/>
            <w:hideMark/>
          </w:tcPr>
          <w:p w14:paraId="14BB36C3" w14:textId="77777777" w:rsidR="00A8217A" w:rsidRPr="002719B4" w:rsidRDefault="00A8217A" w:rsidP="00AA0008">
            <w:pPr>
              <w:jc w:val="center"/>
              <w:rPr>
                <w:color w:val="000000" w:themeColor="text1"/>
                <w:sz w:val="22"/>
                <w:szCs w:val="22"/>
              </w:rPr>
            </w:pPr>
            <w:r w:rsidRPr="002719B4">
              <w:rPr>
                <w:color w:val="000000" w:themeColor="text1"/>
                <w:sz w:val="22"/>
                <w:szCs w:val="22"/>
              </w:rPr>
              <w:t>1.02</w:t>
            </w:r>
          </w:p>
        </w:tc>
        <w:tc>
          <w:tcPr>
            <w:tcW w:w="985" w:type="dxa"/>
            <w:shd w:val="clear" w:color="auto" w:fill="auto"/>
            <w:noWrap/>
            <w:hideMark/>
          </w:tcPr>
          <w:p w14:paraId="6D308D9C" w14:textId="77777777" w:rsidR="00A8217A" w:rsidRPr="002719B4" w:rsidRDefault="00A8217A" w:rsidP="00AA0008">
            <w:pPr>
              <w:jc w:val="center"/>
              <w:rPr>
                <w:color w:val="000000" w:themeColor="text1"/>
                <w:sz w:val="22"/>
                <w:szCs w:val="22"/>
              </w:rPr>
            </w:pPr>
            <w:r w:rsidRPr="002719B4">
              <w:rPr>
                <w:color w:val="000000" w:themeColor="text1"/>
                <w:sz w:val="22"/>
                <w:szCs w:val="22"/>
              </w:rPr>
              <w:t>2.02</w:t>
            </w:r>
          </w:p>
        </w:tc>
        <w:tc>
          <w:tcPr>
            <w:tcW w:w="1061" w:type="dxa"/>
            <w:shd w:val="clear" w:color="auto" w:fill="auto"/>
            <w:noWrap/>
            <w:hideMark/>
          </w:tcPr>
          <w:p w14:paraId="7AB59167" w14:textId="77777777" w:rsidR="00A8217A" w:rsidRPr="002719B4" w:rsidRDefault="00A8217A" w:rsidP="00AA0008">
            <w:pPr>
              <w:jc w:val="center"/>
              <w:rPr>
                <w:color w:val="000000" w:themeColor="text1"/>
                <w:sz w:val="22"/>
                <w:szCs w:val="22"/>
              </w:rPr>
            </w:pPr>
            <w:r w:rsidRPr="002719B4">
              <w:rPr>
                <w:color w:val="000000" w:themeColor="text1"/>
                <w:sz w:val="22"/>
                <w:szCs w:val="22"/>
              </w:rPr>
              <w:t>3.02</w:t>
            </w:r>
          </w:p>
        </w:tc>
        <w:tc>
          <w:tcPr>
            <w:tcW w:w="972" w:type="dxa"/>
            <w:shd w:val="clear" w:color="000000" w:fill="FFE699"/>
            <w:noWrap/>
            <w:hideMark/>
          </w:tcPr>
          <w:p w14:paraId="229826D0" w14:textId="77777777" w:rsidR="00A8217A" w:rsidRPr="002719B4" w:rsidRDefault="00A8217A" w:rsidP="00AA0008">
            <w:pPr>
              <w:jc w:val="center"/>
              <w:rPr>
                <w:color w:val="000000" w:themeColor="text1"/>
                <w:sz w:val="22"/>
                <w:szCs w:val="22"/>
              </w:rPr>
            </w:pPr>
            <w:r w:rsidRPr="002719B4">
              <w:rPr>
                <w:color w:val="000000" w:themeColor="text1"/>
                <w:sz w:val="22"/>
                <w:szCs w:val="22"/>
              </w:rPr>
              <w:t>4.02</w:t>
            </w:r>
          </w:p>
        </w:tc>
        <w:tc>
          <w:tcPr>
            <w:tcW w:w="1271" w:type="dxa"/>
            <w:shd w:val="clear" w:color="auto" w:fill="auto"/>
            <w:noWrap/>
            <w:hideMark/>
          </w:tcPr>
          <w:p w14:paraId="4215BFEC" w14:textId="0FF0A190" w:rsidR="00A8217A" w:rsidRPr="002719B4" w:rsidRDefault="00A8217A" w:rsidP="00AA0008">
            <w:pPr>
              <w:jc w:val="center"/>
              <w:rPr>
                <w:color w:val="000000" w:themeColor="text1"/>
                <w:sz w:val="22"/>
                <w:szCs w:val="22"/>
              </w:rPr>
            </w:pPr>
          </w:p>
        </w:tc>
      </w:tr>
      <w:tr w:rsidR="00AA0008" w:rsidRPr="002719B4" w14:paraId="05463F5C" w14:textId="77777777" w:rsidTr="00FD26FA">
        <w:trPr>
          <w:trHeight w:val="300"/>
        </w:trPr>
        <w:tc>
          <w:tcPr>
            <w:tcW w:w="1560" w:type="dxa"/>
            <w:shd w:val="clear" w:color="auto" w:fill="auto"/>
            <w:noWrap/>
            <w:hideMark/>
          </w:tcPr>
          <w:p w14:paraId="1360082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24</w:t>
            </w:r>
          </w:p>
        </w:tc>
        <w:tc>
          <w:tcPr>
            <w:tcW w:w="1648" w:type="dxa"/>
            <w:shd w:val="clear" w:color="auto" w:fill="auto"/>
            <w:noWrap/>
            <w:hideMark/>
          </w:tcPr>
          <w:p w14:paraId="66265FE4" w14:textId="77777777" w:rsidR="00A8217A" w:rsidRPr="002719B4" w:rsidRDefault="00A8217A" w:rsidP="00AA0008">
            <w:pPr>
              <w:jc w:val="center"/>
              <w:rPr>
                <w:color w:val="000000" w:themeColor="text1"/>
                <w:sz w:val="22"/>
                <w:szCs w:val="22"/>
              </w:rPr>
            </w:pPr>
            <w:r w:rsidRPr="002719B4">
              <w:rPr>
                <w:color w:val="000000" w:themeColor="text1"/>
                <w:sz w:val="22"/>
                <w:szCs w:val="22"/>
              </w:rPr>
              <w:t>6.02</w:t>
            </w:r>
          </w:p>
        </w:tc>
        <w:tc>
          <w:tcPr>
            <w:tcW w:w="1056" w:type="dxa"/>
            <w:shd w:val="clear" w:color="auto" w:fill="auto"/>
            <w:noWrap/>
            <w:hideMark/>
          </w:tcPr>
          <w:p w14:paraId="69399AD9" w14:textId="77777777" w:rsidR="00A8217A" w:rsidRPr="002719B4" w:rsidRDefault="00A8217A" w:rsidP="00AA0008">
            <w:pPr>
              <w:jc w:val="center"/>
              <w:rPr>
                <w:color w:val="000000" w:themeColor="text1"/>
                <w:sz w:val="22"/>
                <w:szCs w:val="22"/>
              </w:rPr>
            </w:pPr>
            <w:r w:rsidRPr="002719B4">
              <w:rPr>
                <w:color w:val="000000" w:themeColor="text1"/>
                <w:sz w:val="22"/>
                <w:szCs w:val="22"/>
              </w:rPr>
              <w:t>7.02</w:t>
            </w:r>
          </w:p>
        </w:tc>
        <w:tc>
          <w:tcPr>
            <w:tcW w:w="960" w:type="dxa"/>
            <w:shd w:val="clear" w:color="auto" w:fill="auto"/>
            <w:noWrap/>
            <w:hideMark/>
          </w:tcPr>
          <w:p w14:paraId="61F65BAF" w14:textId="77777777" w:rsidR="00A8217A" w:rsidRPr="002719B4" w:rsidRDefault="00A8217A" w:rsidP="00AA0008">
            <w:pPr>
              <w:jc w:val="center"/>
              <w:rPr>
                <w:color w:val="000000" w:themeColor="text1"/>
                <w:sz w:val="22"/>
                <w:szCs w:val="22"/>
              </w:rPr>
            </w:pPr>
            <w:r w:rsidRPr="002719B4">
              <w:rPr>
                <w:color w:val="000000" w:themeColor="text1"/>
                <w:sz w:val="22"/>
                <w:szCs w:val="22"/>
              </w:rPr>
              <w:t>8.02</w:t>
            </w:r>
          </w:p>
        </w:tc>
        <w:tc>
          <w:tcPr>
            <w:tcW w:w="985" w:type="dxa"/>
            <w:shd w:val="clear" w:color="auto" w:fill="auto"/>
            <w:noWrap/>
            <w:hideMark/>
          </w:tcPr>
          <w:p w14:paraId="43283525" w14:textId="77777777" w:rsidR="00A8217A" w:rsidRPr="002719B4" w:rsidRDefault="00A8217A" w:rsidP="00AA0008">
            <w:pPr>
              <w:jc w:val="center"/>
              <w:rPr>
                <w:color w:val="000000" w:themeColor="text1"/>
                <w:sz w:val="22"/>
                <w:szCs w:val="22"/>
              </w:rPr>
            </w:pPr>
            <w:r w:rsidRPr="002719B4">
              <w:rPr>
                <w:color w:val="000000" w:themeColor="text1"/>
                <w:sz w:val="22"/>
                <w:szCs w:val="22"/>
              </w:rPr>
              <w:t>9.02</w:t>
            </w:r>
          </w:p>
        </w:tc>
        <w:tc>
          <w:tcPr>
            <w:tcW w:w="1061" w:type="dxa"/>
            <w:shd w:val="clear" w:color="auto" w:fill="auto"/>
            <w:noWrap/>
            <w:hideMark/>
          </w:tcPr>
          <w:p w14:paraId="788BADD8" w14:textId="77777777" w:rsidR="00A8217A" w:rsidRPr="002719B4" w:rsidRDefault="00A8217A" w:rsidP="00AA0008">
            <w:pPr>
              <w:jc w:val="center"/>
              <w:rPr>
                <w:color w:val="000000" w:themeColor="text1"/>
                <w:sz w:val="22"/>
                <w:szCs w:val="22"/>
              </w:rPr>
            </w:pPr>
            <w:r w:rsidRPr="002719B4">
              <w:rPr>
                <w:color w:val="000000" w:themeColor="text1"/>
                <w:sz w:val="22"/>
                <w:szCs w:val="22"/>
              </w:rPr>
              <w:t>10.02</w:t>
            </w:r>
          </w:p>
        </w:tc>
        <w:tc>
          <w:tcPr>
            <w:tcW w:w="972" w:type="dxa"/>
            <w:shd w:val="clear" w:color="000000" w:fill="FFE699"/>
            <w:noWrap/>
            <w:hideMark/>
          </w:tcPr>
          <w:p w14:paraId="21993CC5" w14:textId="77777777" w:rsidR="00A8217A" w:rsidRPr="002719B4" w:rsidRDefault="00A8217A" w:rsidP="00AA0008">
            <w:pPr>
              <w:jc w:val="center"/>
              <w:rPr>
                <w:color w:val="000000" w:themeColor="text1"/>
                <w:sz w:val="22"/>
                <w:szCs w:val="22"/>
              </w:rPr>
            </w:pPr>
            <w:r w:rsidRPr="002719B4">
              <w:rPr>
                <w:color w:val="000000" w:themeColor="text1"/>
                <w:sz w:val="22"/>
                <w:szCs w:val="22"/>
              </w:rPr>
              <w:t>11.02</w:t>
            </w:r>
          </w:p>
        </w:tc>
        <w:tc>
          <w:tcPr>
            <w:tcW w:w="1271" w:type="dxa"/>
            <w:shd w:val="clear" w:color="auto" w:fill="auto"/>
            <w:noWrap/>
            <w:hideMark/>
          </w:tcPr>
          <w:p w14:paraId="0EBD0A71" w14:textId="1D72C05F" w:rsidR="00A8217A" w:rsidRPr="002719B4" w:rsidRDefault="00A8217A" w:rsidP="00AA0008">
            <w:pPr>
              <w:jc w:val="center"/>
              <w:rPr>
                <w:color w:val="000000" w:themeColor="text1"/>
                <w:sz w:val="22"/>
                <w:szCs w:val="22"/>
              </w:rPr>
            </w:pPr>
          </w:p>
        </w:tc>
      </w:tr>
      <w:tr w:rsidR="00AA0008" w:rsidRPr="002719B4" w14:paraId="35ECD5CB" w14:textId="77777777" w:rsidTr="00FD26FA">
        <w:trPr>
          <w:trHeight w:val="300"/>
        </w:trPr>
        <w:tc>
          <w:tcPr>
            <w:tcW w:w="1560" w:type="dxa"/>
            <w:shd w:val="clear" w:color="auto" w:fill="auto"/>
            <w:noWrap/>
            <w:hideMark/>
          </w:tcPr>
          <w:p w14:paraId="72F969A3"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25</w:t>
            </w:r>
          </w:p>
        </w:tc>
        <w:tc>
          <w:tcPr>
            <w:tcW w:w="1648" w:type="dxa"/>
            <w:shd w:val="clear" w:color="auto" w:fill="auto"/>
            <w:noWrap/>
            <w:hideMark/>
          </w:tcPr>
          <w:p w14:paraId="65567B6A" w14:textId="77777777" w:rsidR="00A8217A" w:rsidRPr="002719B4" w:rsidRDefault="00A8217A" w:rsidP="00AA0008">
            <w:pPr>
              <w:jc w:val="center"/>
              <w:rPr>
                <w:color w:val="000000" w:themeColor="text1"/>
                <w:sz w:val="22"/>
                <w:szCs w:val="22"/>
              </w:rPr>
            </w:pPr>
            <w:r w:rsidRPr="002719B4">
              <w:rPr>
                <w:color w:val="000000" w:themeColor="text1"/>
                <w:sz w:val="22"/>
                <w:szCs w:val="22"/>
              </w:rPr>
              <w:t>13.02</w:t>
            </w:r>
          </w:p>
        </w:tc>
        <w:tc>
          <w:tcPr>
            <w:tcW w:w="1056" w:type="dxa"/>
            <w:shd w:val="clear" w:color="auto" w:fill="auto"/>
            <w:noWrap/>
            <w:hideMark/>
          </w:tcPr>
          <w:p w14:paraId="41C96C3F" w14:textId="77777777" w:rsidR="00A8217A" w:rsidRPr="002719B4" w:rsidRDefault="00A8217A" w:rsidP="00AA0008">
            <w:pPr>
              <w:jc w:val="center"/>
              <w:rPr>
                <w:color w:val="000000" w:themeColor="text1"/>
                <w:sz w:val="22"/>
                <w:szCs w:val="22"/>
              </w:rPr>
            </w:pPr>
            <w:r w:rsidRPr="002719B4">
              <w:rPr>
                <w:color w:val="000000" w:themeColor="text1"/>
                <w:sz w:val="22"/>
                <w:szCs w:val="22"/>
              </w:rPr>
              <w:t>14.02</w:t>
            </w:r>
          </w:p>
        </w:tc>
        <w:tc>
          <w:tcPr>
            <w:tcW w:w="960" w:type="dxa"/>
            <w:shd w:val="clear" w:color="auto" w:fill="auto"/>
            <w:noWrap/>
            <w:hideMark/>
          </w:tcPr>
          <w:p w14:paraId="674A8573" w14:textId="77777777" w:rsidR="00A8217A" w:rsidRPr="002719B4" w:rsidRDefault="00A8217A" w:rsidP="00AA0008">
            <w:pPr>
              <w:jc w:val="center"/>
              <w:rPr>
                <w:color w:val="000000" w:themeColor="text1"/>
                <w:sz w:val="22"/>
                <w:szCs w:val="22"/>
              </w:rPr>
            </w:pPr>
            <w:r w:rsidRPr="002719B4">
              <w:rPr>
                <w:color w:val="000000" w:themeColor="text1"/>
                <w:sz w:val="22"/>
                <w:szCs w:val="22"/>
              </w:rPr>
              <w:t>15.02</w:t>
            </w:r>
          </w:p>
        </w:tc>
        <w:tc>
          <w:tcPr>
            <w:tcW w:w="985" w:type="dxa"/>
            <w:shd w:val="clear" w:color="auto" w:fill="auto"/>
            <w:noWrap/>
            <w:hideMark/>
          </w:tcPr>
          <w:p w14:paraId="30EE8171" w14:textId="77777777" w:rsidR="00A8217A" w:rsidRPr="002719B4" w:rsidRDefault="00A8217A" w:rsidP="00AA0008">
            <w:pPr>
              <w:jc w:val="center"/>
              <w:rPr>
                <w:color w:val="000000" w:themeColor="text1"/>
                <w:sz w:val="22"/>
                <w:szCs w:val="22"/>
              </w:rPr>
            </w:pPr>
            <w:r w:rsidRPr="002719B4">
              <w:rPr>
                <w:color w:val="000000" w:themeColor="text1"/>
                <w:sz w:val="22"/>
                <w:szCs w:val="22"/>
              </w:rPr>
              <w:t>16.02</w:t>
            </w:r>
          </w:p>
        </w:tc>
        <w:tc>
          <w:tcPr>
            <w:tcW w:w="1061" w:type="dxa"/>
            <w:shd w:val="clear" w:color="auto" w:fill="auto"/>
            <w:noWrap/>
            <w:hideMark/>
          </w:tcPr>
          <w:p w14:paraId="48E89EC5" w14:textId="77777777" w:rsidR="00A8217A" w:rsidRPr="002719B4" w:rsidRDefault="00A8217A" w:rsidP="00AA0008">
            <w:pPr>
              <w:jc w:val="center"/>
              <w:rPr>
                <w:color w:val="000000" w:themeColor="text1"/>
                <w:sz w:val="22"/>
                <w:szCs w:val="22"/>
              </w:rPr>
            </w:pPr>
            <w:r w:rsidRPr="002719B4">
              <w:rPr>
                <w:color w:val="000000" w:themeColor="text1"/>
                <w:sz w:val="22"/>
                <w:szCs w:val="22"/>
              </w:rPr>
              <w:t>17.02</w:t>
            </w:r>
          </w:p>
        </w:tc>
        <w:tc>
          <w:tcPr>
            <w:tcW w:w="972" w:type="dxa"/>
            <w:shd w:val="clear" w:color="000000" w:fill="FFE699"/>
            <w:noWrap/>
            <w:hideMark/>
          </w:tcPr>
          <w:p w14:paraId="1F1FD9CA" w14:textId="77777777" w:rsidR="00A8217A" w:rsidRPr="002719B4" w:rsidRDefault="00A8217A" w:rsidP="00AA0008">
            <w:pPr>
              <w:jc w:val="center"/>
              <w:rPr>
                <w:color w:val="000000" w:themeColor="text1"/>
                <w:sz w:val="22"/>
                <w:szCs w:val="22"/>
              </w:rPr>
            </w:pPr>
            <w:r w:rsidRPr="002719B4">
              <w:rPr>
                <w:color w:val="000000" w:themeColor="text1"/>
                <w:sz w:val="22"/>
                <w:szCs w:val="22"/>
              </w:rPr>
              <w:t>18.02</w:t>
            </w:r>
          </w:p>
        </w:tc>
        <w:tc>
          <w:tcPr>
            <w:tcW w:w="1271" w:type="dxa"/>
            <w:shd w:val="clear" w:color="auto" w:fill="auto"/>
            <w:noWrap/>
            <w:hideMark/>
          </w:tcPr>
          <w:p w14:paraId="23F2D547" w14:textId="564AB2AF" w:rsidR="00A8217A" w:rsidRPr="002719B4" w:rsidRDefault="00A8217A" w:rsidP="00AA0008">
            <w:pPr>
              <w:jc w:val="center"/>
              <w:rPr>
                <w:color w:val="000000" w:themeColor="text1"/>
                <w:sz w:val="22"/>
                <w:szCs w:val="22"/>
              </w:rPr>
            </w:pPr>
          </w:p>
        </w:tc>
      </w:tr>
      <w:tr w:rsidR="00AA0008" w:rsidRPr="002719B4" w14:paraId="4CE97F7E" w14:textId="77777777" w:rsidTr="00FD26FA">
        <w:trPr>
          <w:trHeight w:val="300"/>
        </w:trPr>
        <w:tc>
          <w:tcPr>
            <w:tcW w:w="1560" w:type="dxa"/>
            <w:shd w:val="clear" w:color="auto" w:fill="auto"/>
            <w:noWrap/>
            <w:hideMark/>
          </w:tcPr>
          <w:p w14:paraId="59D28DC8"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26</w:t>
            </w:r>
          </w:p>
        </w:tc>
        <w:tc>
          <w:tcPr>
            <w:tcW w:w="1648" w:type="dxa"/>
            <w:shd w:val="clear" w:color="auto" w:fill="auto"/>
            <w:noWrap/>
            <w:hideMark/>
          </w:tcPr>
          <w:p w14:paraId="7D9624F8" w14:textId="77777777" w:rsidR="00A8217A" w:rsidRPr="002719B4" w:rsidRDefault="00A8217A" w:rsidP="00AA0008">
            <w:pPr>
              <w:jc w:val="center"/>
              <w:rPr>
                <w:color w:val="000000" w:themeColor="text1"/>
                <w:sz w:val="22"/>
                <w:szCs w:val="22"/>
              </w:rPr>
            </w:pPr>
            <w:r w:rsidRPr="002719B4">
              <w:rPr>
                <w:color w:val="000000" w:themeColor="text1"/>
                <w:sz w:val="22"/>
                <w:szCs w:val="22"/>
              </w:rPr>
              <w:t>20.02</w:t>
            </w:r>
          </w:p>
        </w:tc>
        <w:tc>
          <w:tcPr>
            <w:tcW w:w="1056" w:type="dxa"/>
            <w:shd w:val="clear" w:color="auto" w:fill="auto"/>
            <w:noWrap/>
            <w:hideMark/>
          </w:tcPr>
          <w:p w14:paraId="04152CD7" w14:textId="77777777" w:rsidR="00A8217A" w:rsidRPr="002719B4" w:rsidRDefault="00A8217A" w:rsidP="00AA0008">
            <w:pPr>
              <w:jc w:val="center"/>
              <w:rPr>
                <w:color w:val="000000" w:themeColor="text1"/>
                <w:sz w:val="22"/>
                <w:szCs w:val="22"/>
              </w:rPr>
            </w:pPr>
            <w:r w:rsidRPr="002719B4">
              <w:rPr>
                <w:color w:val="000000" w:themeColor="text1"/>
                <w:sz w:val="22"/>
                <w:szCs w:val="22"/>
              </w:rPr>
              <w:t>21.02</w:t>
            </w:r>
          </w:p>
        </w:tc>
        <w:tc>
          <w:tcPr>
            <w:tcW w:w="960" w:type="dxa"/>
            <w:shd w:val="clear" w:color="auto" w:fill="auto"/>
            <w:noWrap/>
            <w:hideMark/>
          </w:tcPr>
          <w:p w14:paraId="3B65F991" w14:textId="77777777" w:rsidR="00A8217A" w:rsidRPr="002719B4" w:rsidRDefault="00A8217A" w:rsidP="00AA0008">
            <w:pPr>
              <w:jc w:val="center"/>
              <w:rPr>
                <w:color w:val="000000" w:themeColor="text1"/>
                <w:sz w:val="22"/>
                <w:szCs w:val="22"/>
              </w:rPr>
            </w:pPr>
            <w:r w:rsidRPr="002719B4">
              <w:rPr>
                <w:color w:val="000000" w:themeColor="text1"/>
                <w:sz w:val="22"/>
                <w:szCs w:val="22"/>
              </w:rPr>
              <w:t>22.02</w:t>
            </w:r>
          </w:p>
        </w:tc>
        <w:tc>
          <w:tcPr>
            <w:tcW w:w="985" w:type="dxa"/>
            <w:shd w:val="clear" w:color="auto" w:fill="auto"/>
            <w:noWrap/>
            <w:hideMark/>
          </w:tcPr>
          <w:p w14:paraId="5223F1C3" w14:textId="77777777" w:rsidR="00A8217A" w:rsidRPr="002719B4" w:rsidRDefault="00A8217A" w:rsidP="00AA0008">
            <w:pPr>
              <w:jc w:val="center"/>
              <w:rPr>
                <w:color w:val="000000" w:themeColor="text1"/>
                <w:sz w:val="22"/>
                <w:szCs w:val="22"/>
              </w:rPr>
            </w:pPr>
            <w:r w:rsidRPr="002719B4">
              <w:rPr>
                <w:color w:val="000000" w:themeColor="text1"/>
                <w:sz w:val="22"/>
                <w:szCs w:val="22"/>
              </w:rPr>
              <w:t>23.02</w:t>
            </w:r>
          </w:p>
        </w:tc>
        <w:tc>
          <w:tcPr>
            <w:tcW w:w="1061" w:type="dxa"/>
            <w:shd w:val="clear" w:color="auto" w:fill="auto"/>
            <w:noWrap/>
            <w:hideMark/>
          </w:tcPr>
          <w:p w14:paraId="47FEA79F" w14:textId="77777777" w:rsidR="00A8217A" w:rsidRPr="002719B4" w:rsidRDefault="00A8217A" w:rsidP="00AA0008">
            <w:pPr>
              <w:jc w:val="center"/>
              <w:rPr>
                <w:color w:val="000000" w:themeColor="text1"/>
                <w:sz w:val="22"/>
                <w:szCs w:val="22"/>
              </w:rPr>
            </w:pPr>
            <w:r w:rsidRPr="002719B4">
              <w:rPr>
                <w:color w:val="000000" w:themeColor="text1"/>
                <w:sz w:val="22"/>
                <w:szCs w:val="22"/>
              </w:rPr>
              <w:t>24.02</w:t>
            </w:r>
          </w:p>
        </w:tc>
        <w:tc>
          <w:tcPr>
            <w:tcW w:w="972" w:type="dxa"/>
            <w:shd w:val="clear" w:color="000000" w:fill="FFE699"/>
            <w:noWrap/>
            <w:hideMark/>
          </w:tcPr>
          <w:p w14:paraId="0F715A2D" w14:textId="77777777" w:rsidR="00A8217A" w:rsidRPr="002719B4" w:rsidRDefault="00A8217A" w:rsidP="00AA0008">
            <w:pPr>
              <w:jc w:val="center"/>
              <w:rPr>
                <w:color w:val="000000" w:themeColor="text1"/>
                <w:sz w:val="22"/>
                <w:szCs w:val="22"/>
              </w:rPr>
            </w:pPr>
            <w:r w:rsidRPr="002719B4">
              <w:rPr>
                <w:color w:val="000000" w:themeColor="text1"/>
                <w:sz w:val="22"/>
                <w:szCs w:val="22"/>
              </w:rPr>
              <w:t>25.02</w:t>
            </w:r>
          </w:p>
        </w:tc>
        <w:tc>
          <w:tcPr>
            <w:tcW w:w="1271" w:type="dxa"/>
            <w:shd w:val="clear" w:color="auto" w:fill="auto"/>
            <w:noWrap/>
            <w:hideMark/>
          </w:tcPr>
          <w:p w14:paraId="0A9D3AE8" w14:textId="0AB5C9EE" w:rsidR="00A8217A" w:rsidRPr="002719B4" w:rsidRDefault="00A8217A" w:rsidP="00AA0008">
            <w:pPr>
              <w:jc w:val="center"/>
              <w:rPr>
                <w:color w:val="000000" w:themeColor="text1"/>
                <w:sz w:val="22"/>
                <w:szCs w:val="22"/>
              </w:rPr>
            </w:pPr>
          </w:p>
        </w:tc>
      </w:tr>
      <w:tr w:rsidR="00AA0008" w:rsidRPr="002719B4" w14:paraId="24275B47" w14:textId="77777777" w:rsidTr="00FD26FA">
        <w:trPr>
          <w:trHeight w:val="300"/>
        </w:trPr>
        <w:tc>
          <w:tcPr>
            <w:tcW w:w="1560" w:type="dxa"/>
            <w:shd w:val="clear" w:color="auto" w:fill="auto"/>
            <w:noWrap/>
            <w:hideMark/>
          </w:tcPr>
          <w:p w14:paraId="34CCDADE"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27</w:t>
            </w:r>
          </w:p>
        </w:tc>
        <w:tc>
          <w:tcPr>
            <w:tcW w:w="1648" w:type="dxa"/>
            <w:shd w:val="clear" w:color="auto" w:fill="auto"/>
            <w:noWrap/>
            <w:hideMark/>
          </w:tcPr>
          <w:p w14:paraId="31F5452D" w14:textId="77777777" w:rsidR="00A8217A" w:rsidRPr="002719B4" w:rsidRDefault="00A8217A" w:rsidP="00AA0008">
            <w:pPr>
              <w:jc w:val="center"/>
              <w:rPr>
                <w:color w:val="000000" w:themeColor="text1"/>
                <w:sz w:val="22"/>
                <w:szCs w:val="22"/>
              </w:rPr>
            </w:pPr>
            <w:r w:rsidRPr="002719B4">
              <w:rPr>
                <w:color w:val="000000" w:themeColor="text1"/>
                <w:sz w:val="22"/>
                <w:szCs w:val="22"/>
              </w:rPr>
              <w:t>27.02</w:t>
            </w:r>
          </w:p>
        </w:tc>
        <w:tc>
          <w:tcPr>
            <w:tcW w:w="1056" w:type="dxa"/>
            <w:shd w:val="clear" w:color="auto" w:fill="auto"/>
            <w:noWrap/>
            <w:hideMark/>
          </w:tcPr>
          <w:p w14:paraId="296B909D" w14:textId="77777777" w:rsidR="00A8217A" w:rsidRPr="002719B4" w:rsidRDefault="00A8217A" w:rsidP="00AA0008">
            <w:pPr>
              <w:jc w:val="center"/>
              <w:rPr>
                <w:color w:val="000000" w:themeColor="text1"/>
                <w:sz w:val="22"/>
                <w:szCs w:val="22"/>
              </w:rPr>
            </w:pPr>
            <w:r w:rsidRPr="002719B4">
              <w:rPr>
                <w:color w:val="000000" w:themeColor="text1"/>
                <w:sz w:val="22"/>
                <w:szCs w:val="22"/>
              </w:rPr>
              <w:t>28.02</w:t>
            </w:r>
          </w:p>
        </w:tc>
        <w:tc>
          <w:tcPr>
            <w:tcW w:w="960" w:type="dxa"/>
            <w:shd w:val="clear" w:color="auto" w:fill="auto"/>
            <w:noWrap/>
            <w:hideMark/>
          </w:tcPr>
          <w:p w14:paraId="1E979288" w14:textId="77777777" w:rsidR="00A8217A" w:rsidRPr="002719B4" w:rsidRDefault="00A8217A" w:rsidP="00AA0008">
            <w:pPr>
              <w:jc w:val="center"/>
              <w:rPr>
                <w:color w:val="000000" w:themeColor="text1"/>
                <w:sz w:val="22"/>
                <w:szCs w:val="22"/>
              </w:rPr>
            </w:pPr>
            <w:r w:rsidRPr="002719B4">
              <w:rPr>
                <w:color w:val="000000" w:themeColor="text1"/>
                <w:sz w:val="22"/>
                <w:szCs w:val="22"/>
              </w:rPr>
              <w:t>1.03</w:t>
            </w:r>
          </w:p>
        </w:tc>
        <w:tc>
          <w:tcPr>
            <w:tcW w:w="985" w:type="dxa"/>
            <w:shd w:val="clear" w:color="auto" w:fill="auto"/>
            <w:noWrap/>
            <w:hideMark/>
          </w:tcPr>
          <w:p w14:paraId="37DD276D" w14:textId="77777777" w:rsidR="00A8217A" w:rsidRPr="002719B4" w:rsidRDefault="00A8217A" w:rsidP="00AA0008">
            <w:pPr>
              <w:jc w:val="center"/>
              <w:rPr>
                <w:color w:val="000000" w:themeColor="text1"/>
                <w:sz w:val="22"/>
                <w:szCs w:val="22"/>
              </w:rPr>
            </w:pPr>
            <w:r w:rsidRPr="002719B4">
              <w:rPr>
                <w:color w:val="000000" w:themeColor="text1"/>
                <w:sz w:val="22"/>
                <w:szCs w:val="22"/>
              </w:rPr>
              <w:t>2.03</w:t>
            </w:r>
          </w:p>
        </w:tc>
        <w:tc>
          <w:tcPr>
            <w:tcW w:w="1061" w:type="dxa"/>
            <w:shd w:val="clear" w:color="auto" w:fill="auto"/>
            <w:noWrap/>
            <w:hideMark/>
          </w:tcPr>
          <w:p w14:paraId="3A3E4708" w14:textId="77777777" w:rsidR="00A8217A" w:rsidRPr="002719B4" w:rsidRDefault="00A8217A" w:rsidP="00AA0008">
            <w:pPr>
              <w:jc w:val="center"/>
              <w:rPr>
                <w:color w:val="000000" w:themeColor="text1"/>
                <w:sz w:val="22"/>
                <w:szCs w:val="22"/>
              </w:rPr>
            </w:pPr>
            <w:r w:rsidRPr="002719B4">
              <w:rPr>
                <w:color w:val="000000" w:themeColor="text1"/>
                <w:sz w:val="22"/>
                <w:szCs w:val="22"/>
              </w:rPr>
              <w:t>3.03</w:t>
            </w:r>
          </w:p>
        </w:tc>
        <w:tc>
          <w:tcPr>
            <w:tcW w:w="972" w:type="dxa"/>
            <w:shd w:val="clear" w:color="000000" w:fill="FFE699"/>
            <w:noWrap/>
            <w:hideMark/>
          </w:tcPr>
          <w:p w14:paraId="0237CDDC" w14:textId="77777777" w:rsidR="00A8217A" w:rsidRPr="002719B4" w:rsidRDefault="00A8217A" w:rsidP="00AA0008">
            <w:pPr>
              <w:jc w:val="center"/>
              <w:rPr>
                <w:color w:val="000000" w:themeColor="text1"/>
                <w:sz w:val="22"/>
                <w:szCs w:val="22"/>
              </w:rPr>
            </w:pPr>
            <w:r w:rsidRPr="002719B4">
              <w:rPr>
                <w:color w:val="000000" w:themeColor="text1"/>
                <w:sz w:val="22"/>
                <w:szCs w:val="22"/>
              </w:rPr>
              <w:t>4.03</w:t>
            </w:r>
          </w:p>
        </w:tc>
        <w:tc>
          <w:tcPr>
            <w:tcW w:w="1271" w:type="dxa"/>
            <w:shd w:val="clear" w:color="auto" w:fill="auto"/>
            <w:noWrap/>
            <w:hideMark/>
          </w:tcPr>
          <w:p w14:paraId="31E11D21" w14:textId="7B106794" w:rsidR="00A8217A" w:rsidRPr="002719B4" w:rsidRDefault="00A8217A" w:rsidP="00AA0008">
            <w:pPr>
              <w:jc w:val="center"/>
              <w:rPr>
                <w:color w:val="000000" w:themeColor="text1"/>
                <w:sz w:val="22"/>
                <w:szCs w:val="22"/>
              </w:rPr>
            </w:pPr>
          </w:p>
        </w:tc>
      </w:tr>
      <w:tr w:rsidR="00AA0008" w:rsidRPr="002719B4" w14:paraId="4797B8CB" w14:textId="77777777" w:rsidTr="00FD26FA">
        <w:trPr>
          <w:trHeight w:val="300"/>
        </w:trPr>
        <w:tc>
          <w:tcPr>
            <w:tcW w:w="1560" w:type="dxa"/>
            <w:shd w:val="clear" w:color="auto" w:fill="auto"/>
            <w:noWrap/>
            <w:hideMark/>
          </w:tcPr>
          <w:p w14:paraId="14E56692"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28</w:t>
            </w:r>
          </w:p>
        </w:tc>
        <w:tc>
          <w:tcPr>
            <w:tcW w:w="1648" w:type="dxa"/>
            <w:shd w:val="clear" w:color="auto" w:fill="auto"/>
            <w:noWrap/>
            <w:hideMark/>
          </w:tcPr>
          <w:p w14:paraId="3F9CB639" w14:textId="77777777" w:rsidR="00A8217A" w:rsidRPr="002719B4" w:rsidRDefault="00A8217A" w:rsidP="00AA0008">
            <w:pPr>
              <w:jc w:val="center"/>
              <w:rPr>
                <w:color w:val="000000" w:themeColor="text1"/>
                <w:sz w:val="22"/>
                <w:szCs w:val="22"/>
              </w:rPr>
            </w:pPr>
            <w:r w:rsidRPr="002719B4">
              <w:rPr>
                <w:color w:val="000000" w:themeColor="text1"/>
                <w:sz w:val="22"/>
                <w:szCs w:val="22"/>
              </w:rPr>
              <w:t>6.03</w:t>
            </w:r>
          </w:p>
        </w:tc>
        <w:tc>
          <w:tcPr>
            <w:tcW w:w="1056" w:type="dxa"/>
            <w:shd w:val="clear" w:color="auto" w:fill="auto"/>
            <w:noWrap/>
            <w:hideMark/>
          </w:tcPr>
          <w:p w14:paraId="7A07719C" w14:textId="77777777" w:rsidR="00A8217A" w:rsidRPr="002719B4" w:rsidRDefault="00A8217A" w:rsidP="00AA0008">
            <w:pPr>
              <w:jc w:val="center"/>
              <w:rPr>
                <w:color w:val="000000" w:themeColor="text1"/>
                <w:sz w:val="22"/>
                <w:szCs w:val="22"/>
              </w:rPr>
            </w:pPr>
            <w:r w:rsidRPr="002719B4">
              <w:rPr>
                <w:color w:val="000000" w:themeColor="text1"/>
                <w:sz w:val="22"/>
                <w:szCs w:val="22"/>
              </w:rPr>
              <w:t>7.03</w:t>
            </w:r>
          </w:p>
        </w:tc>
        <w:tc>
          <w:tcPr>
            <w:tcW w:w="960" w:type="dxa"/>
            <w:shd w:val="clear" w:color="auto" w:fill="auto"/>
            <w:noWrap/>
            <w:hideMark/>
          </w:tcPr>
          <w:p w14:paraId="0A9E63C3" w14:textId="77777777" w:rsidR="00A8217A" w:rsidRPr="002719B4" w:rsidRDefault="00A8217A" w:rsidP="00AA0008">
            <w:pPr>
              <w:jc w:val="center"/>
              <w:rPr>
                <w:color w:val="000000" w:themeColor="text1"/>
                <w:sz w:val="22"/>
                <w:szCs w:val="22"/>
              </w:rPr>
            </w:pPr>
            <w:r w:rsidRPr="002719B4">
              <w:rPr>
                <w:color w:val="000000" w:themeColor="text1"/>
                <w:sz w:val="22"/>
                <w:szCs w:val="22"/>
              </w:rPr>
              <w:t>8.03</w:t>
            </w:r>
          </w:p>
        </w:tc>
        <w:tc>
          <w:tcPr>
            <w:tcW w:w="985" w:type="dxa"/>
            <w:shd w:val="clear" w:color="auto" w:fill="auto"/>
            <w:noWrap/>
            <w:hideMark/>
          </w:tcPr>
          <w:p w14:paraId="7965ED81" w14:textId="77777777" w:rsidR="00A8217A" w:rsidRPr="002719B4" w:rsidRDefault="00A8217A" w:rsidP="00AA0008">
            <w:pPr>
              <w:jc w:val="center"/>
              <w:rPr>
                <w:color w:val="000000" w:themeColor="text1"/>
                <w:sz w:val="22"/>
                <w:szCs w:val="22"/>
              </w:rPr>
            </w:pPr>
            <w:r w:rsidRPr="002719B4">
              <w:rPr>
                <w:color w:val="000000" w:themeColor="text1"/>
                <w:sz w:val="22"/>
                <w:szCs w:val="22"/>
              </w:rPr>
              <w:t>9.03</w:t>
            </w:r>
          </w:p>
        </w:tc>
        <w:tc>
          <w:tcPr>
            <w:tcW w:w="1061" w:type="dxa"/>
            <w:shd w:val="clear" w:color="auto" w:fill="auto"/>
            <w:noWrap/>
            <w:hideMark/>
          </w:tcPr>
          <w:p w14:paraId="56555A82" w14:textId="77777777" w:rsidR="00A8217A" w:rsidRPr="002719B4" w:rsidRDefault="00A8217A" w:rsidP="00AA0008">
            <w:pPr>
              <w:jc w:val="center"/>
              <w:rPr>
                <w:color w:val="000000" w:themeColor="text1"/>
                <w:sz w:val="22"/>
                <w:szCs w:val="22"/>
              </w:rPr>
            </w:pPr>
            <w:r w:rsidRPr="002719B4">
              <w:rPr>
                <w:color w:val="000000" w:themeColor="text1"/>
                <w:sz w:val="22"/>
                <w:szCs w:val="22"/>
              </w:rPr>
              <w:t>10.03</w:t>
            </w:r>
          </w:p>
        </w:tc>
        <w:tc>
          <w:tcPr>
            <w:tcW w:w="972" w:type="dxa"/>
            <w:shd w:val="clear" w:color="000000" w:fill="FFE699"/>
            <w:noWrap/>
            <w:hideMark/>
          </w:tcPr>
          <w:p w14:paraId="237E15C1" w14:textId="77777777" w:rsidR="00A8217A" w:rsidRPr="002719B4" w:rsidRDefault="00A8217A" w:rsidP="00AA0008">
            <w:pPr>
              <w:jc w:val="center"/>
              <w:rPr>
                <w:color w:val="000000" w:themeColor="text1"/>
                <w:sz w:val="22"/>
                <w:szCs w:val="22"/>
              </w:rPr>
            </w:pPr>
            <w:r w:rsidRPr="002719B4">
              <w:rPr>
                <w:color w:val="000000" w:themeColor="text1"/>
                <w:sz w:val="22"/>
                <w:szCs w:val="22"/>
              </w:rPr>
              <w:t>11.03</w:t>
            </w:r>
          </w:p>
        </w:tc>
        <w:tc>
          <w:tcPr>
            <w:tcW w:w="1271" w:type="dxa"/>
            <w:shd w:val="clear" w:color="auto" w:fill="auto"/>
            <w:noWrap/>
            <w:hideMark/>
          </w:tcPr>
          <w:p w14:paraId="37154F80" w14:textId="3F629AD7" w:rsidR="00A8217A" w:rsidRPr="002719B4" w:rsidRDefault="00A8217A" w:rsidP="00AA0008">
            <w:pPr>
              <w:jc w:val="center"/>
              <w:rPr>
                <w:color w:val="000000" w:themeColor="text1"/>
                <w:sz w:val="22"/>
                <w:szCs w:val="22"/>
              </w:rPr>
            </w:pPr>
          </w:p>
        </w:tc>
      </w:tr>
      <w:tr w:rsidR="00AA0008" w:rsidRPr="002719B4" w14:paraId="643C4DFE" w14:textId="77777777" w:rsidTr="00FD26FA">
        <w:trPr>
          <w:trHeight w:val="300"/>
        </w:trPr>
        <w:tc>
          <w:tcPr>
            <w:tcW w:w="1560" w:type="dxa"/>
            <w:shd w:val="clear" w:color="auto" w:fill="auto"/>
            <w:noWrap/>
            <w:hideMark/>
          </w:tcPr>
          <w:p w14:paraId="22990EA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29</w:t>
            </w:r>
          </w:p>
        </w:tc>
        <w:tc>
          <w:tcPr>
            <w:tcW w:w="1648" w:type="dxa"/>
            <w:shd w:val="clear" w:color="auto" w:fill="auto"/>
            <w:noWrap/>
            <w:hideMark/>
          </w:tcPr>
          <w:p w14:paraId="64D4CEE6" w14:textId="77777777" w:rsidR="00A8217A" w:rsidRPr="002719B4" w:rsidRDefault="00A8217A" w:rsidP="00AA0008">
            <w:pPr>
              <w:jc w:val="center"/>
              <w:rPr>
                <w:color w:val="000000" w:themeColor="text1"/>
                <w:sz w:val="22"/>
                <w:szCs w:val="22"/>
              </w:rPr>
            </w:pPr>
            <w:r w:rsidRPr="002719B4">
              <w:rPr>
                <w:color w:val="000000" w:themeColor="text1"/>
                <w:sz w:val="22"/>
                <w:szCs w:val="22"/>
              </w:rPr>
              <w:t>13.03</w:t>
            </w:r>
          </w:p>
        </w:tc>
        <w:tc>
          <w:tcPr>
            <w:tcW w:w="1056" w:type="dxa"/>
            <w:shd w:val="clear" w:color="auto" w:fill="auto"/>
            <w:noWrap/>
            <w:hideMark/>
          </w:tcPr>
          <w:p w14:paraId="53123568" w14:textId="77777777" w:rsidR="00A8217A" w:rsidRPr="002719B4" w:rsidRDefault="00A8217A" w:rsidP="00AA0008">
            <w:pPr>
              <w:jc w:val="center"/>
              <w:rPr>
                <w:color w:val="000000" w:themeColor="text1"/>
                <w:sz w:val="22"/>
                <w:szCs w:val="22"/>
              </w:rPr>
            </w:pPr>
            <w:r w:rsidRPr="002719B4">
              <w:rPr>
                <w:color w:val="000000" w:themeColor="text1"/>
                <w:sz w:val="22"/>
                <w:szCs w:val="22"/>
              </w:rPr>
              <w:t>14.03</w:t>
            </w:r>
          </w:p>
        </w:tc>
        <w:tc>
          <w:tcPr>
            <w:tcW w:w="960" w:type="dxa"/>
            <w:shd w:val="clear" w:color="auto" w:fill="auto"/>
            <w:noWrap/>
            <w:hideMark/>
          </w:tcPr>
          <w:p w14:paraId="7C97A72D" w14:textId="77777777" w:rsidR="00A8217A" w:rsidRPr="002719B4" w:rsidRDefault="00A8217A" w:rsidP="00AA0008">
            <w:pPr>
              <w:jc w:val="center"/>
              <w:rPr>
                <w:color w:val="000000" w:themeColor="text1"/>
                <w:sz w:val="22"/>
                <w:szCs w:val="22"/>
              </w:rPr>
            </w:pPr>
            <w:r w:rsidRPr="002719B4">
              <w:rPr>
                <w:color w:val="000000" w:themeColor="text1"/>
                <w:sz w:val="22"/>
                <w:szCs w:val="22"/>
              </w:rPr>
              <w:t>15.03</w:t>
            </w:r>
          </w:p>
        </w:tc>
        <w:tc>
          <w:tcPr>
            <w:tcW w:w="985" w:type="dxa"/>
            <w:shd w:val="clear" w:color="auto" w:fill="auto"/>
            <w:noWrap/>
            <w:hideMark/>
          </w:tcPr>
          <w:p w14:paraId="60F565BA" w14:textId="77777777" w:rsidR="00A8217A" w:rsidRPr="002719B4" w:rsidRDefault="00A8217A" w:rsidP="00AA0008">
            <w:pPr>
              <w:jc w:val="center"/>
              <w:rPr>
                <w:color w:val="000000" w:themeColor="text1"/>
                <w:sz w:val="22"/>
                <w:szCs w:val="22"/>
              </w:rPr>
            </w:pPr>
            <w:r w:rsidRPr="002719B4">
              <w:rPr>
                <w:color w:val="000000" w:themeColor="text1"/>
                <w:sz w:val="22"/>
                <w:szCs w:val="22"/>
              </w:rPr>
              <w:t>16.03</w:t>
            </w:r>
          </w:p>
        </w:tc>
        <w:tc>
          <w:tcPr>
            <w:tcW w:w="1061" w:type="dxa"/>
            <w:shd w:val="clear" w:color="auto" w:fill="auto"/>
            <w:noWrap/>
            <w:hideMark/>
          </w:tcPr>
          <w:p w14:paraId="414C7E7E" w14:textId="77777777" w:rsidR="00A8217A" w:rsidRPr="002719B4" w:rsidRDefault="00A8217A" w:rsidP="00AA0008">
            <w:pPr>
              <w:jc w:val="center"/>
              <w:rPr>
                <w:color w:val="000000" w:themeColor="text1"/>
                <w:sz w:val="22"/>
                <w:szCs w:val="22"/>
              </w:rPr>
            </w:pPr>
            <w:r w:rsidRPr="002719B4">
              <w:rPr>
                <w:color w:val="000000" w:themeColor="text1"/>
                <w:sz w:val="22"/>
                <w:szCs w:val="22"/>
              </w:rPr>
              <w:t>17.03</w:t>
            </w:r>
          </w:p>
        </w:tc>
        <w:tc>
          <w:tcPr>
            <w:tcW w:w="972" w:type="dxa"/>
            <w:shd w:val="clear" w:color="000000" w:fill="FFE699"/>
            <w:noWrap/>
            <w:hideMark/>
          </w:tcPr>
          <w:p w14:paraId="2E9D6D29" w14:textId="77777777" w:rsidR="00A8217A" w:rsidRPr="002719B4" w:rsidRDefault="00A8217A" w:rsidP="00AA0008">
            <w:pPr>
              <w:jc w:val="center"/>
              <w:rPr>
                <w:color w:val="000000" w:themeColor="text1"/>
                <w:sz w:val="22"/>
                <w:szCs w:val="22"/>
              </w:rPr>
            </w:pPr>
            <w:r w:rsidRPr="002719B4">
              <w:rPr>
                <w:color w:val="000000" w:themeColor="text1"/>
                <w:sz w:val="22"/>
                <w:szCs w:val="22"/>
              </w:rPr>
              <w:t>18.03</w:t>
            </w:r>
          </w:p>
        </w:tc>
        <w:tc>
          <w:tcPr>
            <w:tcW w:w="1271" w:type="dxa"/>
            <w:shd w:val="clear" w:color="auto" w:fill="auto"/>
            <w:noWrap/>
            <w:hideMark/>
          </w:tcPr>
          <w:p w14:paraId="68717903" w14:textId="44DB1088" w:rsidR="00A8217A" w:rsidRPr="002719B4" w:rsidRDefault="00A8217A" w:rsidP="00AA0008">
            <w:pPr>
              <w:jc w:val="center"/>
              <w:rPr>
                <w:color w:val="000000" w:themeColor="text1"/>
                <w:sz w:val="22"/>
                <w:szCs w:val="22"/>
              </w:rPr>
            </w:pPr>
          </w:p>
        </w:tc>
      </w:tr>
      <w:tr w:rsidR="00AA0008" w:rsidRPr="002719B4" w14:paraId="3D109D7A" w14:textId="77777777" w:rsidTr="00FD26FA">
        <w:trPr>
          <w:trHeight w:val="300"/>
        </w:trPr>
        <w:tc>
          <w:tcPr>
            <w:tcW w:w="1560" w:type="dxa"/>
            <w:shd w:val="clear" w:color="auto" w:fill="auto"/>
            <w:noWrap/>
            <w:hideMark/>
          </w:tcPr>
          <w:p w14:paraId="7888E44F"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30</w:t>
            </w:r>
          </w:p>
        </w:tc>
        <w:tc>
          <w:tcPr>
            <w:tcW w:w="1648" w:type="dxa"/>
            <w:shd w:val="clear" w:color="auto" w:fill="auto"/>
            <w:noWrap/>
            <w:hideMark/>
          </w:tcPr>
          <w:p w14:paraId="36AB9F24" w14:textId="77777777" w:rsidR="00A8217A" w:rsidRPr="002719B4" w:rsidRDefault="00A8217A" w:rsidP="00AA0008">
            <w:pPr>
              <w:jc w:val="center"/>
              <w:rPr>
                <w:color w:val="000000" w:themeColor="text1"/>
                <w:sz w:val="22"/>
                <w:szCs w:val="22"/>
              </w:rPr>
            </w:pPr>
            <w:r w:rsidRPr="002719B4">
              <w:rPr>
                <w:color w:val="000000" w:themeColor="text1"/>
                <w:sz w:val="22"/>
                <w:szCs w:val="22"/>
              </w:rPr>
              <w:t>20.03</w:t>
            </w:r>
          </w:p>
        </w:tc>
        <w:tc>
          <w:tcPr>
            <w:tcW w:w="1056" w:type="dxa"/>
            <w:shd w:val="clear" w:color="auto" w:fill="auto"/>
            <w:noWrap/>
            <w:hideMark/>
          </w:tcPr>
          <w:p w14:paraId="7104E60B" w14:textId="77777777" w:rsidR="00A8217A" w:rsidRPr="002719B4" w:rsidRDefault="00A8217A" w:rsidP="00AA0008">
            <w:pPr>
              <w:jc w:val="center"/>
              <w:rPr>
                <w:color w:val="000000" w:themeColor="text1"/>
                <w:sz w:val="22"/>
                <w:szCs w:val="22"/>
              </w:rPr>
            </w:pPr>
            <w:r w:rsidRPr="002719B4">
              <w:rPr>
                <w:color w:val="000000" w:themeColor="text1"/>
                <w:sz w:val="22"/>
                <w:szCs w:val="22"/>
              </w:rPr>
              <w:t>21.03</w:t>
            </w:r>
          </w:p>
        </w:tc>
        <w:tc>
          <w:tcPr>
            <w:tcW w:w="960" w:type="dxa"/>
            <w:shd w:val="clear" w:color="auto" w:fill="auto"/>
            <w:noWrap/>
            <w:hideMark/>
          </w:tcPr>
          <w:p w14:paraId="63FA1626" w14:textId="77777777" w:rsidR="00A8217A" w:rsidRPr="002719B4" w:rsidRDefault="00A8217A" w:rsidP="00AA0008">
            <w:pPr>
              <w:jc w:val="center"/>
              <w:rPr>
                <w:color w:val="000000" w:themeColor="text1"/>
                <w:sz w:val="22"/>
                <w:szCs w:val="22"/>
              </w:rPr>
            </w:pPr>
            <w:r w:rsidRPr="002719B4">
              <w:rPr>
                <w:color w:val="000000" w:themeColor="text1"/>
                <w:sz w:val="22"/>
                <w:szCs w:val="22"/>
              </w:rPr>
              <w:t>22.03</w:t>
            </w:r>
          </w:p>
        </w:tc>
        <w:tc>
          <w:tcPr>
            <w:tcW w:w="985" w:type="dxa"/>
            <w:shd w:val="clear" w:color="auto" w:fill="auto"/>
            <w:noWrap/>
            <w:hideMark/>
          </w:tcPr>
          <w:p w14:paraId="0C30AE36" w14:textId="77777777" w:rsidR="00A8217A" w:rsidRPr="002719B4" w:rsidRDefault="00A8217A" w:rsidP="00AA0008">
            <w:pPr>
              <w:jc w:val="center"/>
              <w:rPr>
                <w:color w:val="000000" w:themeColor="text1"/>
                <w:sz w:val="22"/>
                <w:szCs w:val="22"/>
              </w:rPr>
            </w:pPr>
            <w:r w:rsidRPr="002719B4">
              <w:rPr>
                <w:color w:val="000000" w:themeColor="text1"/>
                <w:sz w:val="22"/>
                <w:szCs w:val="22"/>
              </w:rPr>
              <w:t>23.03</w:t>
            </w:r>
          </w:p>
        </w:tc>
        <w:tc>
          <w:tcPr>
            <w:tcW w:w="1061" w:type="dxa"/>
            <w:shd w:val="clear" w:color="auto" w:fill="auto"/>
            <w:noWrap/>
            <w:hideMark/>
          </w:tcPr>
          <w:p w14:paraId="42981181" w14:textId="77777777" w:rsidR="00A8217A" w:rsidRPr="002719B4" w:rsidRDefault="00A8217A" w:rsidP="00AA0008">
            <w:pPr>
              <w:jc w:val="center"/>
              <w:rPr>
                <w:color w:val="000000" w:themeColor="text1"/>
                <w:sz w:val="22"/>
                <w:szCs w:val="22"/>
              </w:rPr>
            </w:pPr>
            <w:r w:rsidRPr="002719B4">
              <w:rPr>
                <w:color w:val="000000" w:themeColor="text1"/>
                <w:sz w:val="22"/>
                <w:szCs w:val="22"/>
              </w:rPr>
              <w:t>24.03</w:t>
            </w:r>
          </w:p>
        </w:tc>
        <w:tc>
          <w:tcPr>
            <w:tcW w:w="972" w:type="dxa"/>
            <w:shd w:val="clear" w:color="000000" w:fill="FFE699"/>
            <w:noWrap/>
            <w:hideMark/>
          </w:tcPr>
          <w:p w14:paraId="5EE44B11" w14:textId="77777777" w:rsidR="00A8217A" w:rsidRPr="002719B4" w:rsidRDefault="00A8217A" w:rsidP="00AA0008">
            <w:pPr>
              <w:jc w:val="center"/>
              <w:rPr>
                <w:color w:val="000000" w:themeColor="text1"/>
                <w:sz w:val="22"/>
                <w:szCs w:val="22"/>
              </w:rPr>
            </w:pPr>
            <w:r w:rsidRPr="002719B4">
              <w:rPr>
                <w:color w:val="000000" w:themeColor="text1"/>
                <w:sz w:val="22"/>
                <w:szCs w:val="22"/>
              </w:rPr>
              <w:t>25.03</w:t>
            </w:r>
          </w:p>
        </w:tc>
        <w:tc>
          <w:tcPr>
            <w:tcW w:w="1271" w:type="dxa"/>
            <w:shd w:val="clear" w:color="auto" w:fill="auto"/>
            <w:noWrap/>
            <w:hideMark/>
          </w:tcPr>
          <w:p w14:paraId="0E3C164C" w14:textId="017275C7" w:rsidR="00AA0008" w:rsidRPr="002719B4" w:rsidRDefault="00A8217A" w:rsidP="00AA0008">
            <w:pPr>
              <w:jc w:val="center"/>
              <w:rPr>
                <w:color w:val="000000" w:themeColor="text1"/>
                <w:sz w:val="18"/>
                <w:szCs w:val="22"/>
              </w:rPr>
            </w:pPr>
            <w:r w:rsidRPr="002719B4">
              <w:rPr>
                <w:color w:val="000000" w:themeColor="text1"/>
                <w:sz w:val="18"/>
                <w:szCs w:val="22"/>
              </w:rPr>
              <w:t>9</w:t>
            </w:r>
            <w:r w:rsidR="003C7213" w:rsidRPr="002719B4">
              <w:rPr>
                <w:color w:val="000000" w:themeColor="text1"/>
                <w:sz w:val="18"/>
                <w:szCs w:val="22"/>
              </w:rPr>
              <w:t xml:space="preserve"> дней</w:t>
            </w:r>
          </w:p>
          <w:p w14:paraId="7720B6C5" w14:textId="564D546C" w:rsidR="00A8217A" w:rsidRPr="002719B4" w:rsidRDefault="00AA0008" w:rsidP="00AA0008">
            <w:pPr>
              <w:jc w:val="center"/>
              <w:rPr>
                <w:color w:val="000000" w:themeColor="text1"/>
                <w:sz w:val="22"/>
                <w:szCs w:val="22"/>
              </w:rPr>
            </w:pPr>
            <w:r w:rsidRPr="002719B4">
              <w:rPr>
                <w:color w:val="000000" w:themeColor="text1"/>
                <w:sz w:val="18"/>
                <w:szCs w:val="22"/>
              </w:rPr>
              <w:lastRenderedPageBreak/>
              <w:t>весенние каникулы</w:t>
            </w:r>
          </w:p>
        </w:tc>
      </w:tr>
      <w:tr w:rsidR="00AA0008" w:rsidRPr="002719B4" w14:paraId="6EF011BA" w14:textId="77777777" w:rsidTr="00FD26FA">
        <w:trPr>
          <w:trHeight w:val="300"/>
        </w:trPr>
        <w:tc>
          <w:tcPr>
            <w:tcW w:w="1560" w:type="dxa"/>
            <w:shd w:val="clear" w:color="auto" w:fill="auto"/>
            <w:noWrap/>
            <w:hideMark/>
          </w:tcPr>
          <w:p w14:paraId="4176192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lastRenderedPageBreak/>
              <w:t>32</w:t>
            </w:r>
          </w:p>
        </w:tc>
        <w:tc>
          <w:tcPr>
            <w:tcW w:w="1648" w:type="dxa"/>
            <w:shd w:val="clear" w:color="auto" w:fill="auto"/>
            <w:noWrap/>
            <w:hideMark/>
          </w:tcPr>
          <w:p w14:paraId="6AB0B49A" w14:textId="77777777" w:rsidR="00A8217A" w:rsidRPr="002719B4" w:rsidRDefault="00A8217A" w:rsidP="00AA0008">
            <w:pPr>
              <w:jc w:val="center"/>
              <w:rPr>
                <w:color w:val="000000" w:themeColor="text1"/>
                <w:sz w:val="22"/>
                <w:szCs w:val="22"/>
              </w:rPr>
            </w:pPr>
            <w:r w:rsidRPr="002719B4">
              <w:rPr>
                <w:color w:val="000000" w:themeColor="text1"/>
                <w:sz w:val="22"/>
                <w:szCs w:val="22"/>
              </w:rPr>
              <w:t>27.03</w:t>
            </w:r>
          </w:p>
        </w:tc>
        <w:tc>
          <w:tcPr>
            <w:tcW w:w="1056" w:type="dxa"/>
            <w:shd w:val="clear" w:color="auto" w:fill="auto"/>
            <w:noWrap/>
            <w:hideMark/>
          </w:tcPr>
          <w:p w14:paraId="180D6F4F" w14:textId="77777777" w:rsidR="00A8217A" w:rsidRPr="002719B4" w:rsidRDefault="00A8217A" w:rsidP="00AA0008">
            <w:pPr>
              <w:jc w:val="center"/>
              <w:rPr>
                <w:color w:val="000000" w:themeColor="text1"/>
                <w:sz w:val="22"/>
                <w:szCs w:val="22"/>
              </w:rPr>
            </w:pPr>
            <w:r w:rsidRPr="002719B4">
              <w:rPr>
                <w:color w:val="000000" w:themeColor="text1"/>
                <w:sz w:val="22"/>
                <w:szCs w:val="22"/>
              </w:rPr>
              <w:t>28.03</w:t>
            </w:r>
          </w:p>
        </w:tc>
        <w:tc>
          <w:tcPr>
            <w:tcW w:w="960" w:type="dxa"/>
            <w:shd w:val="clear" w:color="auto" w:fill="auto"/>
            <w:noWrap/>
            <w:hideMark/>
          </w:tcPr>
          <w:p w14:paraId="5673EABC" w14:textId="77777777" w:rsidR="00A8217A" w:rsidRPr="002719B4" w:rsidRDefault="00A8217A" w:rsidP="00AA0008">
            <w:pPr>
              <w:jc w:val="center"/>
              <w:rPr>
                <w:color w:val="000000" w:themeColor="text1"/>
                <w:sz w:val="22"/>
                <w:szCs w:val="22"/>
              </w:rPr>
            </w:pPr>
            <w:r w:rsidRPr="002719B4">
              <w:rPr>
                <w:color w:val="000000" w:themeColor="text1"/>
                <w:sz w:val="22"/>
                <w:szCs w:val="22"/>
              </w:rPr>
              <w:t>29.03</w:t>
            </w:r>
          </w:p>
        </w:tc>
        <w:tc>
          <w:tcPr>
            <w:tcW w:w="985" w:type="dxa"/>
            <w:shd w:val="clear" w:color="auto" w:fill="auto"/>
            <w:noWrap/>
            <w:hideMark/>
          </w:tcPr>
          <w:p w14:paraId="3801219D" w14:textId="77777777" w:rsidR="00A8217A" w:rsidRPr="002719B4" w:rsidRDefault="00A8217A" w:rsidP="00AA0008">
            <w:pPr>
              <w:jc w:val="center"/>
              <w:rPr>
                <w:color w:val="000000" w:themeColor="text1"/>
                <w:sz w:val="22"/>
                <w:szCs w:val="22"/>
              </w:rPr>
            </w:pPr>
            <w:r w:rsidRPr="002719B4">
              <w:rPr>
                <w:color w:val="000000" w:themeColor="text1"/>
                <w:sz w:val="22"/>
                <w:szCs w:val="22"/>
              </w:rPr>
              <w:t>30.03</w:t>
            </w:r>
          </w:p>
        </w:tc>
        <w:tc>
          <w:tcPr>
            <w:tcW w:w="1061" w:type="dxa"/>
            <w:shd w:val="clear" w:color="auto" w:fill="auto"/>
            <w:noWrap/>
            <w:hideMark/>
          </w:tcPr>
          <w:p w14:paraId="1E734C6B" w14:textId="77777777" w:rsidR="00A8217A" w:rsidRPr="002719B4" w:rsidRDefault="00A8217A" w:rsidP="00AA0008">
            <w:pPr>
              <w:jc w:val="center"/>
              <w:rPr>
                <w:color w:val="000000" w:themeColor="text1"/>
                <w:sz w:val="22"/>
                <w:szCs w:val="22"/>
              </w:rPr>
            </w:pPr>
            <w:r w:rsidRPr="002719B4">
              <w:rPr>
                <w:color w:val="000000" w:themeColor="text1"/>
                <w:sz w:val="22"/>
                <w:szCs w:val="22"/>
              </w:rPr>
              <w:t>31.03</w:t>
            </w:r>
          </w:p>
        </w:tc>
        <w:tc>
          <w:tcPr>
            <w:tcW w:w="972" w:type="dxa"/>
            <w:shd w:val="clear" w:color="000000" w:fill="FFE699"/>
            <w:noWrap/>
            <w:hideMark/>
          </w:tcPr>
          <w:p w14:paraId="48476A2E" w14:textId="77777777" w:rsidR="00A8217A" w:rsidRPr="002719B4" w:rsidRDefault="00A8217A" w:rsidP="00AA0008">
            <w:pPr>
              <w:jc w:val="center"/>
              <w:rPr>
                <w:color w:val="000000" w:themeColor="text1"/>
                <w:sz w:val="22"/>
                <w:szCs w:val="22"/>
              </w:rPr>
            </w:pPr>
            <w:r w:rsidRPr="002719B4">
              <w:rPr>
                <w:color w:val="000000" w:themeColor="text1"/>
                <w:sz w:val="22"/>
                <w:szCs w:val="22"/>
              </w:rPr>
              <w:t>1.04</w:t>
            </w:r>
          </w:p>
        </w:tc>
        <w:tc>
          <w:tcPr>
            <w:tcW w:w="1271" w:type="dxa"/>
            <w:shd w:val="clear" w:color="auto" w:fill="auto"/>
            <w:noWrap/>
            <w:hideMark/>
          </w:tcPr>
          <w:p w14:paraId="76C14139" w14:textId="231616DC" w:rsidR="00A8217A" w:rsidRPr="002719B4" w:rsidRDefault="00A8217A" w:rsidP="00AA0008">
            <w:pPr>
              <w:jc w:val="center"/>
              <w:rPr>
                <w:color w:val="000000" w:themeColor="text1"/>
                <w:sz w:val="22"/>
                <w:szCs w:val="22"/>
              </w:rPr>
            </w:pPr>
          </w:p>
        </w:tc>
      </w:tr>
      <w:tr w:rsidR="00A8217A" w:rsidRPr="002719B4" w14:paraId="104A5821" w14:textId="77777777" w:rsidTr="00FD26FA">
        <w:trPr>
          <w:trHeight w:val="300"/>
        </w:trPr>
        <w:tc>
          <w:tcPr>
            <w:tcW w:w="9513" w:type="dxa"/>
            <w:gridSpan w:val="8"/>
            <w:shd w:val="clear" w:color="auto" w:fill="auto"/>
            <w:noWrap/>
            <w:hideMark/>
          </w:tcPr>
          <w:p w14:paraId="0AE50DA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4 четверть</w:t>
            </w:r>
          </w:p>
        </w:tc>
      </w:tr>
      <w:tr w:rsidR="00AA0008" w:rsidRPr="002719B4" w14:paraId="59897298" w14:textId="77777777" w:rsidTr="00FD26FA">
        <w:trPr>
          <w:trHeight w:val="300"/>
        </w:trPr>
        <w:tc>
          <w:tcPr>
            <w:tcW w:w="1560" w:type="dxa"/>
            <w:shd w:val="clear" w:color="auto" w:fill="auto"/>
            <w:noWrap/>
            <w:hideMark/>
          </w:tcPr>
          <w:p w14:paraId="0F2398E6"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33</w:t>
            </w:r>
          </w:p>
        </w:tc>
        <w:tc>
          <w:tcPr>
            <w:tcW w:w="1648" w:type="dxa"/>
            <w:shd w:val="clear" w:color="auto" w:fill="auto"/>
            <w:noWrap/>
            <w:hideMark/>
          </w:tcPr>
          <w:p w14:paraId="63AD57CA" w14:textId="77777777" w:rsidR="00A8217A" w:rsidRPr="002719B4" w:rsidRDefault="00A8217A" w:rsidP="00AA0008">
            <w:pPr>
              <w:jc w:val="center"/>
              <w:rPr>
                <w:color w:val="000000" w:themeColor="text1"/>
                <w:sz w:val="22"/>
                <w:szCs w:val="22"/>
              </w:rPr>
            </w:pPr>
            <w:r w:rsidRPr="002719B4">
              <w:rPr>
                <w:color w:val="000000" w:themeColor="text1"/>
                <w:sz w:val="22"/>
                <w:szCs w:val="22"/>
              </w:rPr>
              <w:t>3.04</w:t>
            </w:r>
          </w:p>
        </w:tc>
        <w:tc>
          <w:tcPr>
            <w:tcW w:w="1056" w:type="dxa"/>
            <w:shd w:val="clear" w:color="auto" w:fill="auto"/>
            <w:noWrap/>
            <w:hideMark/>
          </w:tcPr>
          <w:p w14:paraId="0C0DCEFB" w14:textId="77777777" w:rsidR="00A8217A" w:rsidRPr="002719B4" w:rsidRDefault="00A8217A" w:rsidP="00AA0008">
            <w:pPr>
              <w:jc w:val="center"/>
              <w:rPr>
                <w:color w:val="000000" w:themeColor="text1"/>
                <w:sz w:val="22"/>
                <w:szCs w:val="22"/>
              </w:rPr>
            </w:pPr>
            <w:r w:rsidRPr="002719B4">
              <w:rPr>
                <w:color w:val="000000" w:themeColor="text1"/>
                <w:sz w:val="22"/>
                <w:szCs w:val="22"/>
              </w:rPr>
              <w:t>4.04</w:t>
            </w:r>
          </w:p>
        </w:tc>
        <w:tc>
          <w:tcPr>
            <w:tcW w:w="960" w:type="dxa"/>
            <w:shd w:val="clear" w:color="auto" w:fill="auto"/>
            <w:noWrap/>
            <w:hideMark/>
          </w:tcPr>
          <w:p w14:paraId="08CA2A8F" w14:textId="77777777" w:rsidR="00A8217A" w:rsidRPr="002719B4" w:rsidRDefault="00A8217A" w:rsidP="00AA0008">
            <w:pPr>
              <w:jc w:val="center"/>
              <w:rPr>
                <w:color w:val="000000" w:themeColor="text1"/>
                <w:sz w:val="22"/>
                <w:szCs w:val="22"/>
              </w:rPr>
            </w:pPr>
            <w:r w:rsidRPr="002719B4">
              <w:rPr>
                <w:color w:val="000000" w:themeColor="text1"/>
                <w:sz w:val="22"/>
                <w:szCs w:val="22"/>
              </w:rPr>
              <w:t>5.04</w:t>
            </w:r>
          </w:p>
        </w:tc>
        <w:tc>
          <w:tcPr>
            <w:tcW w:w="985" w:type="dxa"/>
            <w:shd w:val="clear" w:color="auto" w:fill="auto"/>
            <w:noWrap/>
            <w:hideMark/>
          </w:tcPr>
          <w:p w14:paraId="4ECF6C57" w14:textId="77777777" w:rsidR="00A8217A" w:rsidRPr="002719B4" w:rsidRDefault="00A8217A" w:rsidP="00AA0008">
            <w:pPr>
              <w:jc w:val="center"/>
              <w:rPr>
                <w:color w:val="000000" w:themeColor="text1"/>
                <w:sz w:val="22"/>
                <w:szCs w:val="22"/>
              </w:rPr>
            </w:pPr>
            <w:r w:rsidRPr="002719B4">
              <w:rPr>
                <w:color w:val="000000" w:themeColor="text1"/>
                <w:sz w:val="22"/>
                <w:szCs w:val="22"/>
              </w:rPr>
              <w:t>6.04</w:t>
            </w:r>
          </w:p>
        </w:tc>
        <w:tc>
          <w:tcPr>
            <w:tcW w:w="1061" w:type="dxa"/>
            <w:shd w:val="clear" w:color="auto" w:fill="auto"/>
            <w:noWrap/>
            <w:hideMark/>
          </w:tcPr>
          <w:p w14:paraId="067C2EE2" w14:textId="77777777" w:rsidR="00A8217A" w:rsidRPr="002719B4" w:rsidRDefault="00A8217A" w:rsidP="00AA0008">
            <w:pPr>
              <w:jc w:val="center"/>
              <w:rPr>
                <w:color w:val="000000" w:themeColor="text1"/>
                <w:sz w:val="22"/>
                <w:szCs w:val="22"/>
              </w:rPr>
            </w:pPr>
            <w:r w:rsidRPr="002719B4">
              <w:rPr>
                <w:color w:val="000000" w:themeColor="text1"/>
                <w:sz w:val="22"/>
                <w:szCs w:val="22"/>
              </w:rPr>
              <w:t>7.04</w:t>
            </w:r>
          </w:p>
        </w:tc>
        <w:tc>
          <w:tcPr>
            <w:tcW w:w="972" w:type="dxa"/>
            <w:shd w:val="clear" w:color="000000" w:fill="FFE699"/>
            <w:noWrap/>
            <w:hideMark/>
          </w:tcPr>
          <w:p w14:paraId="651F4F71" w14:textId="77777777" w:rsidR="00A8217A" w:rsidRPr="002719B4" w:rsidRDefault="00A8217A" w:rsidP="00AA0008">
            <w:pPr>
              <w:jc w:val="center"/>
              <w:rPr>
                <w:color w:val="000000" w:themeColor="text1"/>
                <w:sz w:val="22"/>
                <w:szCs w:val="22"/>
              </w:rPr>
            </w:pPr>
            <w:r w:rsidRPr="002719B4">
              <w:rPr>
                <w:color w:val="000000" w:themeColor="text1"/>
                <w:sz w:val="22"/>
                <w:szCs w:val="22"/>
              </w:rPr>
              <w:t>8.04</w:t>
            </w:r>
          </w:p>
        </w:tc>
        <w:tc>
          <w:tcPr>
            <w:tcW w:w="1271" w:type="dxa"/>
            <w:shd w:val="clear" w:color="auto" w:fill="auto"/>
            <w:noWrap/>
            <w:hideMark/>
          </w:tcPr>
          <w:p w14:paraId="7D379CDB" w14:textId="2177CD84" w:rsidR="00A8217A" w:rsidRPr="002719B4" w:rsidRDefault="00A8217A" w:rsidP="00AA0008">
            <w:pPr>
              <w:jc w:val="center"/>
              <w:rPr>
                <w:color w:val="000000" w:themeColor="text1"/>
                <w:sz w:val="22"/>
                <w:szCs w:val="22"/>
              </w:rPr>
            </w:pPr>
          </w:p>
        </w:tc>
      </w:tr>
      <w:tr w:rsidR="00AA0008" w:rsidRPr="002719B4" w14:paraId="7F594DA6" w14:textId="77777777" w:rsidTr="00FD26FA">
        <w:trPr>
          <w:trHeight w:val="300"/>
        </w:trPr>
        <w:tc>
          <w:tcPr>
            <w:tcW w:w="1560" w:type="dxa"/>
            <w:shd w:val="clear" w:color="auto" w:fill="auto"/>
            <w:noWrap/>
            <w:hideMark/>
          </w:tcPr>
          <w:p w14:paraId="08FE26EF"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1648" w:type="dxa"/>
            <w:shd w:val="clear" w:color="auto" w:fill="auto"/>
            <w:noWrap/>
            <w:hideMark/>
          </w:tcPr>
          <w:p w14:paraId="19286004" w14:textId="77777777" w:rsidR="00A8217A" w:rsidRPr="002719B4" w:rsidRDefault="00A8217A" w:rsidP="00AA0008">
            <w:pPr>
              <w:jc w:val="center"/>
              <w:rPr>
                <w:color w:val="000000" w:themeColor="text1"/>
                <w:sz w:val="22"/>
                <w:szCs w:val="22"/>
              </w:rPr>
            </w:pPr>
            <w:r w:rsidRPr="002719B4">
              <w:rPr>
                <w:color w:val="000000" w:themeColor="text1"/>
                <w:sz w:val="22"/>
                <w:szCs w:val="22"/>
              </w:rPr>
              <w:t>10.04</w:t>
            </w:r>
          </w:p>
        </w:tc>
        <w:tc>
          <w:tcPr>
            <w:tcW w:w="1056" w:type="dxa"/>
            <w:shd w:val="clear" w:color="auto" w:fill="auto"/>
            <w:noWrap/>
            <w:hideMark/>
          </w:tcPr>
          <w:p w14:paraId="3CF82DFA" w14:textId="77777777" w:rsidR="00A8217A" w:rsidRPr="002719B4" w:rsidRDefault="00A8217A" w:rsidP="00AA0008">
            <w:pPr>
              <w:jc w:val="center"/>
              <w:rPr>
                <w:color w:val="000000" w:themeColor="text1"/>
                <w:sz w:val="22"/>
                <w:szCs w:val="22"/>
              </w:rPr>
            </w:pPr>
            <w:r w:rsidRPr="002719B4">
              <w:rPr>
                <w:color w:val="000000" w:themeColor="text1"/>
                <w:sz w:val="22"/>
                <w:szCs w:val="22"/>
              </w:rPr>
              <w:t>11.04</w:t>
            </w:r>
          </w:p>
        </w:tc>
        <w:tc>
          <w:tcPr>
            <w:tcW w:w="960" w:type="dxa"/>
            <w:shd w:val="clear" w:color="auto" w:fill="auto"/>
            <w:noWrap/>
            <w:hideMark/>
          </w:tcPr>
          <w:p w14:paraId="1808B653" w14:textId="77777777" w:rsidR="00A8217A" w:rsidRPr="002719B4" w:rsidRDefault="00A8217A" w:rsidP="00AA0008">
            <w:pPr>
              <w:jc w:val="center"/>
              <w:rPr>
                <w:color w:val="000000" w:themeColor="text1"/>
                <w:sz w:val="22"/>
                <w:szCs w:val="22"/>
              </w:rPr>
            </w:pPr>
            <w:r w:rsidRPr="002719B4">
              <w:rPr>
                <w:color w:val="000000" w:themeColor="text1"/>
                <w:sz w:val="22"/>
                <w:szCs w:val="22"/>
              </w:rPr>
              <w:t>12.04</w:t>
            </w:r>
          </w:p>
        </w:tc>
        <w:tc>
          <w:tcPr>
            <w:tcW w:w="985" w:type="dxa"/>
            <w:shd w:val="clear" w:color="auto" w:fill="auto"/>
            <w:noWrap/>
            <w:hideMark/>
          </w:tcPr>
          <w:p w14:paraId="21475436" w14:textId="77777777" w:rsidR="00A8217A" w:rsidRPr="002719B4" w:rsidRDefault="00A8217A" w:rsidP="00AA0008">
            <w:pPr>
              <w:jc w:val="center"/>
              <w:rPr>
                <w:color w:val="000000" w:themeColor="text1"/>
                <w:sz w:val="22"/>
                <w:szCs w:val="22"/>
              </w:rPr>
            </w:pPr>
            <w:r w:rsidRPr="002719B4">
              <w:rPr>
                <w:color w:val="000000" w:themeColor="text1"/>
                <w:sz w:val="22"/>
                <w:szCs w:val="22"/>
              </w:rPr>
              <w:t>13.04</w:t>
            </w:r>
          </w:p>
        </w:tc>
        <w:tc>
          <w:tcPr>
            <w:tcW w:w="1061" w:type="dxa"/>
            <w:shd w:val="clear" w:color="auto" w:fill="auto"/>
            <w:noWrap/>
            <w:hideMark/>
          </w:tcPr>
          <w:p w14:paraId="48766F16" w14:textId="77777777" w:rsidR="00A8217A" w:rsidRPr="002719B4" w:rsidRDefault="00A8217A" w:rsidP="00AA0008">
            <w:pPr>
              <w:jc w:val="center"/>
              <w:rPr>
                <w:color w:val="000000" w:themeColor="text1"/>
                <w:sz w:val="22"/>
                <w:szCs w:val="22"/>
              </w:rPr>
            </w:pPr>
            <w:r w:rsidRPr="002719B4">
              <w:rPr>
                <w:color w:val="000000" w:themeColor="text1"/>
                <w:sz w:val="22"/>
                <w:szCs w:val="22"/>
              </w:rPr>
              <w:t>14.04</w:t>
            </w:r>
          </w:p>
        </w:tc>
        <w:tc>
          <w:tcPr>
            <w:tcW w:w="972" w:type="dxa"/>
            <w:shd w:val="clear" w:color="000000" w:fill="FFE699"/>
            <w:noWrap/>
            <w:hideMark/>
          </w:tcPr>
          <w:p w14:paraId="0290862C" w14:textId="77777777" w:rsidR="00A8217A" w:rsidRPr="002719B4" w:rsidRDefault="00A8217A" w:rsidP="00AA0008">
            <w:pPr>
              <w:jc w:val="center"/>
              <w:rPr>
                <w:color w:val="000000" w:themeColor="text1"/>
                <w:sz w:val="22"/>
                <w:szCs w:val="22"/>
              </w:rPr>
            </w:pPr>
            <w:r w:rsidRPr="002719B4">
              <w:rPr>
                <w:color w:val="000000" w:themeColor="text1"/>
                <w:sz w:val="22"/>
                <w:szCs w:val="22"/>
              </w:rPr>
              <w:t>15.04</w:t>
            </w:r>
          </w:p>
        </w:tc>
        <w:tc>
          <w:tcPr>
            <w:tcW w:w="1271" w:type="dxa"/>
            <w:shd w:val="clear" w:color="auto" w:fill="auto"/>
            <w:noWrap/>
            <w:hideMark/>
          </w:tcPr>
          <w:p w14:paraId="7D77FE07" w14:textId="0C140165" w:rsidR="00A8217A" w:rsidRPr="002719B4" w:rsidRDefault="00A8217A" w:rsidP="00AA0008">
            <w:pPr>
              <w:jc w:val="center"/>
              <w:rPr>
                <w:color w:val="000000" w:themeColor="text1"/>
                <w:sz w:val="22"/>
                <w:szCs w:val="22"/>
              </w:rPr>
            </w:pPr>
          </w:p>
        </w:tc>
      </w:tr>
      <w:tr w:rsidR="00AA0008" w:rsidRPr="002719B4" w14:paraId="06671478" w14:textId="77777777" w:rsidTr="00FD26FA">
        <w:trPr>
          <w:trHeight w:val="300"/>
        </w:trPr>
        <w:tc>
          <w:tcPr>
            <w:tcW w:w="1560" w:type="dxa"/>
            <w:shd w:val="clear" w:color="auto" w:fill="auto"/>
            <w:noWrap/>
            <w:hideMark/>
          </w:tcPr>
          <w:p w14:paraId="2004DAD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35</w:t>
            </w:r>
          </w:p>
        </w:tc>
        <w:tc>
          <w:tcPr>
            <w:tcW w:w="1648" w:type="dxa"/>
            <w:shd w:val="clear" w:color="auto" w:fill="auto"/>
            <w:noWrap/>
            <w:hideMark/>
          </w:tcPr>
          <w:p w14:paraId="754CDFA4" w14:textId="77777777" w:rsidR="00A8217A" w:rsidRPr="002719B4" w:rsidRDefault="00A8217A" w:rsidP="00AA0008">
            <w:pPr>
              <w:jc w:val="center"/>
              <w:rPr>
                <w:color w:val="000000" w:themeColor="text1"/>
                <w:sz w:val="22"/>
                <w:szCs w:val="22"/>
              </w:rPr>
            </w:pPr>
            <w:r w:rsidRPr="002719B4">
              <w:rPr>
                <w:color w:val="000000" w:themeColor="text1"/>
                <w:sz w:val="22"/>
                <w:szCs w:val="22"/>
              </w:rPr>
              <w:t>17.04</w:t>
            </w:r>
          </w:p>
        </w:tc>
        <w:tc>
          <w:tcPr>
            <w:tcW w:w="1056" w:type="dxa"/>
            <w:shd w:val="clear" w:color="auto" w:fill="auto"/>
            <w:noWrap/>
            <w:hideMark/>
          </w:tcPr>
          <w:p w14:paraId="212C9FD9" w14:textId="77777777" w:rsidR="00A8217A" w:rsidRPr="002719B4" w:rsidRDefault="00A8217A" w:rsidP="00AA0008">
            <w:pPr>
              <w:jc w:val="center"/>
              <w:rPr>
                <w:color w:val="000000" w:themeColor="text1"/>
                <w:sz w:val="22"/>
                <w:szCs w:val="22"/>
              </w:rPr>
            </w:pPr>
            <w:r w:rsidRPr="002719B4">
              <w:rPr>
                <w:color w:val="000000" w:themeColor="text1"/>
                <w:sz w:val="22"/>
                <w:szCs w:val="22"/>
              </w:rPr>
              <w:t>18.04</w:t>
            </w:r>
          </w:p>
        </w:tc>
        <w:tc>
          <w:tcPr>
            <w:tcW w:w="960" w:type="dxa"/>
            <w:shd w:val="clear" w:color="auto" w:fill="auto"/>
            <w:noWrap/>
            <w:hideMark/>
          </w:tcPr>
          <w:p w14:paraId="47FD18AE" w14:textId="77777777" w:rsidR="00A8217A" w:rsidRPr="002719B4" w:rsidRDefault="00A8217A" w:rsidP="00AA0008">
            <w:pPr>
              <w:jc w:val="center"/>
              <w:rPr>
                <w:color w:val="000000" w:themeColor="text1"/>
                <w:sz w:val="22"/>
                <w:szCs w:val="22"/>
              </w:rPr>
            </w:pPr>
            <w:r w:rsidRPr="002719B4">
              <w:rPr>
                <w:color w:val="000000" w:themeColor="text1"/>
                <w:sz w:val="22"/>
                <w:szCs w:val="22"/>
              </w:rPr>
              <w:t>19.04</w:t>
            </w:r>
          </w:p>
        </w:tc>
        <w:tc>
          <w:tcPr>
            <w:tcW w:w="985" w:type="dxa"/>
            <w:shd w:val="clear" w:color="auto" w:fill="auto"/>
            <w:noWrap/>
            <w:hideMark/>
          </w:tcPr>
          <w:p w14:paraId="53A8A4AD" w14:textId="77777777" w:rsidR="00A8217A" w:rsidRPr="002719B4" w:rsidRDefault="00A8217A" w:rsidP="00AA0008">
            <w:pPr>
              <w:jc w:val="center"/>
              <w:rPr>
                <w:color w:val="000000" w:themeColor="text1"/>
                <w:sz w:val="22"/>
                <w:szCs w:val="22"/>
              </w:rPr>
            </w:pPr>
            <w:r w:rsidRPr="002719B4">
              <w:rPr>
                <w:color w:val="000000" w:themeColor="text1"/>
                <w:sz w:val="22"/>
                <w:szCs w:val="22"/>
              </w:rPr>
              <w:t>20.04</w:t>
            </w:r>
          </w:p>
        </w:tc>
        <w:tc>
          <w:tcPr>
            <w:tcW w:w="1061" w:type="dxa"/>
            <w:shd w:val="clear" w:color="auto" w:fill="auto"/>
            <w:noWrap/>
            <w:hideMark/>
          </w:tcPr>
          <w:p w14:paraId="07C2560B" w14:textId="77777777" w:rsidR="00A8217A" w:rsidRPr="002719B4" w:rsidRDefault="00A8217A" w:rsidP="00AA0008">
            <w:pPr>
              <w:jc w:val="center"/>
              <w:rPr>
                <w:color w:val="000000" w:themeColor="text1"/>
                <w:sz w:val="22"/>
                <w:szCs w:val="22"/>
              </w:rPr>
            </w:pPr>
            <w:r w:rsidRPr="002719B4">
              <w:rPr>
                <w:color w:val="000000" w:themeColor="text1"/>
                <w:sz w:val="22"/>
                <w:szCs w:val="22"/>
              </w:rPr>
              <w:t>21.04</w:t>
            </w:r>
          </w:p>
        </w:tc>
        <w:tc>
          <w:tcPr>
            <w:tcW w:w="972" w:type="dxa"/>
            <w:shd w:val="clear" w:color="000000" w:fill="FFE699"/>
            <w:noWrap/>
            <w:hideMark/>
          </w:tcPr>
          <w:p w14:paraId="456BABA1" w14:textId="77777777" w:rsidR="00A8217A" w:rsidRPr="002719B4" w:rsidRDefault="00A8217A" w:rsidP="00AA0008">
            <w:pPr>
              <w:jc w:val="center"/>
              <w:rPr>
                <w:color w:val="000000" w:themeColor="text1"/>
                <w:sz w:val="22"/>
                <w:szCs w:val="22"/>
              </w:rPr>
            </w:pPr>
            <w:r w:rsidRPr="002719B4">
              <w:rPr>
                <w:color w:val="000000" w:themeColor="text1"/>
                <w:sz w:val="22"/>
                <w:szCs w:val="22"/>
              </w:rPr>
              <w:t>22.04</w:t>
            </w:r>
          </w:p>
        </w:tc>
        <w:tc>
          <w:tcPr>
            <w:tcW w:w="1271" w:type="dxa"/>
            <w:shd w:val="clear" w:color="auto" w:fill="auto"/>
            <w:noWrap/>
            <w:hideMark/>
          </w:tcPr>
          <w:p w14:paraId="4EA40BD7" w14:textId="76863B42" w:rsidR="00A8217A" w:rsidRPr="002719B4" w:rsidRDefault="00A8217A" w:rsidP="00AA0008">
            <w:pPr>
              <w:jc w:val="center"/>
              <w:rPr>
                <w:color w:val="000000" w:themeColor="text1"/>
                <w:sz w:val="22"/>
                <w:szCs w:val="22"/>
              </w:rPr>
            </w:pPr>
          </w:p>
        </w:tc>
      </w:tr>
      <w:tr w:rsidR="00AA0008" w:rsidRPr="002719B4" w14:paraId="67C1D52F" w14:textId="77777777" w:rsidTr="00FD26FA">
        <w:trPr>
          <w:trHeight w:val="300"/>
        </w:trPr>
        <w:tc>
          <w:tcPr>
            <w:tcW w:w="1560" w:type="dxa"/>
            <w:shd w:val="clear" w:color="auto" w:fill="auto"/>
            <w:noWrap/>
            <w:hideMark/>
          </w:tcPr>
          <w:p w14:paraId="3B88FF82"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36</w:t>
            </w:r>
          </w:p>
        </w:tc>
        <w:tc>
          <w:tcPr>
            <w:tcW w:w="1648" w:type="dxa"/>
            <w:shd w:val="clear" w:color="auto" w:fill="auto"/>
            <w:noWrap/>
            <w:hideMark/>
          </w:tcPr>
          <w:p w14:paraId="11BEF5BF" w14:textId="77777777" w:rsidR="00A8217A" w:rsidRPr="002719B4" w:rsidRDefault="00A8217A" w:rsidP="00AA0008">
            <w:pPr>
              <w:jc w:val="center"/>
              <w:rPr>
                <w:color w:val="000000" w:themeColor="text1"/>
                <w:sz w:val="22"/>
                <w:szCs w:val="22"/>
              </w:rPr>
            </w:pPr>
            <w:r w:rsidRPr="002719B4">
              <w:rPr>
                <w:color w:val="000000" w:themeColor="text1"/>
                <w:sz w:val="22"/>
                <w:szCs w:val="22"/>
              </w:rPr>
              <w:t>24.04</w:t>
            </w:r>
          </w:p>
        </w:tc>
        <w:tc>
          <w:tcPr>
            <w:tcW w:w="1056" w:type="dxa"/>
            <w:shd w:val="clear" w:color="auto" w:fill="auto"/>
            <w:noWrap/>
            <w:hideMark/>
          </w:tcPr>
          <w:p w14:paraId="65E659DB" w14:textId="77777777" w:rsidR="00A8217A" w:rsidRPr="002719B4" w:rsidRDefault="00A8217A" w:rsidP="00AA0008">
            <w:pPr>
              <w:jc w:val="center"/>
              <w:rPr>
                <w:color w:val="000000" w:themeColor="text1"/>
                <w:sz w:val="22"/>
                <w:szCs w:val="22"/>
              </w:rPr>
            </w:pPr>
            <w:r w:rsidRPr="002719B4">
              <w:rPr>
                <w:color w:val="000000" w:themeColor="text1"/>
                <w:sz w:val="22"/>
                <w:szCs w:val="22"/>
              </w:rPr>
              <w:t>25.04</w:t>
            </w:r>
          </w:p>
        </w:tc>
        <w:tc>
          <w:tcPr>
            <w:tcW w:w="960" w:type="dxa"/>
            <w:shd w:val="clear" w:color="auto" w:fill="auto"/>
            <w:noWrap/>
            <w:hideMark/>
          </w:tcPr>
          <w:p w14:paraId="51120C9C" w14:textId="77777777" w:rsidR="00A8217A" w:rsidRPr="002719B4" w:rsidRDefault="00A8217A" w:rsidP="00AA0008">
            <w:pPr>
              <w:jc w:val="center"/>
              <w:rPr>
                <w:color w:val="000000" w:themeColor="text1"/>
                <w:sz w:val="22"/>
                <w:szCs w:val="22"/>
              </w:rPr>
            </w:pPr>
            <w:r w:rsidRPr="002719B4">
              <w:rPr>
                <w:color w:val="000000" w:themeColor="text1"/>
                <w:sz w:val="22"/>
                <w:szCs w:val="22"/>
              </w:rPr>
              <w:t>26.04</w:t>
            </w:r>
          </w:p>
        </w:tc>
        <w:tc>
          <w:tcPr>
            <w:tcW w:w="985" w:type="dxa"/>
            <w:shd w:val="clear" w:color="auto" w:fill="auto"/>
            <w:noWrap/>
            <w:hideMark/>
          </w:tcPr>
          <w:p w14:paraId="3C7AA5A6" w14:textId="77777777" w:rsidR="00A8217A" w:rsidRPr="002719B4" w:rsidRDefault="00A8217A" w:rsidP="00AA0008">
            <w:pPr>
              <w:jc w:val="center"/>
              <w:rPr>
                <w:color w:val="000000" w:themeColor="text1"/>
                <w:sz w:val="22"/>
                <w:szCs w:val="22"/>
              </w:rPr>
            </w:pPr>
            <w:r w:rsidRPr="002719B4">
              <w:rPr>
                <w:color w:val="000000" w:themeColor="text1"/>
                <w:sz w:val="22"/>
                <w:szCs w:val="22"/>
              </w:rPr>
              <w:t>27.04</w:t>
            </w:r>
          </w:p>
        </w:tc>
        <w:tc>
          <w:tcPr>
            <w:tcW w:w="1061" w:type="dxa"/>
            <w:shd w:val="clear" w:color="auto" w:fill="auto"/>
            <w:noWrap/>
            <w:hideMark/>
          </w:tcPr>
          <w:p w14:paraId="48319723" w14:textId="77777777" w:rsidR="00A8217A" w:rsidRPr="002719B4" w:rsidRDefault="00A8217A" w:rsidP="00AA0008">
            <w:pPr>
              <w:jc w:val="center"/>
              <w:rPr>
                <w:color w:val="000000" w:themeColor="text1"/>
                <w:sz w:val="22"/>
                <w:szCs w:val="22"/>
              </w:rPr>
            </w:pPr>
            <w:r w:rsidRPr="002719B4">
              <w:rPr>
                <w:color w:val="000000" w:themeColor="text1"/>
                <w:sz w:val="22"/>
                <w:szCs w:val="22"/>
              </w:rPr>
              <w:t>28.04</w:t>
            </w:r>
          </w:p>
        </w:tc>
        <w:tc>
          <w:tcPr>
            <w:tcW w:w="972" w:type="dxa"/>
            <w:shd w:val="clear" w:color="000000" w:fill="FFE699"/>
            <w:noWrap/>
            <w:hideMark/>
          </w:tcPr>
          <w:p w14:paraId="317FFEA5" w14:textId="77777777" w:rsidR="00A8217A" w:rsidRPr="002719B4" w:rsidRDefault="00A8217A" w:rsidP="00AA0008">
            <w:pPr>
              <w:jc w:val="center"/>
              <w:rPr>
                <w:color w:val="000000" w:themeColor="text1"/>
                <w:sz w:val="22"/>
                <w:szCs w:val="22"/>
              </w:rPr>
            </w:pPr>
            <w:r w:rsidRPr="002719B4">
              <w:rPr>
                <w:color w:val="000000" w:themeColor="text1"/>
                <w:sz w:val="22"/>
                <w:szCs w:val="22"/>
              </w:rPr>
              <w:t>29.04</w:t>
            </w:r>
          </w:p>
        </w:tc>
        <w:tc>
          <w:tcPr>
            <w:tcW w:w="1271" w:type="dxa"/>
            <w:shd w:val="clear" w:color="auto" w:fill="auto"/>
            <w:noWrap/>
            <w:hideMark/>
          </w:tcPr>
          <w:p w14:paraId="1658CD1F" w14:textId="169C3C54" w:rsidR="00A8217A" w:rsidRPr="002719B4" w:rsidRDefault="00A8217A" w:rsidP="00AA0008">
            <w:pPr>
              <w:jc w:val="center"/>
              <w:rPr>
                <w:color w:val="000000" w:themeColor="text1"/>
                <w:sz w:val="22"/>
                <w:szCs w:val="22"/>
              </w:rPr>
            </w:pPr>
          </w:p>
        </w:tc>
      </w:tr>
      <w:tr w:rsidR="00AA0008" w:rsidRPr="002719B4" w14:paraId="43AD7392" w14:textId="77777777" w:rsidTr="00FD26FA">
        <w:trPr>
          <w:trHeight w:val="300"/>
        </w:trPr>
        <w:tc>
          <w:tcPr>
            <w:tcW w:w="1560" w:type="dxa"/>
            <w:shd w:val="clear" w:color="auto" w:fill="auto"/>
            <w:noWrap/>
            <w:hideMark/>
          </w:tcPr>
          <w:p w14:paraId="121C4B63"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37</w:t>
            </w:r>
          </w:p>
        </w:tc>
        <w:tc>
          <w:tcPr>
            <w:tcW w:w="1648" w:type="dxa"/>
            <w:shd w:val="clear" w:color="auto" w:fill="auto"/>
            <w:noWrap/>
            <w:hideMark/>
          </w:tcPr>
          <w:p w14:paraId="6284CA3D" w14:textId="77777777" w:rsidR="00A8217A" w:rsidRPr="002719B4" w:rsidRDefault="00A8217A" w:rsidP="00AA0008">
            <w:pPr>
              <w:jc w:val="center"/>
              <w:rPr>
                <w:color w:val="000000" w:themeColor="text1"/>
                <w:sz w:val="22"/>
                <w:szCs w:val="22"/>
              </w:rPr>
            </w:pPr>
            <w:r w:rsidRPr="002719B4">
              <w:rPr>
                <w:color w:val="000000" w:themeColor="text1"/>
                <w:sz w:val="22"/>
                <w:szCs w:val="22"/>
              </w:rPr>
              <w:t>01.05</w:t>
            </w:r>
          </w:p>
        </w:tc>
        <w:tc>
          <w:tcPr>
            <w:tcW w:w="1056" w:type="dxa"/>
            <w:shd w:val="clear" w:color="auto" w:fill="auto"/>
            <w:noWrap/>
            <w:hideMark/>
          </w:tcPr>
          <w:p w14:paraId="1B4F659F" w14:textId="77777777" w:rsidR="00A8217A" w:rsidRPr="002719B4" w:rsidRDefault="00A8217A" w:rsidP="00AA0008">
            <w:pPr>
              <w:jc w:val="center"/>
              <w:rPr>
                <w:color w:val="000000" w:themeColor="text1"/>
                <w:sz w:val="22"/>
                <w:szCs w:val="22"/>
              </w:rPr>
            </w:pPr>
            <w:r w:rsidRPr="002719B4">
              <w:rPr>
                <w:color w:val="000000" w:themeColor="text1"/>
                <w:sz w:val="22"/>
                <w:szCs w:val="22"/>
              </w:rPr>
              <w:t>02.05</w:t>
            </w:r>
          </w:p>
        </w:tc>
        <w:tc>
          <w:tcPr>
            <w:tcW w:w="960" w:type="dxa"/>
            <w:shd w:val="clear" w:color="auto" w:fill="auto"/>
            <w:noWrap/>
            <w:hideMark/>
          </w:tcPr>
          <w:p w14:paraId="4FFA47F9" w14:textId="77777777" w:rsidR="00A8217A" w:rsidRPr="002719B4" w:rsidRDefault="00A8217A" w:rsidP="00AA0008">
            <w:pPr>
              <w:jc w:val="center"/>
              <w:rPr>
                <w:color w:val="000000" w:themeColor="text1"/>
                <w:sz w:val="22"/>
                <w:szCs w:val="22"/>
              </w:rPr>
            </w:pPr>
            <w:r w:rsidRPr="002719B4">
              <w:rPr>
                <w:color w:val="000000" w:themeColor="text1"/>
                <w:sz w:val="22"/>
                <w:szCs w:val="22"/>
              </w:rPr>
              <w:t>3.05</w:t>
            </w:r>
          </w:p>
        </w:tc>
        <w:tc>
          <w:tcPr>
            <w:tcW w:w="985" w:type="dxa"/>
            <w:shd w:val="clear" w:color="auto" w:fill="auto"/>
            <w:noWrap/>
            <w:hideMark/>
          </w:tcPr>
          <w:p w14:paraId="4FA7F2AC" w14:textId="77777777" w:rsidR="00A8217A" w:rsidRPr="002719B4" w:rsidRDefault="00A8217A" w:rsidP="00AA0008">
            <w:pPr>
              <w:jc w:val="center"/>
              <w:rPr>
                <w:color w:val="000000" w:themeColor="text1"/>
                <w:sz w:val="22"/>
                <w:szCs w:val="22"/>
              </w:rPr>
            </w:pPr>
            <w:r w:rsidRPr="002719B4">
              <w:rPr>
                <w:color w:val="000000" w:themeColor="text1"/>
                <w:sz w:val="22"/>
                <w:szCs w:val="22"/>
              </w:rPr>
              <w:t>4.05</w:t>
            </w:r>
          </w:p>
        </w:tc>
        <w:tc>
          <w:tcPr>
            <w:tcW w:w="1061" w:type="dxa"/>
            <w:shd w:val="clear" w:color="auto" w:fill="auto"/>
            <w:noWrap/>
            <w:hideMark/>
          </w:tcPr>
          <w:p w14:paraId="79159ACE" w14:textId="77777777" w:rsidR="00A8217A" w:rsidRPr="002719B4" w:rsidRDefault="00A8217A" w:rsidP="00AA0008">
            <w:pPr>
              <w:jc w:val="center"/>
              <w:rPr>
                <w:color w:val="000000" w:themeColor="text1"/>
                <w:sz w:val="22"/>
                <w:szCs w:val="22"/>
              </w:rPr>
            </w:pPr>
            <w:r w:rsidRPr="002719B4">
              <w:rPr>
                <w:color w:val="000000" w:themeColor="text1"/>
                <w:sz w:val="22"/>
                <w:szCs w:val="22"/>
              </w:rPr>
              <w:t>5.05</w:t>
            </w:r>
          </w:p>
        </w:tc>
        <w:tc>
          <w:tcPr>
            <w:tcW w:w="972" w:type="dxa"/>
            <w:shd w:val="clear" w:color="000000" w:fill="FFE699"/>
            <w:noWrap/>
            <w:hideMark/>
          </w:tcPr>
          <w:p w14:paraId="4CE0C75F" w14:textId="77777777" w:rsidR="00A8217A" w:rsidRPr="002719B4" w:rsidRDefault="00A8217A" w:rsidP="00AA0008">
            <w:pPr>
              <w:jc w:val="center"/>
              <w:rPr>
                <w:color w:val="000000" w:themeColor="text1"/>
                <w:sz w:val="22"/>
                <w:szCs w:val="22"/>
              </w:rPr>
            </w:pPr>
            <w:r w:rsidRPr="002719B4">
              <w:rPr>
                <w:color w:val="000000" w:themeColor="text1"/>
                <w:sz w:val="22"/>
                <w:szCs w:val="22"/>
              </w:rPr>
              <w:t>6.05</w:t>
            </w:r>
          </w:p>
        </w:tc>
        <w:tc>
          <w:tcPr>
            <w:tcW w:w="1271" w:type="dxa"/>
            <w:shd w:val="clear" w:color="auto" w:fill="auto"/>
            <w:noWrap/>
            <w:hideMark/>
          </w:tcPr>
          <w:p w14:paraId="664D6F23" w14:textId="02C324FB" w:rsidR="00A8217A" w:rsidRPr="002719B4" w:rsidRDefault="00A8217A" w:rsidP="00AA0008">
            <w:pPr>
              <w:jc w:val="center"/>
              <w:rPr>
                <w:color w:val="000000" w:themeColor="text1"/>
                <w:sz w:val="22"/>
                <w:szCs w:val="22"/>
              </w:rPr>
            </w:pPr>
          </w:p>
        </w:tc>
      </w:tr>
      <w:tr w:rsidR="00AA0008" w:rsidRPr="002719B4" w14:paraId="196CF016" w14:textId="77777777" w:rsidTr="00FD26FA">
        <w:trPr>
          <w:trHeight w:val="300"/>
        </w:trPr>
        <w:tc>
          <w:tcPr>
            <w:tcW w:w="1560" w:type="dxa"/>
            <w:shd w:val="clear" w:color="auto" w:fill="auto"/>
            <w:noWrap/>
            <w:hideMark/>
          </w:tcPr>
          <w:p w14:paraId="70378A6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38</w:t>
            </w:r>
          </w:p>
        </w:tc>
        <w:tc>
          <w:tcPr>
            <w:tcW w:w="1648" w:type="dxa"/>
            <w:shd w:val="clear" w:color="auto" w:fill="auto"/>
            <w:noWrap/>
            <w:hideMark/>
          </w:tcPr>
          <w:p w14:paraId="1DC617AB" w14:textId="77777777" w:rsidR="00A8217A" w:rsidRPr="002719B4" w:rsidRDefault="00A8217A" w:rsidP="00AA0008">
            <w:pPr>
              <w:jc w:val="center"/>
              <w:rPr>
                <w:color w:val="000000" w:themeColor="text1"/>
                <w:sz w:val="22"/>
                <w:szCs w:val="22"/>
              </w:rPr>
            </w:pPr>
            <w:r w:rsidRPr="002719B4">
              <w:rPr>
                <w:color w:val="000000" w:themeColor="text1"/>
                <w:sz w:val="22"/>
                <w:szCs w:val="22"/>
              </w:rPr>
              <w:t>8.05</w:t>
            </w:r>
          </w:p>
        </w:tc>
        <w:tc>
          <w:tcPr>
            <w:tcW w:w="1056" w:type="dxa"/>
            <w:shd w:val="clear" w:color="auto" w:fill="auto"/>
            <w:noWrap/>
            <w:hideMark/>
          </w:tcPr>
          <w:p w14:paraId="5386CB12" w14:textId="77777777" w:rsidR="00A8217A" w:rsidRPr="002719B4" w:rsidRDefault="00A8217A" w:rsidP="00AA0008">
            <w:pPr>
              <w:jc w:val="center"/>
              <w:rPr>
                <w:color w:val="000000" w:themeColor="text1"/>
                <w:sz w:val="22"/>
                <w:szCs w:val="22"/>
              </w:rPr>
            </w:pPr>
            <w:r w:rsidRPr="002719B4">
              <w:rPr>
                <w:color w:val="000000" w:themeColor="text1"/>
                <w:sz w:val="22"/>
                <w:szCs w:val="22"/>
              </w:rPr>
              <w:t>09.05</w:t>
            </w:r>
          </w:p>
        </w:tc>
        <w:tc>
          <w:tcPr>
            <w:tcW w:w="960" w:type="dxa"/>
            <w:shd w:val="clear" w:color="auto" w:fill="auto"/>
            <w:noWrap/>
            <w:hideMark/>
          </w:tcPr>
          <w:p w14:paraId="7529441B" w14:textId="77777777" w:rsidR="00A8217A" w:rsidRPr="002719B4" w:rsidRDefault="00A8217A" w:rsidP="00AA0008">
            <w:pPr>
              <w:jc w:val="center"/>
              <w:rPr>
                <w:color w:val="000000" w:themeColor="text1"/>
                <w:sz w:val="22"/>
                <w:szCs w:val="22"/>
              </w:rPr>
            </w:pPr>
            <w:r w:rsidRPr="002719B4">
              <w:rPr>
                <w:color w:val="000000" w:themeColor="text1"/>
                <w:sz w:val="22"/>
                <w:szCs w:val="22"/>
              </w:rPr>
              <w:t>10.05</w:t>
            </w:r>
          </w:p>
        </w:tc>
        <w:tc>
          <w:tcPr>
            <w:tcW w:w="985" w:type="dxa"/>
            <w:shd w:val="clear" w:color="auto" w:fill="auto"/>
            <w:noWrap/>
            <w:hideMark/>
          </w:tcPr>
          <w:p w14:paraId="4B26C674" w14:textId="77777777" w:rsidR="00A8217A" w:rsidRPr="002719B4" w:rsidRDefault="00A8217A" w:rsidP="00AA0008">
            <w:pPr>
              <w:jc w:val="center"/>
              <w:rPr>
                <w:color w:val="000000" w:themeColor="text1"/>
                <w:sz w:val="22"/>
                <w:szCs w:val="22"/>
              </w:rPr>
            </w:pPr>
            <w:r w:rsidRPr="002719B4">
              <w:rPr>
                <w:color w:val="000000" w:themeColor="text1"/>
                <w:sz w:val="22"/>
                <w:szCs w:val="22"/>
              </w:rPr>
              <w:t>11.05</w:t>
            </w:r>
          </w:p>
        </w:tc>
        <w:tc>
          <w:tcPr>
            <w:tcW w:w="1061" w:type="dxa"/>
            <w:shd w:val="clear" w:color="auto" w:fill="auto"/>
            <w:noWrap/>
            <w:hideMark/>
          </w:tcPr>
          <w:p w14:paraId="299839B7" w14:textId="77777777" w:rsidR="00A8217A" w:rsidRPr="002719B4" w:rsidRDefault="00A8217A" w:rsidP="00AA0008">
            <w:pPr>
              <w:jc w:val="center"/>
              <w:rPr>
                <w:color w:val="000000" w:themeColor="text1"/>
                <w:sz w:val="22"/>
                <w:szCs w:val="22"/>
              </w:rPr>
            </w:pPr>
            <w:r w:rsidRPr="002719B4">
              <w:rPr>
                <w:color w:val="000000" w:themeColor="text1"/>
                <w:sz w:val="22"/>
                <w:szCs w:val="22"/>
              </w:rPr>
              <w:t>12.05</w:t>
            </w:r>
          </w:p>
        </w:tc>
        <w:tc>
          <w:tcPr>
            <w:tcW w:w="972" w:type="dxa"/>
            <w:shd w:val="clear" w:color="000000" w:fill="FFE699"/>
            <w:noWrap/>
            <w:hideMark/>
          </w:tcPr>
          <w:p w14:paraId="4FEAF8B2" w14:textId="77777777" w:rsidR="00A8217A" w:rsidRPr="002719B4" w:rsidRDefault="00A8217A" w:rsidP="00AA0008">
            <w:pPr>
              <w:jc w:val="center"/>
              <w:rPr>
                <w:color w:val="000000" w:themeColor="text1"/>
                <w:sz w:val="22"/>
                <w:szCs w:val="22"/>
              </w:rPr>
            </w:pPr>
            <w:r w:rsidRPr="002719B4">
              <w:rPr>
                <w:color w:val="000000" w:themeColor="text1"/>
                <w:sz w:val="22"/>
                <w:szCs w:val="22"/>
              </w:rPr>
              <w:t>13.05</w:t>
            </w:r>
          </w:p>
        </w:tc>
        <w:tc>
          <w:tcPr>
            <w:tcW w:w="1271" w:type="dxa"/>
            <w:shd w:val="clear" w:color="auto" w:fill="auto"/>
            <w:noWrap/>
            <w:hideMark/>
          </w:tcPr>
          <w:p w14:paraId="0453AEFE" w14:textId="136E6915" w:rsidR="00A8217A" w:rsidRPr="002719B4" w:rsidRDefault="00A8217A" w:rsidP="00AA0008">
            <w:pPr>
              <w:jc w:val="center"/>
              <w:rPr>
                <w:color w:val="000000" w:themeColor="text1"/>
                <w:sz w:val="22"/>
                <w:szCs w:val="22"/>
              </w:rPr>
            </w:pPr>
          </w:p>
        </w:tc>
      </w:tr>
      <w:tr w:rsidR="00AA0008" w:rsidRPr="002719B4" w14:paraId="4704E444" w14:textId="77777777" w:rsidTr="00FD26FA">
        <w:trPr>
          <w:trHeight w:val="300"/>
        </w:trPr>
        <w:tc>
          <w:tcPr>
            <w:tcW w:w="1560" w:type="dxa"/>
            <w:shd w:val="clear" w:color="auto" w:fill="auto"/>
            <w:noWrap/>
            <w:hideMark/>
          </w:tcPr>
          <w:p w14:paraId="03433D1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39</w:t>
            </w:r>
          </w:p>
        </w:tc>
        <w:tc>
          <w:tcPr>
            <w:tcW w:w="1648" w:type="dxa"/>
            <w:shd w:val="clear" w:color="auto" w:fill="auto"/>
            <w:noWrap/>
            <w:hideMark/>
          </w:tcPr>
          <w:p w14:paraId="458C08BA" w14:textId="77777777" w:rsidR="00A8217A" w:rsidRPr="002719B4" w:rsidRDefault="00A8217A" w:rsidP="00AA0008">
            <w:pPr>
              <w:jc w:val="center"/>
              <w:rPr>
                <w:color w:val="000000" w:themeColor="text1"/>
                <w:sz w:val="22"/>
                <w:szCs w:val="22"/>
              </w:rPr>
            </w:pPr>
            <w:r w:rsidRPr="002719B4">
              <w:rPr>
                <w:color w:val="000000" w:themeColor="text1"/>
                <w:sz w:val="22"/>
                <w:szCs w:val="22"/>
              </w:rPr>
              <w:t>15.05</w:t>
            </w:r>
          </w:p>
        </w:tc>
        <w:tc>
          <w:tcPr>
            <w:tcW w:w="1056" w:type="dxa"/>
            <w:shd w:val="clear" w:color="auto" w:fill="auto"/>
            <w:noWrap/>
            <w:hideMark/>
          </w:tcPr>
          <w:p w14:paraId="2837B233" w14:textId="77777777" w:rsidR="00A8217A" w:rsidRPr="002719B4" w:rsidRDefault="00A8217A" w:rsidP="00AA0008">
            <w:pPr>
              <w:jc w:val="center"/>
              <w:rPr>
                <w:color w:val="000000" w:themeColor="text1"/>
                <w:sz w:val="22"/>
                <w:szCs w:val="22"/>
              </w:rPr>
            </w:pPr>
            <w:r w:rsidRPr="002719B4">
              <w:rPr>
                <w:color w:val="000000" w:themeColor="text1"/>
                <w:sz w:val="22"/>
                <w:szCs w:val="22"/>
              </w:rPr>
              <w:t>16.05</w:t>
            </w:r>
          </w:p>
        </w:tc>
        <w:tc>
          <w:tcPr>
            <w:tcW w:w="960" w:type="dxa"/>
            <w:shd w:val="clear" w:color="auto" w:fill="auto"/>
            <w:noWrap/>
            <w:hideMark/>
          </w:tcPr>
          <w:p w14:paraId="7BBC04D9" w14:textId="77777777" w:rsidR="00A8217A" w:rsidRPr="002719B4" w:rsidRDefault="00A8217A" w:rsidP="00AA0008">
            <w:pPr>
              <w:jc w:val="center"/>
              <w:rPr>
                <w:color w:val="000000" w:themeColor="text1"/>
                <w:sz w:val="22"/>
                <w:szCs w:val="22"/>
              </w:rPr>
            </w:pPr>
            <w:r w:rsidRPr="002719B4">
              <w:rPr>
                <w:color w:val="000000" w:themeColor="text1"/>
                <w:sz w:val="22"/>
                <w:szCs w:val="22"/>
              </w:rPr>
              <w:t>17.05</w:t>
            </w:r>
          </w:p>
        </w:tc>
        <w:tc>
          <w:tcPr>
            <w:tcW w:w="985" w:type="dxa"/>
            <w:shd w:val="clear" w:color="auto" w:fill="auto"/>
            <w:noWrap/>
            <w:hideMark/>
          </w:tcPr>
          <w:p w14:paraId="7712ED1E" w14:textId="77777777" w:rsidR="00A8217A" w:rsidRPr="002719B4" w:rsidRDefault="00A8217A" w:rsidP="00AA0008">
            <w:pPr>
              <w:jc w:val="center"/>
              <w:rPr>
                <w:color w:val="000000" w:themeColor="text1"/>
                <w:sz w:val="22"/>
                <w:szCs w:val="22"/>
              </w:rPr>
            </w:pPr>
            <w:r w:rsidRPr="002719B4">
              <w:rPr>
                <w:color w:val="000000" w:themeColor="text1"/>
                <w:sz w:val="22"/>
                <w:szCs w:val="22"/>
              </w:rPr>
              <w:t>18.05</w:t>
            </w:r>
          </w:p>
        </w:tc>
        <w:tc>
          <w:tcPr>
            <w:tcW w:w="1061" w:type="dxa"/>
            <w:shd w:val="clear" w:color="000000" w:fill="92D050"/>
            <w:noWrap/>
            <w:hideMark/>
          </w:tcPr>
          <w:p w14:paraId="2C1F9481" w14:textId="77777777" w:rsidR="00A8217A" w:rsidRPr="002719B4" w:rsidRDefault="00A8217A" w:rsidP="00AA0008">
            <w:pPr>
              <w:jc w:val="center"/>
              <w:rPr>
                <w:color w:val="000000" w:themeColor="text1"/>
                <w:sz w:val="22"/>
                <w:szCs w:val="22"/>
              </w:rPr>
            </w:pPr>
            <w:r w:rsidRPr="002719B4">
              <w:rPr>
                <w:color w:val="000000" w:themeColor="text1"/>
                <w:sz w:val="22"/>
                <w:szCs w:val="22"/>
              </w:rPr>
              <w:t>19.05</w:t>
            </w:r>
          </w:p>
        </w:tc>
        <w:tc>
          <w:tcPr>
            <w:tcW w:w="972" w:type="dxa"/>
            <w:shd w:val="clear" w:color="000000" w:fill="92D050"/>
            <w:noWrap/>
            <w:hideMark/>
          </w:tcPr>
          <w:p w14:paraId="5290F566" w14:textId="77777777" w:rsidR="00A8217A" w:rsidRPr="002719B4" w:rsidRDefault="00A8217A" w:rsidP="00AA0008">
            <w:pPr>
              <w:jc w:val="center"/>
              <w:rPr>
                <w:color w:val="000000" w:themeColor="text1"/>
                <w:sz w:val="22"/>
                <w:szCs w:val="22"/>
              </w:rPr>
            </w:pPr>
            <w:r w:rsidRPr="002719B4">
              <w:rPr>
                <w:color w:val="000000" w:themeColor="text1"/>
                <w:sz w:val="22"/>
                <w:szCs w:val="22"/>
              </w:rPr>
              <w:t>20.05</w:t>
            </w:r>
          </w:p>
        </w:tc>
        <w:tc>
          <w:tcPr>
            <w:tcW w:w="1271" w:type="dxa"/>
            <w:shd w:val="clear" w:color="auto" w:fill="auto"/>
            <w:noWrap/>
            <w:hideMark/>
          </w:tcPr>
          <w:p w14:paraId="1E233069" w14:textId="0DC21171" w:rsidR="00A8217A" w:rsidRPr="002719B4" w:rsidRDefault="00A8217A" w:rsidP="00AA0008">
            <w:pPr>
              <w:jc w:val="center"/>
              <w:rPr>
                <w:color w:val="000000" w:themeColor="text1"/>
                <w:sz w:val="22"/>
                <w:szCs w:val="22"/>
              </w:rPr>
            </w:pPr>
          </w:p>
        </w:tc>
      </w:tr>
      <w:tr w:rsidR="00AA0008" w:rsidRPr="002719B4" w14:paraId="299672CA" w14:textId="77777777" w:rsidTr="00FD26FA">
        <w:trPr>
          <w:trHeight w:val="300"/>
        </w:trPr>
        <w:tc>
          <w:tcPr>
            <w:tcW w:w="1560" w:type="dxa"/>
            <w:shd w:val="clear" w:color="auto" w:fill="auto"/>
            <w:noWrap/>
            <w:hideMark/>
          </w:tcPr>
          <w:p w14:paraId="21B5E06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40</w:t>
            </w:r>
          </w:p>
        </w:tc>
        <w:tc>
          <w:tcPr>
            <w:tcW w:w="1648" w:type="dxa"/>
            <w:shd w:val="clear" w:color="000000" w:fill="92D050"/>
            <w:noWrap/>
            <w:hideMark/>
          </w:tcPr>
          <w:p w14:paraId="596F28EF" w14:textId="77777777" w:rsidR="00A8217A" w:rsidRPr="002719B4" w:rsidRDefault="00A8217A" w:rsidP="00AA0008">
            <w:pPr>
              <w:jc w:val="center"/>
              <w:rPr>
                <w:color w:val="000000" w:themeColor="text1"/>
                <w:sz w:val="22"/>
                <w:szCs w:val="22"/>
              </w:rPr>
            </w:pPr>
            <w:r w:rsidRPr="002719B4">
              <w:rPr>
                <w:color w:val="000000" w:themeColor="text1"/>
                <w:sz w:val="22"/>
                <w:szCs w:val="22"/>
              </w:rPr>
              <w:t>22.05</w:t>
            </w:r>
          </w:p>
        </w:tc>
        <w:tc>
          <w:tcPr>
            <w:tcW w:w="1056" w:type="dxa"/>
            <w:shd w:val="clear" w:color="000000" w:fill="92D050"/>
            <w:noWrap/>
            <w:hideMark/>
          </w:tcPr>
          <w:p w14:paraId="18823E48" w14:textId="77777777" w:rsidR="00A8217A" w:rsidRPr="002719B4" w:rsidRDefault="00A8217A" w:rsidP="00AA0008">
            <w:pPr>
              <w:jc w:val="center"/>
              <w:rPr>
                <w:color w:val="000000" w:themeColor="text1"/>
                <w:sz w:val="22"/>
                <w:szCs w:val="22"/>
              </w:rPr>
            </w:pPr>
            <w:r w:rsidRPr="002719B4">
              <w:rPr>
                <w:color w:val="000000" w:themeColor="text1"/>
                <w:sz w:val="22"/>
                <w:szCs w:val="22"/>
              </w:rPr>
              <w:t>23.05</w:t>
            </w:r>
          </w:p>
        </w:tc>
        <w:tc>
          <w:tcPr>
            <w:tcW w:w="960" w:type="dxa"/>
            <w:shd w:val="clear" w:color="000000" w:fill="92D050"/>
            <w:noWrap/>
            <w:hideMark/>
          </w:tcPr>
          <w:p w14:paraId="579C0162" w14:textId="77777777" w:rsidR="00A8217A" w:rsidRPr="002719B4" w:rsidRDefault="00A8217A" w:rsidP="00AA0008">
            <w:pPr>
              <w:jc w:val="center"/>
              <w:rPr>
                <w:color w:val="000000" w:themeColor="text1"/>
                <w:sz w:val="22"/>
                <w:szCs w:val="22"/>
              </w:rPr>
            </w:pPr>
            <w:r w:rsidRPr="002719B4">
              <w:rPr>
                <w:color w:val="000000" w:themeColor="text1"/>
                <w:sz w:val="22"/>
                <w:szCs w:val="22"/>
              </w:rPr>
              <w:t>24.05</w:t>
            </w:r>
          </w:p>
        </w:tc>
        <w:tc>
          <w:tcPr>
            <w:tcW w:w="985" w:type="dxa"/>
            <w:shd w:val="clear" w:color="000000" w:fill="92D050"/>
            <w:noWrap/>
            <w:hideMark/>
          </w:tcPr>
          <w:p w14:paraId="16EDF368" w14:textId="77777777" w:rsidR="00A8217A" w:rsidRPr="002719B4" w:rsidRDefault="00A8217A" w:rsidP="00AA0008">
            <w:pPr>
              <w:jc w:val="center"/>
              <w:rPr>
                <w:color w:val="000000" w:themeColor="text1"/>
                <w:sz w:val="22"/>
                <w:szCs w:val="22"/>
              </w:rPr>
            </w:pPr>
            <w:r w:rsidRPr="002719B4">
              <w:rPr>
                <w:color w:val="000000" w:themeColor="text1"/>
                <w:sz w:val="22"/>
                <w:szCs w:val="22"/>
              </w:rPr>
              <w:t>25.05</w:t>
            </w:r>
          </w:p>
        </w:tc>
        <w:tc>
          <w:tcPr>
            <w:tcW w:w="1061" w:type="dxa"/>
            <w:shd w:val="clear" w:color="000000" w:fill="92D050"/>
            <w:noWrap/>
            <w:hideMark/>
          </w:tcPr>
          <w:p w14:paraId="419F9859" w14:textId="77777777" w:rsidR="00A8217A" w:rsidRPr="002719B4" w:rsidRDefault="00A8217A" w:rsidP="00AA0008">
            <w:pPr>
              <w:jc w:val="center"/>
              <w:rPr>
                <w:color w:val="000000" w:themeColor="text1"/>
                <w:sz w:val="22"/>
                <w:szCs w:val="22"/>
              </w:rPr>
            </w:pPr>
            <w:r w:rsidRPr="002719B4">
              <w:rPr>
                <w:color w:val="000000" w:themeColor="text1"/>
                <w:sz w:val="22"/>
                <w:szCs w:val="22"/>
              </w:rPr>
              <w:t>26.05</w:t>
            </w:r>
          </w:p>
        </w:tc>
        <w:tc>
          <w:tcPr>
            <w:tcW w:w="972" w:type="dxa"/>
            <w:shd w:val="clear" w:color="000000" w:fill="92D050"/>
            <w:noWrap/>
            <w:hideMark/>
          </w:tcPr>
          <w:p w14:paraId="22A477AF" w14:textId="77777777" w:rsidR="00A8217A" w:rsidRPr="002719B4" w:rsidRDefault="00A8217A" w:rsidP="00AA0008">
            <w:pPr>
              <w:jc w:val="center"/>
              <w:rPr>
                <w:color w:val="000000" w:themeColor="text1"/>
                <w:sz w:val="22"/>
                <w:szCs w:val="22"/>
              </w:rPr>
            </w:pPr>
            <w:r w:rsidRPr="002719B4">
              <w:rPr>
                <w:color w:val="000000" w:themeColor="text1"/>
                <w:sz w:val="22"/>
                <w:szCs w:val="22"/>
              </w:rPr>
              <w:t>27.05</w:t>
            </w:r>
          </w:p>
        </w:tc>
        <w:tc>
          <w:tcPr>
            <w:tcW w:w="1271" w:type="dxa"/>
            <w:shd w:val="clear" w:color="auto" w:fill="auto"/>
            <w:noWrap/>
            <w:hideMark/>
          </w:tcPr>
          <w:p w14:paraId="1A9036E3" w14:textId="6923D91D" w:rsidR="00A8217A" w:rsidRPr="002719B4" w:rsidRDefault="00A8217A" w:rsidP="00AA0008">
            <w:pPr>
              <w:jc w:val="center"/>
              <w:rPr>
                <w:color w:val="000000" w:themeColor="text1"/>
                <w:sz w:val="22"/>
                <w:szCs w:val="22"/>
              </w:rPr>
            </w:pPr>
          </w:p>
        </w:tc>
      </w:tr>
      <w:tr w:rsidR="00AA0008" w:rsidRPr="002719B4" w14:paraId="7C36E662" w14:textId="77777777" w:rsidTr="00FD26FA">
        <w:trPr>
          <w:trHeight w:val="300"/>
        </w:trPr>
        <w:tc>
          <w:tcPr>
            <w:tcW w:w="1560" w:type="dxa"/>
            <w:shd w:val="clear" w:color="auto" w:fill="auto"/>
            <w:noWrap/>
            <w:hideMark/>
          </w:tcPr>
          <w:p w14:paraId="0BBE7E70"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41</w:t>
            </w:r>
          </w:p>
        </w:tc>
        <w:tc>
          <w:tcPr>
            <w:tcW w:w="1648" w:type="dxa"/>
            <w:shd w:val="clear" w:color="000000" w:fill="92D050"/>
            <w:noWrap/>
            <w:hideMark/>
          </w:tcPr>
          <w:p w14:paraId="26053401" w14:textId="77777777" w:rsidR="00A8217A" w:rsidRPr="002719B4" w:rsidRDefault="00A8217A" w:rsidP="00AA0008">
            <w:pPr>
              <w:jc w:val="center"/>
              <w:rPr>
                <w:color w:val="000000" w:themeColor="text1"/>
                <w:sz w:val="22"/>
                <w:szCs w:val="22"/>
              </w:rPr>
            </w:pPr>
            <w:r w:rsidRPr="002719B4">
              <w:rPr>
                <w:color w:val="000000" w:themeColor="text1"/>
                <w:sz w:val="22"/>
                <w:szCs w:val="22"/>
              </w:rPr>
              <w:t>29.05</w:t>
            </w:r>
          </w:p>
        </w:tc>
        <w:tc>
          <w:tcPr>
            <w:tcW w:w="1056" w:type="dxa"/>
            <w:shd w:val="clear" w:color="000000" w:fill="92D050"/>
            <w:noWrap/>
            <w:hideMark/>
          </w:tcPr>
          <w:p w14:paraId="30A8CF60" w14:textId="77777777" w:rsidR="00A8217A" w:rsidRPr="002719B4" w:rsidRDefault="00A8217A" w:rsidP="00AA0008">
            <w:pPr>
              <w:jc w:val="center"/>
              <w:rPr>
                <w:color w:val="000000" w:themeColor="text1"/>
                <w:sz w:val="22"/>
                <w:szCs w:val="22"/>
              </w:rPr>
            </w:pPr>
            <w:r w:rsidRPr="002719B4">
              <w:rPr>
                <w:color w:val="000000" w:themeColor="text1"/>
                <w:sz w:val="22"/>
                <w:szCs w:val="22"/>
              </w:rPr>
              <w:t>30.05</w:t>
            </w:r>
          </w:p>
        </w:tc>
        <w:tc>
          <w:tcPr>
            <w:tcW w:w="960" w:type="dxa"/>
            <w:shd w:val="clear" w:color="000000" w:fill="92D050"/>
            <w:noWrap/>
            <w:hideMark/>
          </w:tcPr>
          <w:p w14:paraId="57285484" w14:textId="77777777" w:rsidR="00A8217A" w:rsidRPr="002719B4" w:rsidRDefault="00A8217A" w:rsidP="00AA0008">
            <w:pPr>
              <w:jc w:val="center"/>
              <w:rPr>
                <w:color w:val="000000" w:themeColor="text1"/>
                <w:sz w:val="22"/>
                <w:szCs w:val="22"/>
              </w:rPr>
            </w:pPr>
            <w:r w:rsidRPr="002719B4">
              <w:rPr>
                <w:color w:val="000000" w:themeColor="text1"/>
                <w:sz w:val="22"/>
                <w:szCs w:val="22"/>
              </w:rPr>
              <w:t>31.05</w:t>
            </w:r>
          </w:p>
        </w:tc>
        <w:tc>
          <w:tcPr>
            <w:tcW w:w="985" w:type="dxa"/>
            <w:shd w:val="clear" w:color="auto" w:fill="auto"/>
            <w:noWrap/>
            <w:hideMark/>
          </w:tcPr>
          <w:p w14:paraId="413F2019" w14:textId="1F4D2F2A" w:rsidR="00A8217A" w:rsidRPr="002719B4" w:rsidRDefault="00A8217A" w:rsidP="00AA0008">
            <w:pPr>
              <w:jc w:val="center"/>
              <w:rPr>
                <w:color w:val="000000" w:themeColor="text1"/>
                <w:sz w:val="22"/>
                <w:szCs w:val="22"/>
              </w:rPr>
            </w:pPr>
          </w:p>
        </w:tc>
        <w:tc>
          <w:tcPr>
            <w:tcW w:w="1061" w:type="dxa"/>
            <w:shd w:val="clear" w:color="auto" w:fill="auto"/>
            <w:noWrap/>
            <w:hideMark/>
          </w:tcPr>
          <w:p w14:paraId="2DBF3840" w14:textId="6F171ADF" w:rsidR="00A8217A" w:rsidRPr="002719B4" w:rsidRDefault="00A8217A" w:rsidP="00AA0008">
            <w:pPr>
              <w:jc w:val="center"/>
              <w:rPr>
                <w:color w:val="000000" w:themeColor="text1"/>
                <w:sz w:val="22"/>
                <w:szCs w:val="22"/>
              </w:rPr>
            </w:pPr>
          </w:p>
        </w:tc>
        <w:tc>
          <w:tcPr>
            <w:tcW w:w="972" w:type="dxa"/>
            <w:shd w:val="clear" w:color="000000" w:fill="92D050"/>
            <w:noWrap/>
            <w:hideMark/>
          </w:tcPr>
          <w:p w14:paraId="1BDDA893" w14:textId="77777777" w:rsidR="00A8217A" w:rsidRPr="002719B4" w:rsidRDefault="00A8217A" w:rsidP="00AA0008">
            <w:pPr>
              <w:jc w:val="center"/>
              <w:rPr>
                <w:color w:val="000000" w:themeColor="text1"/>
                <w:sz w:val="22"/>
                <w:szCs w:val="22"/>
              </w:rPr>
            </w:pPr>
            <w:r w:rsidRPr="002719B4">
              <w:rPr>
                <w:color w:val="000000" w:themeColor="text1"/>
                <w:sz w:val="22"/>
                <w:szCs w:val="22"/>
              </w:rPr>
              <w:t>2.06</w:t>
            </w:r>
          </w:p>
        </w:tc>
        <w:tc>
          <w:tcPr>
            <w:tcW w:w="1271" w:type="dxa"/>
            <w:shd w:val="clear" w:color="auto" w:fill="auto"/>
            <w:noWrap/>
            <w:hideMark/>
          </w:tcPr>
          <w:p w14:paraId="2198C128" w14:textId="77777777" w:rsidR="00A8217A" w:rsidRPr="002719B4" w:rsidRDefault="00A8217A" w:rsidP="00AA0008">
            <w:pPr>
              <w:jc w:val="center"/>
              <w:rPr>
                <w:color w:val="000000" w:themeColor="text1"/>
                <w:sz w:val="22"/>
                <w:szCs w:val="22"/>
              </w:rPr>
            </w:pPr>
          </w:p>
        </w:tc>
      </w:tr>
      <w:tr w:rsidR="00AA0008" w:rsidRPr="002719B4" w14:paraId="426126D4" w14:textId="77777777" w:rsidTr="00FD26FA">
        <w:trPr>
          <w:trHeight w:val="300"/>
        </w:trPr>
        <w:tc>
          <w:tcPr>
            <w:tcW w:w="1560" w:type="dxa"/>
            <w:shd w:val="clear" w:color="auto" w:fill="auto"/>
            <w:noWrap/>
            <w:hideMark/>
          </w:tcPr>
          <w:p w14:paraId="6131290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42</w:t>
            </w:r>
          </w:p>
        </w:tc>
        <w:tc>
          <w:tcPr>
            <w:tcW w:w="1648" w:type="dxa"/>
            <w:shd w:val="clear" w:color="000000" w:fill="92D050"/>
            <w:noWrap/>
            <w:hideMark/>
          </w:tcPr>
          <w:p w14:paraId="36009D7B" w14:textId="77777777" w:rsidR="00A8217A" w:rsidRPr="002719B4" w:rsidRDefault="00A8217A" w:rsidP="00AA0008">
            <w:pPr>
              <w:jc w:val="center"/>
              <w:rPr>
                <w:color w:val="000000" w:themeColor="text1"/>
                <w:sz w:val="22"/>
                <w:szCs w:val="22"/>
              </w:rPr>
            </w:pPr>
            <w:r w:rsidRPr="002719B4">
              <w:rPr>
                <w:color w:val="000000" w:themeColor="text1"/>
                <w:sz w:val="22"/>
                <w:szCs w:val="22"/>
              </w:rPr>
              <w:t>1.06</w:t>
            </w:r>
          </w:p>
        </w:tc>
        <w:tc>
          <w:tcPr>
            <w:tcW w:w="1056" w:type="dxa"/>
            <w:shd w:val="clear" w:color="auto" w:fill="auto"/>
            <w:noWrap/>
            <w:hideMark/>
          </w:tcPr>
          <w:p w14:paraId="50A655A5" w14:textId="646EDB30" w:rsidR="00A8217A" w:rsidRPr="002719B4" w:rsidRDefault="00A8217A" w:rsidP="00AA0008">
            <w:pPr>
              <w:jc w:val="center"/>
              <w:rPr>
                <w:color w:val="000000" w:themeColor="text1"/>
                <w:sz w:val="22"/>
                <w:szCs w:val="22"/>
              </w:rPr>
            </w:pPr>
          </w:p>
        </w:tc>
        <w:tc>
          <w:tcPr>
            <w:tcW w:w="960" w:type="dxa"/>
            <w:shd w:val="clear" w:color="auto" w:fill="auto"/>
            <w:noWrap/>
            <w:hideMark/>
          </w:tcPr>
          <w:p w14:paraId="18306C3E" w14:textId="0BDBBC26" w:rsidR="00A8217A" w:rsidRPr="002719B4" w:rsidRDefault="00A8217A" w:rsidP="00AA0008">
            <w:pPr>
              <w:jc w:val="center"/>
              <w:rPr>
                <w:color w:val="000000" w:themeColor="text1"/>
                <w:sz w:val="22"/>
                <w:szCs w:val="22"/>
              </w:rPr>
            </w:pPr>
          </w:p>
        </w:tc>
        <w:tc>
          <w:tcPr>
            <w:tcW w:w="985" w:type="dxa"/>
            <w:shd w:val="clear" w:color="auto" w:fill="auto"/>
            <w:noWrap/>
            <w:hideMark/>
          </w:tcPr>
          <w:p w14:paraId="14B53D13" w14:textId="07CDAD03" w:rsidR="00A8217A" w:rsidRPr="002719B4" w:rsidRDefault="00A8217A" w:rsidP="00AA0008">
            <w:pPr>
              <w:jc w:val="center"/>
              <w:rPr>
                <w:color w:val="000000" w:themeColor="text1"/>
                <w:sz w:val="22"/>
                <w:szCs w:val="22"/>
              </w:rPr>
            </w:pPr>
          </w:p>
        </w:tc>
        <w:tc>
          <w:tcPr>
            <w:tcW w:w="1061" w:type="dxa"/>
            <w:shd w:val="clear" w:color="auto" w:fill="auto"/>
            <w:noWrap/>
            <w:hideMark/>
          </w:tcPr>
          <w:p w14:paraId="07F4BE60" w14:textId="78731032" w:rsidR="00A8217A" w:rsidRPr="002719B4" w:rsidRDefault="00A8217A" w:rsidP="00AA0008">
            <w:pPr>
              <w:jc w:val="center"/>
              <w:rPr>
                <w:color w:val="000000" w:themeColor="text1"/>
                <w:sz w:val="22"/>
                <w:szCs w:val="22"/>
              </w:rPr>
            </w:pPr>
          </w:p>
        </w:tc>
        <w:tc>
          <w:tcPr>
            <w:tcW w:w="972" w:type="dxa"/>
            <w:shd w:val="clear" w:color="000000" w:fill="92D050"/>
            <w:noWrap/>
            <w:hideMark/>
          </w:tcPr>
          <w:p w14:paraId="53380C64" w14:textId="77777777" w:rsidR="00A8217A" w:rsidRPr="002719B4" w:rsidRDefault="00A8217A" w:rsidP="00AA0008">
            <w:pPr>
              <w:jc w:val="center"/>
              <w:rPr>
                <w:color w:val="000000" w:themeColor="text1"/>
                <w:sz w:val="22"/>
                <w:szCs w:val="22"/>
              </w:rPr>
            </w:pPr>
            <w:r w:rsidRPr="002719B4">
              <w:rPr>
                <w:color w:val="000000" w:themeColor="text1"/>
                <w:sz w:val="22"/>
                <w:szCs w:val="22"/>
              </w:rPr>
              <w:t>3.06</w:t>
            </w:r>
          </w:p>
        </w:tc>
        <w:tc>
          <w:tcPr>
            <w:tcW w:w="1271" w:type="dxa"/>
            <w:shd w:val="clear" w:color="auto" w:fill="auto"/>
            <w:noWrap/>
            <w:hideMark/>
          </w:tcPr>
          <w:p w14:paraId="284035EA" w14:textId="714152A2" w:rsidR="00A8217A" w:rsidRPr="002719B4" w:rsidRDefault="00A8217A" w:rsidP="00AA0008">
            <w:pPr>
              <w:jc w:val="center"/>
              <w:rPr>
                <w:color w:val="000000" w:themeColor="text1"/>
                <w:sz w:val="22"/>
                <w:szCs w:val="22"/>
              </w:rPr>
            </w:pPr>
          </w:p>
        </w:tc>
      </w:tr>
      <w:tr w:rsidR="00AA0008" w:rsidRPr="002719B4" w14:paraId="213F662B" w14:textId="77777777" w:rsidTr="00FD26FA">
        <w:trPr>
          <w:trHeight w:val="300"/>
        </w:trPr>
        <w:tc>
          <w:tcPr>
            <w:tcW w:w="1560" w:type="dxa"/>
            <w:shd w:val="clear" w:color="auto" w:fill="auto"/>
            <w:noWrap/>
            <w:hideMark/>
          </w:tcPr>
          <w:p w14:paraId="241B5E2C" w14:textId="720C1672" w:rsidR="00A8217A" w:rsidRPr="002719B4" w:rsidRDefault="00A8217A" w:rsidP="00AA0008">
            <w:pPr>
              <w:jc w:val="center"/>
              <w:rPr>
                <w:b/>
                <w:bCs/>
                <w:color w:val="000000" w:themeColor="text1"/>
                <w:sz w:val="22"/>
                <w:szCs w:val="22"/>
              </w:rPr>
            </w:pPr>
          </w:p>
        </w:tc>
        <w:tc>
          <w:tcPr>
            <w:tcW w:w="1648" w:type="dxa"/>
            <w:shd w:val="clear" w:color="auto" w:fill="auto"/>
            <w:noWrap/>
            <w:hideMark/>
          </w:tcPr>
          <w:p w14:paraId="48F87894" w14:textId="54C60E85" w:rsidR="00A8217A" w:rsidRPr="002719B4" w:rsidRDefault="00A8217A" w:rsidP="00AA0008">
            <w:pPr>
              <w:jc w:val="center"/>
              <w:rPr>
                <w:color w:val="000000" w:themeColor="text1"/>
                <w:sz w:val="22"/>
                <w:szCs w:val="22"/>
              </w:rPr>
            </w:pPr>
          </w:p>
        </w:tc>
        <w:tc>
          <w:tcPr>
            <w:tcW w:w="5034" w:type="dxa"/>
            <w:gridSpan w:val="5"/>
            <w:shd w:val="clear" w:color="auto" w:fill="auto"/>
            <w:noWrap/>
            <w:hideMark/>
          </w:tcPr>
          <w:p w14:paraId="7F36A140"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конец учебного года</w:t>
            </w:r>
          </w:p>
        </w:tc>
        <w:tc>
          <w:tcPr>
            <w:tcW w:w="1271" w:type="dxa"/>
            <w:shd w:val="clear" w:color="auto" w:fill="auto"/>
            <w:noWrap/>
            <w:hideMark/>
          </w:tcPr>
          <w:p w14:paraId="6DD50C22" w14:textId="469F268F" w:rsidR="00A8217A" w:rsidRPr="002719B4" w:rsidRDefault="00A8217A" w:rsidP="00AA0008">
            <w:pPr>
              <w:jc w:val="center"/>
              <w:rPr>
                <w:color w:val="000000" w:themeColor="text1"/>
                <w:sz w:val="22"/>
                <w:szCs w:val="22"/>
              </w:rPr>
            </w:pPr>
            <w:r w:rsidRPr="002719B4">
              <w:rPr>
                <w:color w:val="000000" w:themeColor="text1"/>
                <w:sz w:val="18"/>
                <w:szCs w:val="22"/>
              </w:rPr>
              <w:t>30</w:t>
            </w:r>
            <w:r w:rsidR="003C7213" w:rsidRPr="002719B4">
              <w:rPr>
                <w:color w:val="000000" w:themeColor="text1"/>
                <w:sz w:val="18"/>
                <w:szCs w:val="22"/>
              </w:rPr>
              <w:t xml:space="preserve"> дней</w:t>
            </w:r>
            <w:r w:rsidRPr="002719B4">
              <w:rPr>
                <w:color w:val="000000" w:themeColor="text1"/>
                <w:sz w:val="18"/>
                <w:szCs w:val="22"/>
              </w:rPr>
              <w:t xml:space="preserve"> каникул</w:t>
            </w:r>
          </w:p>
        </w:tc>
      </w:tr>
      <w:tr w:rsidR="00AA0008" w:rsidRPr="002719B4" w14:paraId="3D8161CD" w14:textId="77777777" w:rsidTr="00FD26FA">
        <w:trPr>
          <w:trHeight w:val="300"/>
        </w:trPr>
        <w:tc>
          <w:tcPr>
            <w:tcW w:w="1560" w:type="dxa"/>
            <w:shd w:val="clear" w:color="auto" w:fill="auto"/>
            <w:noWrap/>
            <w:hideMark/>
          </w:tcPr>
          <w:p w14:paraId="183F562B" w14:textId="4D27EEF0" w:rsidR="00A8217A" w:rsidRPr="002719B4" w:rsidRDefault="00A8217A" w:rsidP="00AA0008">
            <w:pPr>
              <w:jc w:val="center"/>
              <w:rPr>
                <w:b/>
                <w:bCs/>
                <w:color w:val="000000" w:themeColor="text1"/>
                <w:sz w:val="22"/>
                <w:szCs w:val="22"/>
              </w:rPr>
            </w:pPr>
          </w:p>
        </w:tc>
        <w:tc>
          <w:tcPr>
            <w:tcW w:w="1648" w:type="dxa"/>
            <w:shd w:val="clear" w:color="auto" w:fill="auto"/>
            <w:noWrap/>
            <w:hideMark/>
          </w:tcPr>
          <w:p w14:paraId="50D95B3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1056" w:type="dxa"/>
            <w:shd w:val="clear" w:color="auto" w:fill="auto"/>
            <w:noWrap/>
            <w:hideMark/>
          </w:tcPr>
          <w:p w14:paraId="3D8DB555"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960" w:type="dxa"/>
            <w:shd w:val="clear" w:color="auto" w:fill="auto"/>
            <w:noWrap/>
            <w:hideMark/>
          </w:tcPr>
          <w:p w14:paraId="007261F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985" w:type="dxa"/>
            <w:shd w:val="clear" w:color="auto" w:fill="auto"/>
            <w:noWrap/>
            <w:hideMark/>
          </w:tcPr>
          <w:p w14:paraId="3F25CDC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1061" w:type="dxa"/>
            <w:shd w:val="clear" w:color="auto" w:fill="auto"/>
            <w:noWrap/>
            <w:hideMark/>
          </w:tcPr>
          <w:p w14:paraId="2854EF5E"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972" w:type="dxa"/>
            <w:shd w:val="clear" w:color="auto" w:fill="auto"/>
            <w:noWrap/>
            <w:hideMark/>
          </w:tcPr>
          <w:p w14:paraId="5D6FA96F"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1271" w:type="dxa"/>
            <w:shd w:val="clear" w:color="auto" w:fill="auto"/>
            <w:noWrap/>
            <w:hideMark/>
          </w:tcPr>
          <w:p w14:paraId="1FC401AF" w14:textId="1006593D" w:rsidR="00A8217A" w:rsidRPr="002719B4" w:rsidRDefault="00A8217A" w:rsidP="00AA0008">
            <w:pPr>
              <w:jc w:val="center"/>
              <w:rPr>
                <w:color w:val="000000" w:themeColor="text1"/>
                <w:sz w:val="22"/>
                <w:szCs w:val="22"/>
              </w:rPr>
            </w:pPr>
          </w:p>
        </w:tc>
      </w:tr>
      <w:tr w:rsidR="00AA0008" w:rsidRPr="002719B4" w14:paraId="7EB54799" w14:textId="77777777" w:rsidTr="00FD26FA">
        <w:trPr>
          <w:trHeight w:val="300"/>
        </w:trPr>
        <w:tc>
          <w:tcPr>
            <w:tcW w:w="1560" w:type="dxa"/>
            <w:shd w:val="clear" w:color="auto" w:fill="auto"/>
            <w:noWrap/>
            <w:hideMark/>
          </w:tcPr>
          <w:p w14:paraId="2791DD66" w14:textId="77777777" w:rsidR="00A8217A" w:rsidRPr="002719B4" w:rsidRDefault="00A8217A" w:rsidP="00AA0008">
            <w:pPr>
              <w:jc w:val="center"/>
              <w:rPr>
                <w:color w:val="000000" w:themeColor="text1"/>
                <w:sz w:val="22"/>
                <w:szCs w:val="22"/>
              </w:rPr>
            </w:pPr>
          </w:p>
        </w:tc>
        <w:tc>
          <w:tcPr>
            <w:tcW w:w="1648" w:type="dxa"/>
            <w:shd w:val="clear" w:color="000000" w:fill="92D050"/>
            <w:noWrap/>
            <w:hideMark/>
          </w:tcPr>
          <w:p w14:paraId="21E7696C" w14:textId="77777777" w:rsidR="00A8217A" w:rsidRPr="002719B4" w:rsidRDefault="00A8217A" w:rsidP="00AA0008">
            <w:pPr>
              <w:jc w:val="center"/>
              <w:rPr>
                <w:color w:val="000000" w:themeColor="text1"/>
                <w:sz w:val="22"/>
                <w:szCs w:val="22"/>
              </w:rPr>
            </w:pPr>
            <w:r w:rsidRPr="002719B4">
              <w:rPr>
                <w:color w:val="000000" w:themeColor="text1"/>
                <w:sz w:val="22"/>
                <w:szCs w:val="22"/>
              </w:rPr>
              <w:t>5.06</w:t>
            </w:r>
          </w:p>
        </w:tc>
        <w:tc>
          <w:tcPr>
            <w:tcW w:w="1056" w:type="dxa"/>
            <w:shd w:val="clear" w:color="000000" w:fill="92D050"/>
            <w:noWrap/>
            <w:hideMark/>
          </w:tcPr>
          <w:p w14:paraId="45C42622" w14:textId="77777777" w:rsidR="00A8217A" w:rsidRPr="002719B4" w:rsidRDefault="00A8217A" w:rsidP="00AA0008">
            <w:pPr>
              <w:jc w:val="center"/>
              <w:rPr>
                <w:color w:val="000000" w:themeColor="text1"/>
                <w:sz w:val="22"/>
                <w:szCs w:val="22"/>
              </w:rPr>
            </w:pPr>
            <w:r w:rsidRPr="002719B4">
              <w:rPr>
                <w:color w:val="000000" w:themeColor="text1"/>
                <w:sz w:val="22"/>
                <w:szCs w:val="22"/>
              </w:rPr>
              <w:t>6.06</w:t>
            </w:r>
          </w:p>
        </w:tc>
        <w:tc>
          <w:tcPr>
            <w:tcW w:w="960" w:type="dxa"/>
            <w:shd w:val="clear" w:color="000000" w:fill="92D050"/>
            <w:noWrap/>
            <w:hideMark/>
          </w:tcPr>
          <w:p w14:paraId="10F7AE49" w14:textId="77777777" w:rsidR="00A8217A" w:rsidRPr="002719B4" w:rsidRDefault="00A8217A" w:rsidP="00AA0008">
            <w:pPr>
              <w:jc w:val="center"/>
              <w:rPr>
                <w:color w:val="000000" w:themeColor="text1"/>
                <w:sz w:val="22"/>
                <w:szCs w:val="22"/>
              </w:rPr>
            </w:pPr>
            <w:r w:rsidRPr="002719B4">
              <w:rPr>
                <w:color w:val="000000" w:themeColor="text1"/>
                <w:sz w:val="22"/>
                <w:szCs w:val="22"/>
              </w:rPr>
              <w:t>7.06</w:t>
            </w:r>
          </w:p>
        </w:tc>
        <w:tc>
          <w:tcPr>
            <w:tcW w:w="985" w:type="dxa"/>
            <w:shd w:val="clear" w:color="000000" w:fill="92D050"/>
            <w:noWrap/>
            <w:hideMark/>
          </w:tcPr>
          <w:p w14:paraId="08E5E863" w14:textId="77777777" w:rsidR="00A8217A" w:rsidRPr="002719B4" w:rsidRDefault="00A8217A" w:rsidP="00AA0008">
            <w:pPr>
              <w:jc w:val="center"/>
              <w:rPr>
                <w:color w:val="000000" w:themeColor="text1"/>
                <w:sz w:val="22"/>
                <w:szCs w:val="22"/>
              </w:rPr>
            </w:pPr>
            <w:r w:rsidRPr="002719B4">
              <w:rPr>
                <w:color w:val="000000" w:themeColor="text1"/>
                <w:sz w:val="22"/>
                <w:szCs w:val="22"/>
              </w:rPr>
              <w:t>8.06</w:t>
            </w:r>
          </w:p>
        </w:tc>
        <w:tc>
          <w:tcPr>
            <w:tcW w:w="1061" w:type="dxa"/>
            <w:shd w:val="clear" w:color="000000" w:fill="92D050"/>
            <w:noWrap/>
            <w:hideMark/>
          </w:tcPr>
          <w:p w14:paraId="7710C47A" w14:textId="77777777" w:rsidR="00A8217A" w:rsidRPr="002719B4" w:rsidRDefault="00A8217A" w:rsidP="00AA0008">
            <w:pPr>
              <w:jc w:val="center"/>
              <w:rPr>
                <w:color w:val="000000" w:themeColor="text1"/>
                <w:sz w:val="22"/>
                <w:szCs w:val="22"/>
              </w:rPr>
            </w:pPr>
            <w:r w:rsidRPr="002719B4">
              <w:rPr>
                <w:color w:val="000000" w:themeColor="text1"/>
                <w:sz w:val="22"/>
                <w:szCs w:val="22"/>
              </w:rPr>
              <w:t>9.06</w:t>
            </w:r>
          </w:p>
        </w:tc>
        <w:tc>
          <w:tcPr>
            <w:tcW w:w="972" w:type="dxa"/>
            <w:shd w:val="clear" w:color="000000" w:fill="92D050"/>
            <w:noWrap/>
            <w:hideMark/>
          </w:tcPr>
          <w:p w14:paraId="594E6418" w14:textId="77777777" w:rsidR="00A8217A" w:rsidRPr="002719B4" w:rsidRDefault="00A8217A" w:rsidP="00AA0008">
            <w:pPr>
              <w:jc w:val="center"/>
              <w:rPr>
                <w:color w:val="000000" w:themeColor="text1"/>
                <w:sz w:val="22"/>
                <w:szCs w:val="22"/>
              </w:rPr>
            </w:pPr>
            <w:r w:rsidRPr="002719B4">
              <w:rPr>
                <w:color w:val="000000" w:themeColor="text1"/>
                <w:sz w:val="22"/>
                <w:szCs w:val="22"/>
              </w:rPr>
              <w:t>10.06</w:t>
            </w:r>
          </w:p>
        </w:tc>
        <w:tc>
          <w:tcPr>
            <w:tcW w:w="1271" w:type="dxa"/>
            <w:shd w:val="clear" w:color="auto" w:fill="auto"/>
            <w:noWrap/>
            <w:hideMark/>
          </w:tcPr>
          <w:p w14:paraId="2F62DC97" w14:textId="5E9A29C9" w:rsidR="00A8217A" w:rsidRPr="002719B4" w:rsidRDefault="00A8217A" w:rsidP="00AA0008">
            <w:pPr>
              <w:jc w:val="center"/>
              <w:rPr>
                <w:color w:val="000000" w:themeColor="text1"/>
                <w:sz w:val="22"/>
                <w:szCs w:val="22"/>
              </w:rPr>
            </w:pPr>
          </w:p>
        </w:tc>
      </w:tr>
      <w:tr w:rsidR="00AA0008" w:rsidRPr="002719B4" w14:paraId="7C905D37" w14:textId="77777777" w:rsidTr="00FD26FA">
        <w:trPr>
          <w:trHeight w:val="300"/>
        </w:trPr>
        <w:tc>
          <w:tcPr>
            <w:tcW w:w="1560" w:type="dxa"/>
            <w:shd w:val="clear" w:color="auto" w:fill="auto"/>
            <w:noWrap/>
            <w:hideMark/>
          </w:tcPr>
          <w:p w14:paraId="0B88A202" w14:textId="5B41FFCD" w:rsidR="00A8217A" w:rsidRPr="002719B4" w:rsidRDefault="00A8217A" w:rsidP="00AA0008">
            <w:pPr>
              <w:jc w:val="center"/>
              <w:rPr>
                <w:b/>
                <w:bCs/>
                <w:color w:val="000000" w:themeColor="text1"/>
                <w:sz w:val="22"/>
                <w:szCs w:val="22"/>
              </w:rPr>
            </w:pPr>
          </w:p>
        </w:tc>
        <w:tc>
          <w:tcPr>
            <w:tcW w:w="1648" w:type="dxa"/>
            <w:shd w:val="clear" w:color="000000" w:fill="92D050"/>
            <w:noWrap/>
            <w:hideMark/>
          </w:tcPr>
          <w:p w14:paraId="13BBF016" w14:textId="77777777" w:rsidR="00A8217A" w:rsidRPr="002719B4" w:rsidRDefault="00A8217A" w:rsidP="00AA0008">
            <w:pPr>
              <w:jc w:val="center"/>
              <w:rPr>
                <w:color w:val="000000" w:themeColor="text1"/>
                <w:sz w:val="22"/>
                <w:szCs w:val="22"/>
              </w:rPr>
            </w:pPr>
            <w:r w:rsidRPr="002719B4">
              <w:rPr>
                <w:color w:val="000000" w:themeColor="text1"/>
                <w:sz w:val="22"/>
                <w:szCs w:val="22"/>
              </w:rPr>
              <w:t>12.06</w:t>
            </w:r>
          </w:p>
        </w:tc>
        <w:tc>
          <w:tcPr>
            <w:tcW w:w="1056" w:type="dxa"/>
            <w:shd w:val="clear" w:color="000000" w:fill="92D050"/>
            <w:noWrap/>
            <w:hideMark/>
          </w:tcPr>
          <w:p w14:paraId="2BF628CD" w14:textId="77777777" w:rsidR="00A8217A" w:rsidRPr="002719B4" w:rsidRDefault="00A8217A" w:rsidP="00AA0008">
            <w:pPr>
              <w:jc w:val="center"/>
              <w:rPr>
                <w:color w:val="000000" w:themeColor="text1"/>
                <w:sz w:val="22"/>
                <w:szCs w:val="22"/>
              </w:rPr>
            </w:pPr>
            <w:r w:rsidRPr="002719B4">
              <w:rPr>
                <w:color w:val="000000" w:themeColor="text1"/>
                <w:sz w:val="22"/>
                <w:szCs w:val="22"/>
              </w:rPr>
              <w:t>13.06</w:t>
            </w:r>
          </w:p>
        </w:tc>
        <w:tc>
          <w:tcPr>
            <w:tcW w:w="960" w:type="dxa"/>
            <w:shd w:val="clear" w:color="000000" w:fill="92D050"/>
            <w:noWrap/>
            <w:hideMark/>
          </w:tcPr>
          <w:p w14:paraId="1D880BC7" w14:textId="77777777" w:rsidR="00A8217A" w:rsidRPr="002719B4" w:rsidRDefault="00A8217A" w:rsidP="00AA0008">
            <w:pPr>
              <w:jc w:val="center"/>
              <w:rPr>
                <w:color w:val="000000" w:themeColor="text1"/>
                <w:sz w:val="22"/>
                <w:szCs w:val="22"/>
              </w:rPr>
            </w:pPr>
            <w:r w:rsidRPr="002719B4">
              <w:rPr>
                <w:color w:val="000000" w:themeColor="text1"/>
                <w:sz w:val="22"/>
                <w:szCs w:val="22"/>
              </w:rPr>
              <w:t>14.06</w:t>
            </w:r>
          </w:p>
        </w:tc>
        <w:tc>
          <w:tcPr>
            <w:tcW w:w="985" w:type="dxa"/>
            <w:shd w:val="clear" w:color="000000" w:fill="92D050"/>
            <w:noWrap/>
            <w:hideMark/>
          </w:tcPr>
          <w:p w14:paraId="073899D4" w14:textId="77777777" w:rsidR="00A8217A" w:rsidRPr="002719B4" w:rsidRDefault="00A8217A" w:rsidP="00AA0008">
            <w:pPr>
              <w:jc w:val="center"/>
              <w:rPr>
                <w:color w:val="000000" w:themeColor="text1"/>
                <w:sz w:val="22"/>
                <w:szCs w:val="22"/>
              </w:rPr>
            </w:pPr>
            <w:r w:rsidRPr="002719B4">
              <w:rPr>
                <w:color w:val="000000" w:themeColor="text1"/>
                <w:sz w:val="22"/>
                <w:szCs w:val="22"/>
              </w:rPr>
              <w:t>15.06</w:t>
            </w:r>
          </w:p>
        </w:tc>
        <w:tc>
          <w:tcPr>
            <w:tcW w:w="1061" w:type="dxa"/>
            <w:shd w:val="clear" w:color="000000" w:fill="92D050"/>
            <w:noWrap/>
            <w:hideMark/>
          </w:tcPr>
          <w:p w14:paraId="217206E6" w14:textId="77777777" w:rsidR="00A8217A" w:rsidRPr="002719B4" w:rsidRDefault="00A8217A" w:rsidP="00AA0008">
            <w:pPr>
              <w:jc w:val="center"/>
              <w:rPr>
                <w:color w:val="000000" w:themeColor="text1"/>
                <w:sz w:val="22"/>
                <w:szCs w:val="22"/>
              </w:rPr>
            </w:pPr>
            <w:r w:rsidRPr="002719B4">
              <w:rPr>
                <w:color w:val="000000" w:themeColor="text1"/>
                <w:sz w:val="22"/>
                <w:szCs w:val="22"/>
              </w:rPr>
              <w:t>16.06</w:t>
            </w:r>
          </w:p>
        </w:tc>
        <w:tc>
          <w:tcPr>
            <w:tcW w:w="972" w:type="dxa"/>
            <w:shd w:val="clear" w:color="000000" w:fill="92D050"/>
            <w:noWrap/>
            <w:hideMark/>
          </w:tcPr>
          <w:p w14:paraId="2E7F77D4" w14:textId="77777777" w:rsidR="00A8217A" w:rsidRPr="002719B4" w:rsidRDefault="00A8217A" w:rsidP="00AA0008">
            <w:pPr>
              <w:jc w:val="center"/>
              <w:rPr>
                <w:color w:val="000000" w:themeColor="text1"/>
                <w:sz w:val="22"/>
                <w:szCs w:val="22"/>
              </w:rPr>
            </w:pPr>
            <w:r w:rsidRPr="002719B4">
              <w:rPr>
                <w:color w:val="000000" w:themeColor="text1"/>
                <w:sz w:val="22"/>
                <w:szCs w:val="22"/>
              </w:rPr>
              <w:t>17.06</w:t>
            </w:r>
          </w:p>
        </w:tc>
        <w:tc>
          <w:tcPr>
            <w:tcW w:w="1271" w:type="dxa"/>
            <w:shd w:val="clear" w:color="auto" w:fill="auto"/>
            <w:noWrap/>
            <w:hideMark/>
          </w:tcPr>
          <w:p w14:paraId="6B24C46C" w14:textId="0DFF3803" w:rsidR="00A8217A" w:rsidRPr="002719B4" w:rsidRDefault="00A8217A" w:rsidP="00AA0008">
            <w:pPr>
              <w:jc w:val="center"/>
              <w:rPr>
                <w:color w:val="000000" w:themeColor="text1"/>
                <w:sz w:val="22"/>
                <w:szCs w:val="22"/>
              </w:rPr>
            </w:pPr>
          </w:p>
        </w:tc>
      </w:tr>
      <w:tr w:rsidR="00AA0008" w:rsidRPr="002719B4" w14:paraId="3045C3D4" w14:textId="77777777" w:rsidTr="00FD26FA">
        <w:trPr>
          <w:trHeight w:val="300"/>
        </w:trPr>
        <w:tc>
          <w:tcPr>
            <w:tcW w:w="1560" w:type="dxa"/>
            <w:shd w:val="clear" w:color="auto" w:fill="auto"/>
            <w:noWrap/>
            <w:hideMark/>
          </w:tcPr>
          <w:p w14:paraId="4954FC18" w14:textId="13148B15" w:rsidR="00A8217A" w:rsidRPr="002719B4" w:rsidRDefault="00A8217A" w:rsidP="00AA0008">
            <w:pPr>
              <w:jc w:val="center"/>
              <w:rPr>
                <w:b/>
                <w:bCs/>
                <w:color w:val="000000" w:themeColor="text1"/>
                <w:sz w:val="22"/>
                <w:szCs w:val="22"/>
              </w:rPr>
            </w:pPr>
          </w:p>
        </w:tc>
        <w:tc>
          <w:tcPr>
            <w:tcW w:w="1648" w:type="dxa"/>
            <w:shd w:val="clear" w:color="000000" w:fill="92D050"/>
            <w:noWrap/>
            <w:hideMark/>
          </w:tcPr>
          <w:p w14:paraId="5C57FAF6" w14:textId="77777777" w:rsidR="00A8217A" w:rsidRPr="002719B4" w:rsidRDefault="00A8217A" w:rsidP="00AA0008">
            <w:pPr>
              <w:jc w:val="center"/>
              <w:rPr>
                <w:color w:val="000000" w:themeColor="text1"/>
                <w:sz w:val="22"/>
                <w:szCs w:val="22"/>
              </w:rPr>
            </w:pPr>
            <w:r w:rsidRPr="002719B4">
              <w:rPr>
                <w:color w:val="000000" w:themeColor="text1"/>
                <w:sz w:val="22"/>
                <w:szCs w:val="22"/>
              </w:rPr>
              <w:t>19.06</w:t>
            </w:r>
          </w:p>
        </w:tc>
        <w:tc>
          <w:tcPr>
            <w:tcW w:w="1056" w:type="dxa"/>
            <w:shd w:val="clear" w:color="000000" w:fill="92D050"/>
            <w:noWrap/>
            <w:hideMark/>
          </w:tcPr>
          <w:p w14:paraId="36438BD4" w14:textId="77777777" w:rsidR="00A8217A" w:rsidRPr="002719B4" w:rsidRDefault="00A8217A" w:rsidP="00AA0008">
            <w:pPr>
              <w:jc w:val="center"/>
              <w:rPr>
                <w:color w:val="000000" w:themeColor="text1"/>
                <w:sz w:val="22"/>
                <w:szCs w:val="22"/>
              </w:rPr>
            </w:pPr>
            <w:r w:rsidRPr="002719B4">
              <w:rPr>
                <w:color w:val="000000" w:themeColor="text1"/>
                <w:sz w:val="22"/>
                <w:szCs w:val="22"/>
              </w:rPr>
              <w:t>20.06</w:t>
            </w:r>
          </w:p>
        </w:tc>
        <w:tc>
          <w:tcPr>
            <w:tcW w:w="960" w:type="dxa"/>
            <w:shd w:val="clear" w:color="000000" w:fill="92D050"/>
            <w:noWrap/>
            <w:hideMark/>
          </w:tcPr>
          <w:p w14:paraId="58582366" w14:textId="77777777" w:rsidR="00A8217A" w:rsidRPr="002719B4" w:rsidRDefault="00A8217A" w:rsidP="00AA0008">
            <w:pPr>
              <w:jc w:val="center"/>
              <w:rPr>
                <w:color w:val="000000" w:themeColor="text1"/>
                <w:sz w:val="22"/>
                <w:szCs w:val="22"/>
              </w:rPr>
            </w:pPr>
            <w:r w:rsidRPr="002719B4">
              <w:rPr>
                <w:color w:val="000000" w:themeColor="text1"/>
                <w:sz w:val="22"/>
                <w:szCs w:val="22"/>
              </w:rPr>
              <w:t>21.06</w:t>
            </w:r>
          </w:p>
        </w:tc>
        <w:tc>
          <w:tcPr>
            <w:tcW w:w="985" w:type="dxa"/>
            <w:shd w:val="clear" w:color="000000" w:fill="92D050"/>
            <w:noWrap/>
            <w:hideMark/>
          </w:tcPr>
          <w:p w14:paraId="4852E2A9" w14:textId="77777777" w:rsidR="00A8217A" w:rsidRPr="002719B4" w:rsidRDefault="00A8217A" w:rsidP="00AA0008">
            <w:pPr>
              <w:jc w:val="center"/>
              <w:rPr>
                <w:color w:val="000000" w:themeColor="text1"/>
                <w:sz w:val="22"/>
                <w:szCs w:val="22"/>
              </w:rPr>
            </w:pPr>
            <w:r w:rsidRPr="002719B4">
              <w:rPr>
                <w:color w:val="000000" w:themeColor="text1"/>
                <w:sz w:val="22"/>
                <w:szCs w:val="22"/>
              </w:rPr>
              <w:t>22.06</w:t>
            </w:r>
          </w:p>
        </w:tc>
        <w:tc>
          <w:tcPr>
            <w:tcW w:w="1061" w:type="dxa"/>
            <w:shd w:val="clear" w:color="auto" w:fill="auto"/>
            <w:noWrap/>
            <w:hideMark/>
          </w:tcPr>
          <w:p w14:paraId="2ECE48BC" w14:textId="77777777" w:rsidR="00A8217A" w:rsidRPr="002719B4" w:rsidRDefault="00A8217A" w:rsidP="00AA0008">
            <w:pPr>
              <w:jc w:val="center"/>
              <w:rPr>
                <w:color w:val="000000" w:themeColor="text1"/>
                <w:sz w:val="22"/>
                <w:szCs w:val="22"/>
              </w:rPr>
            </w:pPr>
            <w:r w:rsidRPr="002719B4">
              <w:rPr>
                <w:color w:val="000000" w:themeColor="text1"/>
                <w:sz w:val="22"/>
                <w:szCs w:val="22"/>
              </w:rPr>
              <w:t>23.06</w:t>
            </w:r>
          </w:p>
        </w:tc>
        <w:tc>
          <w:tcPr>
            <w:tcW w:w="972" w:type="dxa"/>
            <w:shd w:val="clear" w:color="auto" w:fill="auto"/>
            <w:noWrap/>
            <w:hideMark/>
          </w:tcPr>
          <w:p w14:paraId="3AC917E2" w14:textId="77777777" w:rsidR="00A8217A" w:rsidRPr="002719B4" w:rsidRDefault="00A8217A" w:rsidP="00AA0008">
            <w:pPr>
              <w:jc w:val="center"/>
              <w:rPr>
                <w:color w:val="000000" w:themeColor="text1"/>
                <w:sz w:val="22"/>
                <w:szCs w:val="22"/>
              </w:rPr>
            </w:pPr>
            <w:r w:rsidRPr="002719B4">
              <w:rPr>
                <w:color w:val="000000" w:themeColor="text1"/>
                <w:sz w:val="22"/>
                <w:szCs w:val="22"/>
              </w:rPr>
              <w:t>24.06</w:t>
            </w:r>
          </w:p>
        </w:tc>
        <w:tc>
          <w:tcPr>
            <w:tcW w:w="1271" w:type="dxa"/>
            <w:shd w:val="clear" w:color="auto" w:fill="auto"/>
            <w:noWrap/>
            <w:hideMark/>
          </w:tcPr>
          <w:p w14:paraId="4FA60CCC" w14:textId="16285CC1" w:rsidR="00A8217A" w:rsidRPr="002719B4" w:rsidRDefault="00A8217A" w:rsidP="00AA0008">
            <w:pPr>
              <w:jc w:val="center"/>
              <w:rPr>
                <w:color w:val="000000" w:themeColor="text1"/>
                <w:sz w:val="22"/>
                <w:szCs w:val="22"/>
              </w:rPr>
            </w:pPr>
          </w:p>
        </w:tc>
      </w:tr>
    </w:tbl>
    <w:p w14:paraId="45D49962" w14:textId="77777777" w:rsidR="00AA0008" w:rsidRPr="002719B4" w:rsidRDefault="00AA0008" w:rsidP="00F569F1">
      <w:pPr>
        <w:spacing w:line="276" w:lineRule="auto"/>
        <w:jc w:val="both"/>
        <w:rPr>
          <w:b/>
          <w:color w:val="000000" w:themeColor="text1"/>
        </w:rPr>
      </w:pPr>
    </w:p>
    <w:p w14:paraId="29B8A88E" w14:textId="7555C298" w:rsidR="00DE7D02" w:rsidRPr="002719B4" w:rsidRDefault="00A8217A" w:rsidP="00F569F1">
      <w:pPr>
        <w:spacing w:line="276" w:lineRule="auto"/>
        <w:jc w:val="both"/>
        <w:rPr>
          <w:b/>
          <w:color w:val="000000" w:themeColor="text1"/>
          <w:sz w:val="28"/>
        </w:rPr>
      </w:pPr>
      <w:r w:rsidRPr="002719B4">
        <w:rPr>
          <w:b/>
          <w:color w:val="000000" w:themeColor="text1"/>
          <w:sz w:val="28"/>
        </w:rPr>
        <w:t>С 19</w:t>
      </w:r>
      <w:r w:rsidR="003C7213" w:rsidRPr="002719B4">
        <w:rPr>
          <w:b/>
          <w:color w:val="000000" w:themeColor="text1"/>
          <w:sz w:val="28"/>
        </w:rPr>
        <w:t xml:space="preserve"> сентября по 24 октября </w:t>
      </w:r>
      <w:r w:rsidRPr="002719B4">
        <w:rPr>
          <w:b/>
          <w:color w:val="000000" w:themeColor="text1"/>
          <w:sz w:val="28"/>
        </w:rPr>
        <w:t>2022 года – ВПР</w:t>
      </w:r>
    </w:p>
    <w:p w14:paraId="098698BF" w14:textId="27C1D686" w:rsidR="00A8217A" w:rsidRPr="002719B4" w:rsidRDefault="00A8217A" w:rsidP="00F569F1">
      <w:pPr>
        <w:spacing w:line="276" w:lineRule="auto"/>
        <w:jc w:val="both"/>
        <w:rPr>
          <w:b/>
          <w:color w:val="000000" w:themeColor="text1"/>
          <w:sz w:val="28"/>
        </w:rPr>
      </w:pPr>
      <w:r w:rsidRPr="002719B4">
        <w:rPr>
          <w:b/>
          <w:color w:val="000000" w:themeColor="text1"/>
          <w:sz w:val="28"/>
        </w:rPr>
        <w:t>С 19</w:t>
      </w:r>
      <w:r w:rsidR="003C7213" w:rsidRPr="002719B4">
        <w:rPr>
          <w:b/>
          <w:color w:val="000000" w:themeColor="text1"/>
          <w:sz w:val="28"/>
        </w:rPr>
        <w:t xml:space="preserve"> мая</w:t>
      </w:r>
      <w:r w:rsidRPr="002719B4">
        <w:rPr>
          <w:b/>
          <w:color w:val="000000" w:themeColor="text1"/>
          <w:sz w:val="28"/>
        </w:rPr>
        <w:t xml:space="preserve"> по 22</w:t>
      </w:r>
      <w:r w:rsidR="003C7213" w:rsidRPr="002719B4">
        <w:rPr>
          <w:b/>
          <w:color w:val="000000" w:themeColor="text1"/>
          <w:sz w:val="28"/>
        </w:rPr>
        <w:t xml:space="preserve"> июня </w:t>
      </w:r>
      <w:r w:rsidRPr="002719B4">
        <w:rPr>
          <w:b/>
          <w:color w:val="000000" w:themeColor="text1"/>
          <w:sz w:val="28"/>
        </w:rPr>
        <w:t>2022 года – ОГЭ в 9 классе</w:t>
      </w:r>
    </w:p>
    <w:p w14:paraId="4D8071EA" w14:textId="35EC0599" w:rsidR="00DE7D02" w:rsidRPr="002719B4" w:rsidRDefault="00DE7D02" w:rsidP="00F569F1">
      <w:pPr>
        <w:spacing w:line="276" w:lineRule="auto"/>
        <w:jc w:val="both"/>
        <w:rPr>
          <w:b/>
          <w:color w:val="000000" w:themeColor="text1"/>
          <w:sz w:val="28"/>
        </w:rPr>
      </w:pPr>
    </w:p>
    <w:p w14:paraId="5B99E47D" w14:textId="5368C49D" w:rsidR="00C61BDB" w:rsidRPr="002719B4" w:rsidRDefault="00C61BDB" w:rsidP="00C61BDB">
      <w:pPr>
        <w:spacing w:line="276" w:lineRule="auto"/>
        <w:ind w:firstLine="709"/>
        <w:jc w:val="both"/>
        <w:rPr>
          <w:color w:val="000000" w:themeColor="text1"/>
          <w:sz w:val="28"/>
        </w:rPr>
      </w:pPr>
      <w:r w:rsidRPr="002719B4">
        <w:rPr>
          <w:color w:val="000000" w:themeColor="text1"/>
          <w:sz w:val="28"/>
        </w:rPr>
        <w:t>В целях компенсации недостающихся дней, 5-8 кл. 01.06.2023; 02.06.2023 и 03.06.2023 учатся по расписанию субботы при 6-дневной учебной неделе.</w:t>
      </w:r>
    </w:p>
    <w:p w14:paraId="4F47DAB5" w14:textId="5D7E52EE" w:rsidR="00C61BDB" w:rsidRPr="002719B4" w:rsidRDefault="00C61BDB" w:rsidP="00C61BDB">
      <w:pPr>
        <w:spacing w:line="276" w:lineRule="auto"/>
        <w:ind w:firstLine="709"/>
        <w:jc w:val="both"/>
        <w:rPr>
          <w:color w:val="000000" w:themeColor="text1"/>
          <w:sz w:val="28"/>
        </w:rPr>
      </w:pPr>
      <w:r w:rsidRPr="002719B4">
        <w:rPr>
          <w:color w:val="000000" w:themeColor="text1"/>
          <w:sz w:val="28"/>
        </w:rPr>
        <w:t>В 9 классе количество учебных недель сокращено, т.к. по приказу Рособрнадзор с 19 мая по 22 июня начинается ОГЭ.</w:t>
      </w:r>
    </w:p>
    <w:p w14:paraId="5B905A25" w14:textId="1991145A" w:rsidR="00C61BDB" w:rsidRPr="002719B4" w:rsidRDefault="00C61BDB" w:rsidP="00FD26FA">
      <w:pPr>
        <w:spacing w:line="276" w:lineRule="auto"/>
        <w:ind w:firstLine="709"/>
        <w:jc w:val="both"/>
        <w:rPr>
          <w:i/>
          <w:color w:val="000000" w:themeColor="text1"/>
          <w:sz w:val="28"/>
        </w:rPr>
      </w:pPr>
      <w:r w:rsidRPr="002719B4">
        <w:rPr>
          <w:i/>
          <w:color w:val="000000" w:themeColor="text1"/>
          <w:sz w:val="28"/>
        </w:rPr>
        <w:t xml:space="preserve">Нормативным обоснованием невыполнения календарного графика в 9 </w:t>
      </w:r>
      <w:r w:rsidR="00FD26FA" w:rsidRPr="002719B4">
        <w:rPr>
          <w:i/>
          <w:color w:val="000000" w:themeColor="text1"/>
          <w:sz w:val="28"/>
        </w:rPr>
        <w:t>классе является</w:t>
      </w:r>
      <w:r w:rsidRPr="002719B4">
        <w:rPr>
          <w:i/>
          <w:color w:val="000000" w:themeColor="text1"/>
          <w:sz w:val="28"/>
        </w:rPr>
        <w:t xml:space="preserve"> приказ Рособрнадзор.</w:t>
      </w:r>
    </w:p>
    <w:p w14:paraId="7429C040" w14:textId="77777777" w:rsidR="00C61BDB" w:rsidRPr="002719B4" w:rsidRDefault="00C61BDB" w:rsidP="00C61BDB">
      <w:pPr>
        <w:spacing w:line="276" w:lineRule="auto"/>
        <w:ind w:firstLine="709"/>
        <w:jc w:val="both"/>
        <w:rPr>
          <w:b/>
          <w:color w:val="000000" w:themeColor="text1"/>
          <w:sz w:val="28"/>
        </w:rPr>
      </w:pPr>
    </w:p>
    <w:p w14:paraId="4BDF2212" w14:textId="596433F2" w:rsidR="00C61BDB" w:rsidRPr="002719B4" w:rsidRDefault="00C61BDB" w:rsidP="00C61BDB">
      <w:pPr>
        <w:spacing w:line="276" w:lineRule="auto"/>
        <w:ind w:firstLine="709"/>
        <w:jc w:val="both"/>
        <w:rPr>
          <w:b/>
          <w:color w:val="000000" w:themeColor="text1"/>
          <w:sz w:val="28"/>
        </w:rPr>
      </w:pPr>
      <w:r w:rsidRPr="002719B4">
        <w:rPr>
          <w:b/>
          <w:color w:val="000000" w:themeColor="text1"/>
          <w:sz w:val="28"/>
        </w:rPr>
        <w:t>Начало учебного года -1.09.2022.</w:t>
      </w:r>
    </w:p>
    <w:p w14:paraId="4A2AE434" w14:textId="77777777" w:rsidR="00C61BDB" w:rsidRPr="002719B4" w:rsidRDefault="00C61BDB" w:rsidP="00C61BDB">
      <w:pPr>
        <w:spacing w:line="276" w:lineRule="auto"/>
        <w:ind w:firstLine="709"/>
        <w:jc w:val="both"/>
        <w:rPr>
          <w:color w:val="000000" w:themeColor="text1"/>
          <w:sz w:val="28"/>
        </w:rPr>
      </w:pPr>
      <w:r w:rsidRPr="002719B4">
        <w:rPr>
          <w:b/>
          <w:color w:val="000000" w:themeColor="text1"/>
          <w:sz w:val="28"/>
        </w:rPr>
        <w:t xml:space="preserve">Конец учебного года: – </w:t>
      </w:r>
      <w:r w:rsidRPr="002719B4">
        <w:rPr>
          <w:color w:val="000000" w:themeColor="text1"/>
          <w:sz w:val="28"/>
        </w:rPr>
        <w:t>01.06.2023 при 5 –дневной учебной неделе; 03.06.2023</w:t>
      </w:r>
    </w:p>
    <w:p w14:paraId="06FE0D35" w14:textId="77777777" w:rsidR="00C61BDB" w:rsidRPr="002719B4" w:rsidRDefault="00C61BDB" w:rsidP="00C61BDB">
      <w:pPr>
        <w:spacing w:line="276" w:lineRule="auto"/>
        <w:ind w:firstLine="709"/>
        <w:jc w:val="both"/>
        <w:rPr>
          <w:color w:val="000000" w:themeColor="text1"/>
          <w:sz w:val="28"/>
        </w:rPr>
      </w:pPr>
      <w:r w:rsidRPr="002719B4">
        <w:rPr>
          <w:b/>
          <w:color w:val="000000" w:themeColor="text1"/>
          <w:sz w:val="28"/>
        </w:rPr>
        <w:t xml:space="preserve">1-я четверть: </w:t>
      </w:r>
      <w:r w:rsidRPr="002719B4">
        <w:rPr>
          <w:color w:val="000000" w:themeColor="text1"/>
          <w:sz w:val="28"/>
        </w:rPr>
        <w:t>1.09.2022-6.11.2022</w:t>
      </w:r>
    </w:p>
    <w:p w14:paraId="5B4D6D9D" w14:textId="77777777" w:rsidR="00C61BDB" w:rsidRPr="002719B4" w:rsidRDefault="00C61BDB" w:rsidP="00C61BDB">
      <w:pPr>
        <w:spacing w:line="276" w:lineRule="auto"/>
        <w:ind w:firstLine="709"/>
        <w:jc w:val="both"/>
        <w:rPr>
          <w:color w:val="000000" w:themeColor="text1"/>
          <w:sz w:val="28"/>
        </w:rPr>
      </w:pPr>
      <w:r w:rsidRPr="002719B4">
        <w:rPr>
          <w:b/>
          <w:color w:val="000000" w:themeColor="text1"/>
          <w:sz w:val="28"/>
        </w:rPr>
        <w:t xml:space="preserve">2-я четверть: </w:t>
      </w:r>
      <w:r w:rsidRPr="002719B4">
        <w:rPr>
          <w:color w:val="000000" w:themeColor="text1"/>
          <w:sz w:val="28"/>
        </w:rPr>
        <w:t>07.11.2022-8.01.2023</w:t>
      </w:r>
    </w:p>
    <w:p w14:paraId="44730530" w14:textId="77777777" w:rsidR="00C61BDB" w:rsidRPr="002719B4" w:rsidRDefault="00C61BDB" w:rsidP="00C61BDB">
      <w:pPr>
        <w:spacing w:line="276" w:lineRule="auto"/>
        <w:ind w:firstLine="709"/>
        <w:jc w:val="both"/>
        <w:rPr>
          <w:color w:val="000000" w:themeColor="text1"/>
          <w:sz w:val="28"/>
        </w:rPr>
      </w:pPr>
      <w:r w:rsidRPr="002719B4">
        <w:rPr>
          <w:b/>
          <w:color w:val="000000" w:themeColor="text1"/>
          <w:sz w:val="28"/>
        </w:rPr>
        <w:t xml:space="preserve">3-я четверть: </w:t>
      </w:r>
      <w:r w:rsidRPr="002719B4">
        <w:rPr>
          <w:color w:val="000000" w:themeColor="text1"/>
          <w:sz w:val="28"/>
        </w:rPr>
        <w:t>09.01.2023-2.04.2023</w:t>
      </w:r>
    </w:p>
    <w:p w14:paraId="1E19E415" w14:textId="6F067247" w:rsidR="00DE7D02" w:rsidRPr="002719B4" w:rsidRDefault="00C61BDB" w:rsidP="00BE6131">
      <w:pPr>
        <w:spacing w:line="276" w:lineRule="auto"/>
        <w:ind w:firstLine="709"/>
        <w:jc w:val="both"/>
        <w:rPr>
          <w:color w:val="000000" w:themeColor="text1"/>
        </w:rPr>
      </w:pPr>
      <w:r w:rsidRPr="002719B4">
        <w:rPr>
          <w:b/>
          <w:color w:val="000000" w:themeColor="text1"/>
          <w:sz w:val="28"/>
        </w:rPr>
        <w:t xml:space="preserve">4-я четверть: </w:t>
      </w:r>
      <w:r w:rsidRPr="002719B4">
        <w:rPr>
          <w:color w:val="000000" w:themeColor="text1"/>
          <w:sz w:val="28"/>
        </w:rPr>
        <w:t xml:space="preserve">3.04.2023- 01.06.2023 при 5 –дневной учебной неделе; </w:t>
      </w:r>
    </w:p>
    <w:p w14:paraId="03194647" w14:textId="77777777" w:rsidR="00C61BDB" w:rsidRPr="002719B4" w:rsidRDefault="00C61BDB" w:rsidP="00C61BDB">
      <w:pPr>
        <w:tabs>
          <w:tab w:val="left" w:pos="204"/>
        </w:tabs>
        <w:spacing w:line="276" w:lineRule="auto"/>
        <w:rPr>
          <w:color w:val="000000" w:themeColor="text1"/>
          <w:sz w:val="28"/>
          <w:szCs w:val="28"/>
          <w:lang w:eastAsia="en-US"/>
        </w:rPr>
      </w:pPr>
      <w:r w:rsidRPr="002719B4">
        <w:rPr>
          <w:b/>
          <w:color w:val="000000" w:themeColor="text1"/>
          <w:sz w:val="28"/>
          <w:szCs w:val="28"/>
          <w:lang w:eastAsia="en-US"/>
        </w:rPr>
        <w:t>Сроки проведения промежуточной аттестации:</w:t>
      </w:r>
    </w:p>
    <w:p w14:paraId="7BA9B1EF" w14:textId="655AF917" w:rsidR="00C61BDB" w:rsidRPr="002719B4" w:rsidRDefault="00C61BDB" w:rsidP="00C61BDB">
      <w:pPr>
        <w:tabs>
          <w:tab w:val="left" w:pos="204"/>
        </w:tabs>
        <w:spacing w:line="276" w:lineRule="auto"/>
        <w:ind w:firstLine="709"/>
        <w:jc w:val="both"/>
        <w:rPr>
          <w:color w:val="000000" w:themeColor="text1"/>
          <w:sz w:val="28"/>
          <w:szCs w:val="28"/>
          <w:lang w:eastAsia="en-US"/>
        </w:rPr>
      </w:pPr>
      <w:r w:rsidRPr="002719B4">
        <w:rPr>
          <w:color w:val="000000" w:themeColor="text1"/>
          <w:sz w:val="28"/>
          <w:szCs w:val="28"/>
          <w:lang w:eastAsia="en-US"/>
        </w:rPr>
        <w:tab/>
        <w:t xml:space="preserve">Промежуточная аттестация обучающихся на уровне начального общего образования проводится в период с 17 апреля по 12 мая 2023 года без </w:t>
      </w:r>
      <w:r w:rsidRPr="002719B4">
        <w:rPr>
          <w:color w:val="000000" w:themeColor="text1"/>
          <w:sz w:val="28"/>
          <w:szCs w:val="28"/>
          <w:lang w:eastAsia="en-US"/>
        </w:rPr>
        <w:lastRenderedPageBreak/>
        <w:t xml:space="preserve">прекращения образовательной деятельности по учебным предметам и в форме определенными учебным планом ООП </w:t>
      </w:r>
      <w:r w:rsidR="00485C22" w:rsidRPr="002719B4">
        <w:rPr>
          <w:color w:val="000000" w:themeColor="text1"/>
          <w:sz w:val="28"/>
          <w:szCs w:val="28"/>
          <w:lang w:eastAsia="en-US"/>
        </w:rPr>
        <w:t>ООО</w:t>
      </w:r>
      <w:r w:rsidRPr="002719B4">
        <w:rPr>
          <w:color w:val="000000" w:themeColor="text1"/>
          <w:sz w:val="28"/>
          <w:szCs w:val="28"/>
          <w:lang w:eastAsia="en-US"/>
        </w:rPr>
        <w:t>.</w:t>
      </w:r>
    </w:p>
    <w:p w14:paraId="381C1B1C" w14:textId="77777777" w:rsidR="00C61BDB" w:rsidRPr="002719B4" w:rsidRDefault="00C61BDB" w:rsidP="00C61BDB">
      <w:pPr>
        <w:spacing w:line="276" w:lineRule="auto"/>
        <w:ind w:firstLine="709"/>
        <w:jc w:val="both"/>
        <w:rPr>
          <w:color w:val="000000" w:themeColor="text1"/>
          <w:sz w:val="28"/>
          <w:szCs w:val="28"/>
          <w:lang w:eastAsia="en-US"/>
        </w:rPr>
      </w:pPr>
    </w:p>
    <w:p w14:paraId="7CCC4596" w14:textId="376B8D4F" w:rsidR="002731A5" w:rsidRPr="002719B4" w:rsidRDefault="002731A5" w:rsidP="00813937">
      <w:pPr>
        <w:widowControl w:val="0"/>
        <w:jc w:val="both"/>
        <w:rPr>
          <w:rFonts w:eastAsia="Microsoft Sans Serif"/>
          <w:color w:val="000000" w:themeColor="text1"/>
          <w:lang w:bidi="ru-RU"/>
        </w:rPr>
      </w:pPr>
    </w:p>
    <w:p w14:paraId="43967CB5" w14:textId="011D232F" w:rsidR="00AF202E" w:rsidRPr="002719B4" w:rsidRDefault="00DE7D02" w:rsidP="00FD26FA">
      <w:pPr>
        <w:pStyle w:val="2"/>
        <w:jc w:val="center"/>
        <w:rPr>
          <w:color w:val="000000" w:themeColor="text1"/>
          <w:sz w:val="28"/>
        </w:rPr>
      </w:pPr>
      <w:bookmarkStart w:id="81" w:name="_Toc111084924"/>
      <w:r w:rsidRPr="002719B4">
        <w:rPr>
          <w:color w:val="000000" w:themeColor="text1"/>
        </w:rPr>
        <w:t>3.4</w:t>
      </w:r>
      <w:r w:rsidR="00040F8B" w:rsidRPr="002719B4">
        <w:rPr>
          <w:color w:val="000000" w:themeColor="text1"/>
        </w:rPr>
        <w:t>.</w:t>
      </w:r>
      <w:r w:rsidR="00AF202E" w:rsidRPr="002719B4">
        <w:rPr>
          <w:color w:val="000000" w:themeColor="text1"/>
        </w:rPr>
        <w:t xml:space="preserve"> </w:t>
      </w:r>
      <w:r w:rsidR="00AF202E" w:rsidRPr="002719B4">
        <w:rPr>
          <w:color w:val="000000" w:themeColor="text1"/>
          <w:sz w:val="28"/>
        </w:rPr>
        <w:t>Календарный план воспитательной работ</w:t>
      </w:r>
      <w:bookmarkEnd w:id="81"/>
      <w:r w:rsidR="00FD26FA" w:rsidRPr="002719B4">
        <w:rPr>
          <w:color w:val="000000" w:themeColor="text1"/>
          <w:sz w:val="28"/>
        </w:rPr>
        <w:t>ы</w:t>
      </w:r>
    </w:p>
    <w:p w14:paraId="55DB82A9" w14:textId="2417949A" w:rsidR="00FD26FA" w:rsidRPr="002719B4" w:rsidRDefault="00FD26FA" w:rsidP="00FD26FA">
      <w:pPr>
        <w:pStyle w:val="2"/>
        <w:jc w:val="center"/>
        <w:rPr>
          <w:color w:val="000000" w:themeColor="text1"/>
          <w:sz w:val="28"/>
        </w:rPr>
      </w:pPr>
      <w:r w:rsidRPr="002719B4">
        <w:rPr>
          <w:color w:val="000000" w:themeColor="text1"/>
          <w:sz w:val="28"/>
        </w:rPr>
        <w:t>на 2022-2023 учебный год</w:t>
      </w:r>
    </w:p>
    <w:p w14:paraId="7F3B1746" w14:textId="77777777" w:rsidR="004C6387" w:rsidRPr="002719B4" w:rsidRDefault="004C6387" w:rsidP="00FC56E6">
      <w:pPr>
        <w:pStyle w:val="2"/>
        <w:rPr>
          <w:color w:val="000000" w:themeColor="text1"/>
          <w:sz w:val="28"/>
        </w:rPr>
      </w:pPr>
    </w:p>
    <w:p w14:paraId="3F27483E" w14:textId="77777777" w:rsidR="00FD26FA" w:rsidRPr="002719B4" w:rsidRDefault="00FD26FA" w:rsidP="00FD26FA">
      <w:pPr>
        <w:widowControl w:val="0"/>
        <w:tabs>
          <w:tab w:val="left" w:pos="142"/>
          <w:tab w:val="left" w:pos="851"/>
          <w:tab w:val="left" w:pos="9498"/>
        </w:tabs>
        <w:autoSpaceDE w:val="0"/>
        <w:autoSpaceDN w:val="0"/>
        <w:spacing w:before="2" w:line="276" w:lineRule="auto"/>
        <w:ind w:left="-284" w:firstLine="710"/>
        <w:jc w:val="both"/>
        <w:rPr>
          <w:rFonts w:eastAsia="Calibri"/>
          <w:color w:val="000000" w:themeColor="text1"/>
          <w:sz w:val="28"/>
          <w:szCs w:val="28"/>
          <w:lang w:eastAsia="en-US"/>
        </w:rPr>
      </w:pPr>
      <w:bookmarkStart w:id="82" w:name="_Toc111084925"/>
      <w:r w:rsidRPr="002719B4">
        <w:rPr>
          <w:rFonts w:eastAsia="Calibri"/>
          <w:color w:val="000000" w:themeColor="text1"/>
          <w:sz w:val="28"/>
          <w:szCs w:val="28"/>
          <w:lang w:eastAsia="en-US"/>
        </w:rPr>
        <w:t xml:space="preserve">     Календарный план воспитательной работы на 2022-2023 учебный год разработан с учетом Примерной рабочей программой воспитания (одобренной решением ФУМО по общему образованию (протокол от 23 июня 2022 года       № 3/22) и имеет модульную структуру реализации мероприятий в календарном плане воспитательной работы. </w:t>
      </w:r>
    </w:p>
    <w:p w14:paraId="610B38F4" w14:textId="33F6E345" w:rsidR="00FD26FA" w:rsidRPr="002719B4" w:rsidRDefault="00FD26FA" w:rsidP="00FD26FA">
      <w:pPr>
        <w:widowControl w:val="0"/>
        <w:tabs>
          <w:tab w:val="left" w:pos="142"/>
          <w:tab w:val="left" w:pos="851"/>
          <w:tab w:val="left" w:pos="9498"/>
        </w:tabs>
        <w:autoSpaceDE w:val="0"/>
        <w:autoSpaceDN w:val="0"/>
        <w:spacing w:before="2" w:line="276" w:lineRule="auto"/>
        <w:ind w:left="-284" w:firstLine="710"/>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 целях соблюдения преемственности между ООП </w:t>
      </w:r>
      <w:r w:rsidR="00485C22" w:rsidRPr="002719B4">
        <w:rPr>
          <w:rFonts w:eastAsia="Calibri"/>
          <w:color w:val="000000" w:themeColor="text1"/>
          <w:sz w:val="28"/>
          <w:szCs w:val="28"/>
          <w:lang w:eastAsia="en-US"/>
        </w:rPr>
        <w:t>ООО</w:t>
      </w:r>
      <w:r w:rsidRPr="002719B4">
        <w:rPr>
          <w:rFonts w:eastAsia="Calibri"/>
          <w:color w:val="000000" w:themeColor="text1"/>
          <w:sz w:val="28"/>
          <w:szCs w:val="28"/>
          <w:lang w:eastAsia="en-US"/>
        </w:rPr>
        <w:t xml:space="preserve"> и ООО по ФГОС </w:t>
      </w:r>
      <w:r w:rsidR="00485C22" w:rsidRPr="002719B4">
        <w:rPr>
          <w:rFonts w:eastAsia="Calibri"/>
          <w:color w:val="000000" w:themeColor="text1"/>
          <w:sz w:val="28"/>
          <w:szCs w:val="28"/>
          <w:lang w:eastAsia="en-US"/>
        </w:rPr>
        <w:t>ООО</w:t>
      </w:r>
      <w:r w:rsidRPr="002719B4">
        <w:rPr>
          <w:rFonts w:eastAsia="Calibri"/>
          <w:color w:val="000000" w:themeColor="text1"/>
          <w:sz w:val="28"/>
          <w:szCs w:val="28"/>
          <w:lang w:eastAsia="en-US"/>
        </w:rPr>
        <w:t xml:space="preserve"> 2009 года и ФГОС ООО 2010 года, для рационального распределения мероприятий воспитательной направленности структура календарного плана воспитательной работы отражает описание видов, форм и содержания воспитательной деятельности по модулям. Модуль является частью рабочей программы воспитания.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 </w:t>
      </w:r>
    </w:p>
    <w:p w14:paraId="0694DEF5" w14:textId="309937E8" w:rsidR="00FD26FA" w:rsidRPr="002719B4" w:rsidRDefault="00FD26FA" w:rsidP="00FD26FA">
      <w:pPr>
        <w:widowControl w:val="0"/>
        <w:tabs>
          <w:tab w:val="left" w:pos="142"/>
          <w:tab w:val="left" w:pos="851"/>
          <w:tab w:val="left" w:pos="9498"/>
        </w:tabs>
        <w:autoSpaceDE w:val="0"/>
        <w:autoSpaceDN w:val="0"/>
        <w:spacing w:before="2" w:line="276" w:lineRule="auto"/>
        <w:ind w:left="-284" w:firstLine="710"/>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Календарный план воспитательной работы на уровне начального общего образования включен в календарный план воспитательной работы школы и является приложением к Рабочей программе воспитания </w:t>
      </w:r>
      <w:r w:rsidR="00BE6131" w:rsidRPr="002719B4">
        <w:rPr>
          <w:rFonts w:eastAsia="Calibri"/>
          <w:b/>
          <w:color w:val="000000" w:themeColor="text1"/>
          <w:sz w:val="28"/>
          <w:szCs w:val="28"/>
          <w:lang w:eastAsia="en-US"/>
        </w:rPr>
        <w:t>МБОУ</w:t>
      </w:r>
      <w:r w:rsidR="00BE6131" w:rsidRPr="002719B4">
        <w:rPr>
          <w:rFonts w:eastAsia="Calibri"/>
          <w:color w:val="000000" w:themeColor="text1"/>
          <w:sz w:val="28"/>
          <w:szCs w:val="28"/>
          <w:lang w:eastAsia="en-US"/>
        </w:rPr>
        <w:t xml:space="preserve"> «</w:t>
      </w:r>
      <w:r w:rsidR="00BE6131" w:rsidRPr="002719B4">
        <w:rPr>
          <w:rFonts w:eastAsia="Calibri"/>
          <w:b/>
          <w:color w:val="000000" w:themeColor="text1"/>
          <w:sz w:val="28"/>
          <w:szCs w:val="28"/>
          <w:lang w:eastAsia="en-US"/>
        </w:rPr>
        <w:t>СОШ</w:t>
      </w:r>
      <w:r w:rsidR="00BE6131" w:rsidRPr="002719B4">
        <w:rPr>
          <w:rFonts w:eastAsia="Calibri"/>
          <w:color w:val="000000" w:themeColor="text1"/>
          <w:sz w:val="28"/>
          <w:szCs w:val="28"/>
          <w:lang w:eastAsia="en-US"/>
        </w:rPr>
        <w:t xml:space="preserve"> </w:t>
      </w:r>
      <w:r w:rsidR="00BE6131" w:rsidRPr="002719B4">
        <w:rPr>
          <w:rFonts w:eastAsia="Calibri"/>
          <w:b/>
          <w:color w:val="000000" w:themeColor="text1"/>
          <w:sz w:val="28"/>
          <w:lang w:eastAsia="en-US"/>
        </w:rPr>
        <w:t>№5 с.Гойты им.бр.Мустаева А.В. и Мустаева В.В.</w:t>
      </w:r>
      <w:r w:rsidR="00BE6131" w:rsidRPr="002719B4">
        <w:rPr>
          <w:rFonts w:eastAsia="Calibri"/>
          <w:color w:val="000000" w:themeColor="text1"/>
          <w:sz w:val="28"/>
          <w:szCs w:val="28"/>
          <w:lang w:eastAsia="en-US"/>
        </w:rPr>
        <w:t xml:space="preserve"> </w:t>
      </w:r>
      <w:r w:rsidRPr="002719B4">
        <w:rPr>
          <w:rFonts w:eastAsia="Calibri"/>
          <w:color w:val="000000" w:themeColor="text1"/>
          <w:sz w:val="28"/>
          <w:szCs w:val="28"/>
          <w:lang w:eastAsia="en-US"/>
        </w:rPr>
        <w:t>».</w:t>
      </w:r>
    </w:p>
    <w:p w14:paraId="5187E519" w14:textId="77777777" w:rsidR="002F033A" w:rsidRPr="002719B4" w:rsidRDefault="002F033A" w:rsidP="00FD26FA">
      <w:pPr>
        <w:wordWrap w:val="0"/>
        <w:spacing w:line="276" w:lineRule="auto"/>
        <w:ind w:left="-284" w:right="-2"/>
        <w:jc w:val="both"/>
        <w:rPr>
          <w:rFonts w:eastAsia="Batang"/>
          <w:bCs/>
          <w:caps/>
          <w:color w:val="000000" w:themeColor="text1"/>
          <w:kern w:val="24"/>
          <w:sz w:val="28"/>
          <w:szCs w:val="28"/>
          <w:lang w:eastAsia="en-US"/>
        </w:rPr>
      </w:pPr>
    </w:p>
    <w:p w14:paraId="294A110D" w14:textId="266E938E" w:rsidR="00AF202E" w:rsidRPr="002719B4" w:rsidRDefault="00AF202E" w:rsidP="00FD26FA">
      <w:pPr>
        <w:pStyle w:val="2"/>
        <w:jc w:val="center"/>
        <w:rPr>
          <w:color w:val="000000" w:themeColor="text1"/>
          <w:sz w:val="28"/>
          <w:szCs w:val="28"/>
        </w:rPr>
      </w:pPr>
      <w:r w:rsidRPr="002719B4">
        <w:rPr>
          <w:color w:val="000000" w:themeColor="text1"/>
          <w:sz w:val="28"/>
          <w:szCs w:val="28"/>
        </w:rPr>
        <w:t xml:space="preserve">3.4. Характеристика условий реализации </w:t>
      </w:r>
      <w:bookmarkEnd w:id="82"/>
      <w:r w:rsidR="00FD26FA" w:rsidRPr="002719B4">
        <w:rPr>
          <w:color w:val="000000" w:themeColor="text1"/>
          <w:sz w:val="28"/>
          <w:szCs w:val="28"/>
        </w:rPr>
        <w:t>ООП ООО</w:t>
      </w:r>
    </w:p>
    <w:p w14:paraId="08E814AB" w14:textId="77777777" w:rsidR="00FD26FA" w:rsidRPr="002719B4" w:rsidRDefault="00FD26FA" w:rsidP="004C39FE">
      <w:pPr>
        <w:ind w:firstLine="709"/>
        <w:jc w:val="both"/>
        <w:rPr>
          <w:rFonts w:eastAsia="Calibri"/>
          <w:i/>
          <w:color w:val="000000" w:themeColor="text1"/>
          <w:sz w:val="28"/>
          <w:szCs w:val="28"/>
        </w:rPr>
      </w:pPr>
    </w:p>
    <w:p w14:paraId="197CE748" w14:textId="241D08D2" w:rsidR="004C39FE" w:rsidRPr="002719B4" w:rsidRDefault="004C39FE" w:rsidP="004C39FE">
      <w:pPr>
        <w:ind w:firstLine="709"/>
        <w:jc w:val="both"/>
        <w:rPr>
          <w:rFonts w:eastAsia="Calibri"/>
          <w:i/>
          <w:color w:val="000000" w:themeColor="text1"/>
          <w:sz w:val="28"/>
          <w:szCs w:val="28"/>
        </w:rPr>
      </w:pPr>
      <w:r w:rsidRPr="002719B4">
        <w:rPr>
          <w:rFonts w:eastAsia="Calibri"/>
          <w:i/>
          <w:color w:val="000000" w:themeColor="text1"/>
          <w:sz w:val="28"/>
          <w:szCs w:val="28"/>
        </w:rPr>
        <w:t xml:space="preserve">Система условий реализации программы основного общего образования, созданная в </w:t>
      </w:r>
      <w:r w:rsidR="00FD26FA" w:rsidRPr="002719B4">
        <w:rPr>
          <w:rFonts w:eastAsia="Calibri"/>
          <w:i/>
          <w:color w:val="000000" w:themeColor="text1"/>
          <w:sz w:val="28"/>
          <w:szCs w:val="28"/>
        </w:rPr>
        <w:t>школе</w:t>
      </w:r>
      <w:r w:rsidRPr="002719B4">
        <w:rPr>
          <w:rFonts w:eastAsia="Calibri"/>
          <w:i/>
          <w:color w:val="000000" w:themeColor="text1"/>
          <w:sz w:val="28"/>
          <w:szCs w:val="28"/>
        </w:rPr>
        <w:t xml:space="preserve"> соответствует требованиям ФГОС ООО и направлена на: </w:t>
      </w:r>
    </w:p>
    <w:p w14:paraId="67C17A8A"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lang w:val="en-US"/>
        </w:rPr>
        <w:t> </w:t>
      </w:r>
      <w:r w:rsidRPr="002719B4">
        <w:rPr>
          <w:rFonts w:eastAsia="Calibri"/>
          <w:color w:val="000000" w:themeColor="text1"/>
          <w:sz w:val="28"/>
          <w:szCs w:val="28"/>
        </w:rPr>
        <w:t>достижение планируемых результатов освоения программы основного общего образования, в т.ч. адаптированной, обучающимися, в т.ч. обучающимися с ОВЗ;</w:t>
      </w:r>
    </w:p>
    <w:p w14:paraId="0486E19E"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lang w:val="en-US"/>
        </w:rPr>
        <w:t> </w:t>
      </w:r>
      <w:r w:rsidRPr="002719B4">
        <w:rPr>
          <w:rFonts w:eastAsia="Calibri"/>
          <w:color w:val="000000" w:themeColor="text1"/>
          <w:sz w:val="28"/>
          <w:szCs w:val="28"/>
        </w:rPr>
        <w:t>развитие личности, ее способностей, удовлетворения образовательных потребностей и интересов, самореализации обучающихся, в т.ч.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458A29F0"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lastRenderedPageBreak/>
        <w:t>-</w:t>
      </w:r>
      <w:r w:rsidRPr="002719B4">
        <w:rPr>
          <w:rFonts w:eastAsia="Calibri"/>
          <w:color w:val="000000" w:themeColor="text1"/>
          <w:sz w:val="28"/>
          <w:szCs w:val="28"/>
          <w:lang w:val="en-US"/>
        </w:rPr>
        <w:t> </w:t>
      </w:r>
      <w:r w:rsidRPr="002719B4">
        <w:rPr>
          <w:rFonts w:eastAsia="Calibri"/>
          <w:color w:val="000000" w:themeColor="text1"/>
          <w:sz w:val="28"/>
          <w:szCs w:val="28"/>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6077B739"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lang w:val="en-US"/>
        </w:rPr>
        <w:t> </w:t>
      </w:r>
      <w:r w:rsidRPr="002719B4">
        <w:rPr>
          <w:rFonts w:eastAsia="Calibri"/>
          <w:color w:val="000000" w:themeColor="text1"/>
          <w:sz w:val="28"/>
          <w:szCs w:val="28"/>
        </w:rPr>
        <w:t>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6BBCFA25"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lang w:val="en-US"/>
        </w:rPr>
        <w:t> </w:t>
      </w:r>
      <w:r w:rsidRPr="002719B4">
        <w:rPr>
          <w:rFonts w:eastAsia="Calibri"/>
          <w:color w:val="000000" w:themeColor="text1"/>
          <w:sz w:val="28"/>
          <w:szCs w:val="28"/>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4BD5419F"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4F43450E"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т.ч. в качестве волонтеров;</w:t>
      </w:r>
    </w:p>
    <w:p w14:paraId="62BD112F"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0A4935E2"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формирование у обучающихся экологической грамотности, навыков здорового и безопасного для человека и окружающей его среды образа жизни;</w:t>
      </w:r>
    </w:p>
    <w:p w14:paraId="35A4D19B"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14:paraId="0F09EB1F"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lang w:val="en-US"/>
        </w:rPr>
        <w:t> </w:t>
      </w:r>
      <w:r w:rsidRPr="002719B4">
        <w:rPr>
          <w:rFonts w:eastAsia="Calibri"/>
          <w:color w:val="000000" w:themeColor="text1"/>
          <w:sz w:val="28"/>
          <w:szCs w:val="28"/>
        </w:rPr>
        <w:t>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0A8DC680"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эффективное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7C04E5DA"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эффективное управления Организацией с использованием ИКТ, современных механизмов финансирования реализации программ основного общего образования.</w:t>
      </w:r>
    </w:p>
    <w:p w14:paraId="62F2D5BA" w14:textId="77777777" w:rsidR="004F58FA" w:rsidRPr="002719B4" w:rsidRDefault="004F58FA" w:rsidP="004F58FA">
      <w:pPr>
        <w:ind w:firstLine="708"/>
        <w:jc w:val="both"/>
        <w:rPr>
          <w:rFonts w:eastAsia="Calibri"/>
          <w:color w:val="000000" w:themeColor="text1"/>
          <w:sz w:val="28"/>
          <w:szCs w:val="28"/>
        </w:rPr>
      </w:pPr>
      <w:r w:rsidRPr="002719B4">
        <w:rPr>
          <w:rFonts w:eastAsia="Calibri"/>
          <w:color w:val="000000" w:themeColor="text1"/>
          <w:sz w:val="28"/>
          <w:szCs w:val="28"/>
        </w:rPr>
        <w:lastRenderedPageBreak/>
        <w:t>При реализации настоящей образовательной программы основного общего образования в рамках сетевого взаимодействия используются ресурсы иных организаций, направленные на обеспечение качества условий образовательной деятельности.</w:t>
      </w:r>
    </w:p>
    <w:p w14:paraId="24D2D3C3" w14:textId="0F4C6370" w:rsidR="00077217" w:rsidRPr="002719B4" w:rsidRDefault="00077217" w:rsidP="00077217">
      <w:pPr>
        <w:rPr>
          <w:color w:val="000000" w:themeColor="text1"/>
        </w:rPr>
      </w:pPr>
      <w:bookmarkStart w:id="83" w:name="_Toc111084926"/>
    </w:p>
    <w:p w14:paraId="4695653F" w14:textId="0BC12137" w:rsidR="00077217" w:rsidRPr="002719B4" w:rsidRDefault="001C2E5C" w:rsidP="00077217">
      <w:pPr>
        <w:spacing w:line="259" w:lineRule="auto"/>
        <w:ind w:firstLine="709"/>
        <w:contextualSpacing/>
        <w:jc w:val="both"/>
        <w:rPr>
          <w:rFonts w:eastAsia="Calibri"/>
          <w:b/>
          <w:color w:val="000000" w:themeColor="text1"/>
          <w:sz w:val="28"/>
          <w:szCs w:val="22"/>
          <w:lang w:eastAsia="en-US"/>
        </w:rPr>
      </w:pPr>
      <w:r w:rsidRPr="002719B4">
        <w:rPr>
          <w:rFonts w:eastAsia="Calibri"/>
          <w:b/>
          <w:color w:val="000000" w:themeColor="text1"/>
          <w:sz w:val="28"/>
          <w:szCs w:val="22"/>
          <w:lang w:eastAsia="en-US"/>
        </w:rPr>
        <w:t>Характеристика системы</w:t>
      </w:r>
      <w:r w:rsidR="00077217" w:rsidRPr="002719B4">
        <w:rPr>
          <w:rFonts w:eastAsia="Calibri"/>
          <w:b/>
          <w:color w:val="000000" w:themeColor="text1"/>
          <w:sz w:val="28"/>
          <w:szCs w:val="22"/>
          <w:lang w:eastAsia="en-US"/>
        </w:rPr>
        <w:t xml:space="preserve"> условий реализации ООП ООО</w:t>
      </w:r>
      <w:r w:rsidR="003A6D01" w:rsidRPr="002719B4">
        <w:rPr>
          <w:rFonts w:eastAsia="Calibri"/>
          <w:b/>
          <w:color w:val="000000" w:themeColor="text1"/>
          <w:sz w:val="28"/>
          <w:szCs w:val="22"/>
          <w:lang w:eastAsia="en-US"/>
        </w:rPr>
        <w:t xml:space="preserve"> представлена в таблице</w:t>
      </w:r>
      <w:r w:rsidR="00077217" w:rsidRPr="002719B4">
        <w:rPr>
          <w:rFonts w:eastAsia="Calibri"/>
          <w:b/>
          <w:color w:val="000000" w:themeColor="text1"/>
          <w:sz w:val="28"/>
          <w:szCs w:val="22"/>
          <w:lang w:eastAsia="en-US"/>
        </w:rPr>
        <w:t xml:space="preserve">: </w:t>
      </w:r>
    </w:p>
    <w:tbl>
      <w:tblPr>
        <w:tblStyle w:val="33"/>
        <w:tblW w:w="9634" w:type="dxa"/>
        <w:tblLook w:val="04A0" w:firstRow="1" w:lastRow="0" w:firstColumn="1" w:lastColumn="0" w:noHBand="0" w:noVBand="1"/>
      </w:tblPr>
      <w:tblGrid>
        <w:gridCol w:w="819"/>
        <w:gridCol w:w="2389"/>
        <w:gridCol w:w="6426"/>
      </w:tblGrid>
      <w:tr w:rsidR="00077217" w:rsidRPr="002719B4" w14:paraId="091D1E66" w14:textId="77777777" w:rsidTr="00A33888">
        <w:trPr>
          <w:trHeight w:val="357"/>
        </w:trPr>
        <w:tc>
          <w:tcPr>
            <w:tcW w:w="819" w:type="dxa"/>
          </w:tcPr>
          <w:p w14:paraId="6C5A0A56" w14:textId="77777777"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 п/п</w:t>
            </w:r>
          </w:p>
        </w:tc>
        <w:tc>
          <w:tcPr>
            <w:tcW w:w="2389" w:type="dxa"/>
          </w:tcPr>
          <w:p w14:paraId="554B6706" w14:textId="77777777"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 xml:space="preserve">Система условий реализации </w:t>
            </w:r>
          </w:p>
          <w:p w14:paraId="48BC2CAB" w14:textId="6982BFBF"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ООП ООО</w:t>
            </w:r>
          </w:p>
        </w:tc>
        <w:tc>
          <w:tcPr>
            <w:tcW w:w="6426" w:type="dxa"/>
          </w:tcPr>
          <w:p w14:paraId="760A6DA4" w14:textId="77777777"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Описание</w:t>
            </w:r>
          </w:p>
        </w:tc>
      </w:tr>
      <w:tr w:rsidR="00077217" w:rsidRPr="002719B4" w14:paraId="0C9D9E78" w14:textId="77777777" w:rsidTr="00A33888">
        <w:trPr>
          <w:trHeight w:val="277"/>
        </w:trPr>
        <w:tc>
          <w:tcPr>
            <w:tcW w:w="819" w:type="dxa"/>
          </w:tcPr>
          <w:p w14:paraId="3D23DF3C" w14:textId="77777777" w:rsidR="00077217" w:rsidRPr="002719B4" w:rsidRDefault="00077217" w:rsidP="00F02135">
            <w:pPr>
              <w:numPr>
                <w:ilvl w:val="0"/>
                <w:numId w:val="54"/>
              </w:numPr>
              <w:ind w:left="454"/>
              <w:contextualSpacing/>
              <w:rPr>
                <w:rFonts w:ascii="Times New Roman" w:eastAsia="Calibri" w:hAnsi="Times New Roman"/>
                <w:color w:val="000000" w:themeColor="text1"/>
                <w:sz w:val="24"/>
                <w:szCs w:val="24"/>
                <w:lang w:eastAsia="en-US"/>
              </w:rPr>
            </w:pPr>
          </w:p>
        </w:tc>
        <w:tc>
          <w:tcPr>
            <w:tcW w:w="8815" w:type="dxa"/>
            <w:gridSpan w:val="2"/>
          </w:tcPr>
          <w:p w14:paraId="2437D2C5" w14:textId="2C4ED731"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Кадровые условия реализации ООП ООО</w:t>
            </w:r>
          </w:p>
        </w:tc>
      </w:tr>
      <w:tr w:rsidR="00077217" w:rsidRPr="002719B4" w14:paraId="161801F3" w14:textId="77777777" w:rsidTr="00A33888">
        <w:trPr>
          <w:trHeight w:val="268"/>
        </w:trPr>
        <w:tc>
          <w:tcPr>
            <w:tcW w:w="819" w:type="dxa"/>
          </w:tcPr>
          <w:p w14:paraId="15D51F56" w14:textId="77777777" w:rsidR="00077217" w:rsidRPr="002719B4" w:rsidRDefault="00077217" w:rsidP="00F02135">
            <w:pPr>
              <w:numPr>
                <w:ilvl w:val="1"/>
                <w:numId w:val="54"/>
              </w:numPr>
              <w:ind w:left="0" w:firstLine="29"/>
              <w:contextualSpacing/>
              <w:rPr>
                <w:rFonts w:ascii="Times New Roman" w:eastAsia="Calibri" w:hAnsi="Times New Roman"/>
                <w:color w:val="000000" w:themeColor="text1"/>
                <w:sz w:val="24"/>
                <w:szCs w:val="24"/>
                <w:lang w:eastAsia="en-US"/>
              </w:rPr>
            </w:pPr>
          </w:p>
        </w:tc>
        <w:tc>
          <w:tcPr>
            <w:tcW w:w="2389" w:type="dxa"/>
          </w:tcPr>
          <w:p w14:paraId="4E34D75A" w14:textId="77777777"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xml:space="preserve">Укомплектованность школы кадрами, реализующими </w:t>
            </w:r>
          </w:p>
          <w:p w14:paraId="2C1FF37F" w14:textId="2FA3C541"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ООП ООО</w:t>
            </w:r>
          </w:p>
        </w:tc>
        <w:tc>
          <w:tcPr>
            <w:tcW w:w="6426" w:type="dxa"/>
            <w:vMerge w:val="restart"/>
          </w:tcPr>
          <w:p w14:paraId="60CD0D07" w14:textId="46338D5C" w:rsidR="00077217" w:rsidRPr="002719B4" w:rsidRDefault="00077217" w:rsidP="00077217">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Школа укомплектована кадрами, имеющими соответствующую квалификацию для исполнения задач, определенных ООП ООО в соответствии с требованиями ФГОС ООО 2021 года.</w:t>
            </w:r>
          </w:p>
          <w:p w14:paraId="3579A0BB" w14:textId="345919B1" w:rsidR="00077217" w:rsidRPr="002719B4" w:rsidRDefault="00077217" w:rsidP="00077217">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xml:space="preserve">Должностные обязанности и уровень квалификации педагогических работников соответствуют требованиям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Данные о педагогических работниках, реализующих ООП ООО представлены в Банке данных педагогических работников школы. Администрация и педагогические работники школы мотивированны на работу по успешной реализации ООП ООО, профессиональный рост, личностное развитие, творчество. </w:t>
            </w:r>
          </w:p>
        </w:tc>
      </w:tr>
      <w:tr w:rsidR="00077217" w:rsidRPr="002719B4" w14:paraId="7DCD2F0B" w14:textId="77777777" w:rsidTr="00A33888">
        <w:trPr>
          <w:trHeight w:val="268"/>
        </w:trPr>
        <w:tc>
          <w:tcPr>
            <w:tcW w:w="819" w:type="dxa"/>
          </w:tcPr>
          <w:p w14:paraId="320F7CDA" w14:textId="77777777" w:rsidR="00077217" w:rsidRPr="002719B4" w:rsidRDefault="00077217" w:rsidP="00F02135">
            <w:pPr>
              <w:numPr>
                <w:ilvl w:val="1"/>
                <w:numId w:val="54"/>
              </w:numPr>
              <w:ind w:left="0" w:firstLine="29"/>
              <w:contextualSpacing/>
              <w:rPr>
                <w:rFonts w:ascii="Times New Roman" w:eastAsia="Calibri" w:hAnsi="Times New Roman"/>
                <w:color w:val="000000" w:themeColor="text1"/>
                <w:sz w:val="24"/>
                <w:szCs w:val="24"/>
                <w:lang w:eastAsia="en-US"/>
              </w:rPr>
            </w:pPr>
          </w:p>
        </w:tc>
        <w:tc>
          <w:tcPr>
            <w:tcW w:w="2389" w:type="dxa"/>
          </w:tcPr>
          <w:p w14:paraId="17358C2B" w14:textId="5B99B137"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Уровень квалификации работников школе, реализующих ООП ООО</w:t>
            </w:r>
          </w:p>
        </w:tc>
        <w:tc>
          <w:tcPr>
            <w:tcW w:w="6426" w:type="dxa"/>
            <w:vMerge/>
          </w:tcPr>
          <w:p w14:paraId="7C4F0058" w14:textId="77777777" w:rsidR="00077217" w:rsidRPr="002719B4" w:rsidRDefault="00077217" w:rsidP="00077217">
            <w:pPr>
              <w:rPr>
                <w:rFonts w:ascii="Times New Roman" w:eastAsia="Calibri" w:hAnsi="Times New Roman"/>
                <w:color w:val="000000" w:themeColor="text1"/>
                <w:sz w:val="24"/>
                <w:szCs w:val="24"/>
                <w:lang w:eastAsia="en-US"/>
              </w:rPr>
            </w:pPr>
          </w:p>
        </w:tc>
      </w:tr>
      <w:tr w:rsidR="00077217" w:rsidRPr="002719B4" w14:paraId="6FD2E560" w14:textId="77777777" w:rsidTr="00A33888">
        <w:trPr>
          <w:trHeight w:val="2733"/>
        </w:trPr>
        <w:tc>
          <w:tcPr>
            <w:tcW w:w="819" w:type="dxa"/>
          </w:tcPr>
          <w:p w14:paraId="4392BB99" w14:textId="77777777" w:rsidR="00077217" w:rsidRPr="002719B4" w:rsidRDefault="00077217" w:rsidP="00F02135">
            <w:pPr>
              <w:numPr>
                <w:ilvl w:val="1"/>
                <w:numId w:val="54"/>
              </w:numPr>
              <w:ind w:left="0" w:firstLine="29"/>
              <w:contextualSpacing/>
              <w:rPr>
                <w:rFonts w:ascii="Times New Roman" w:eastAsia="Calibri" w:hAnsi="Times New Roman"/>
                <w:color w:val="000000" w:themeColor="text1"/>
                <w:sz w:val="24"/>
                <w:szCs w:val="24"/>
                <w:lang w:eastAsia="en-US"/>
              </w:rPr>
            </w:pPr>
          </w:p>
        </w:tc>
        <w:tc>
          <w:tcPr>
            <w:tcW w:w="2389" w:type="dxa"/>
          </w:tcPr>
          <w:p w14:paraId="29942221" w14:textId="41FE2653"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Система непрерывного профессионального развития и повышения квалификации педагогических работников школе, реализующих      ООП ООО</w:t>
            </w:r>
          </w:p>
        </w:tc>
        <w:tc>
          <w:tcPr>
            <w:tcW w:w="6426" w:type="dxa"/>
          </w:tcPr>
          <w:p w14:paraId="25CA4F37" w14:textId="77777777" w:rsidR="00077217" w:rsidRPr="002719B4" w:rsidRDefault="00077217" w:rsidP="00077217">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Система непрерывного профессионального развития и повышения квалификации педагогических работников школы, реализующих ООП ООО отражается в перспективных планах-графиках, включающих различные формы непрерывного повышения квалификации всех педагогических работников, реализующих ООП ООО, а также графиках аттестации кадров на соответствие занимаемой должности и на квалификационную категорию.</w:t>
            </w:r>
          </w:p>
          <w:p w14:paraId="4385E6F9" w14:textId="77777777" w:rsidR="00D62A39" w:rsidRPr="002719B4" w:rsidRDefault="00D62A39" w:rsidP="00077217">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Другими элементами системы непрерывного профессионального образования и повышения квалификации педагогических работников являются:</w:t>
            </w:r>
          </w:p>
          <w:p w14:paraId="057ABCAB" w14:textId="02665FA4" w:rsidR="00D62A39" w:rsidRPr="002719B4" w:rsidRDefault="00D62A39" w:rsidP="00D62A39">
            <w:pPr>
              <w:ind w:firstLine="372"/>
              <w:jc w:val="both"/>
              <w:rPr>
                <w:rFonts w:ascii="Times New Roman" w:eastAsia="Calibri" w:hAnsi="Times New Roman"/>
                <w:i/>
                <w:color w:val="000000" w:themeColor="text1"/>
                <w:sz w:val="24"/>
                <w:szCs w:val="24"/>
                <w:lang w:eastAsia="en-US"/>
              </w:rPr>
            </w:pPr>
            <w:r w:rsidRPr="002719B4">
              <w:rPr>
                <w:rFonts w:ascii="Times New Roman" w:eastAsia="Calibri" w:hAnsi="Times New Roman"/>
                <w:i/>
                <w:color w:val="000000" w:themeColor="text1"/>
                <w:sz w:val="24"/>
                <w:szCs w:val="24"/>
                <w:lang w:eastAsia="en-US"/>
              </w:rPr>
              <w:t>Самообразование педагогов.</w:t>
            </w:r>
          </w:p>
          <w:p w14:paraId="24C47E16" w14:textId="7A80AD96" w:rsidR="00D62A39" w:rsidRPr="002719B4" w:rsidRDefault="00D62A39" w:rsidP="00D62A39">
            <w:pPr>
              <w:ind w:firstLine="372"/>
              <w:jc w:val="both"/>
              <w:rPr>
                <w:rFonts w:ascii="Times New Roman" w:eastAsia="Calibri" w:hAnsi="Times New Roman"/>
                <w:i/>
                <w:color w:val="000000" w:themeColor="text1"/>
                <w:sz w:val="24"/>
                <w:szCs w:val="24"/>
                <w:lang w:eastAsia="en-US"/>
              </w:rPr>
            </w:pPr>
            <w:r w:rsidRPr="002719B4">
              <w:rPr>
                <w:rFonts w:ascii="Times New Roman" w:eastAsia="Calibri" w:hAnsi="Times New Roman"/>
                <w:i/>
                <w:color w:val="000000" w:themeColor="text1"/>
                <w:sz w:val="24"/>
                <w:szCs w:val="24"/>
                <w:lang w:eastAsia="en-US"/>
              </w:rPr>
              <w:t>Активное участие педагогов в работе методических объединений, педсоветов, семинаров, конференций, мастер-классов (в очной и/или дистанционной форме посредством онлайн-участия) как на уровне школы, так и на муниципальном, региональном и федеральном уровнях.</w:t>
            </w:r>
          </w:p>
          <w:p w14:paraId="49E42031" w14:textId="77777777" w:rsidR="00D62A39" w:rsidRPr="002719B4" w:rsidRDefault="00D62A39" w:rsidP="00D62A39">
            <w:pPr>
              <w:ind w:firstLine="372"/>
              <w:jc w:val="both"/>
              <w:rPr>
                <w:rFonts w:ascii="Times New Roman" w:eastAsia="Calibri" w:hAnsi="Times New Roman"/>
                <w:i/>
                <w:color w:val="000000" w:themeColor="text1"/>
                <w:sz w:val="24"/>
                <w:szCs w:val="24"/>
                <w:lang w:eastAsia="en-US"/>
              </w:rPr>
            </w:pPr>
            <w:r w:rsidRPr="002719B4">
              <w:rPr>
                <w:rFonts w:ascii="Times New Roman" w:eastAsia="Calibri" w:hAnsi="Times New Roman"/>
                <w:i/>
                <w:color w:val="000000" w:themeColor="text1"/>
                <w:sz w:val="24"/>
                <w:szCs w:val="24"/>
                <w:lang w:eastAsia="en-US"/>
              </w:rPr>
              <w:t>Владение современными образовательными технологиями, методическими приемами, педагогическими средствами и их постоянное совершенствоание.</w:t>
            </w:r>
          </w:p>
          <w:p w14:paraId="4BD88059" w14:textId="77777777" w:rsidR="00D62A39" w:rsidRPr="002719B4" w:rsidRDefault="00D62A39" w:rsidP="00D62A39">
            <w:pPr>
              <w:ind w:firstLine="372"/>
              <w:jc w:val="both"/>
              <w:rPr>
                <w:rFonts w:ascii="Times New Roman" w:eastAsia="Calibri" w:hAnsi="Times New Roman"/>
                <w:i/>
                <w:color w:val="000000" w:themeColor="text1"/>
                <w:sz w:val="24"/>
                <w:szCs w:val="24"/>
                <w:lang w:eastAsia="en-US"/>
              </w:rPr>
            </w:pPr>
            <w:r w:rsidRPr="002719B4">
              <w:rPr>
                <w:rFonts w:ascii="Times New Roman" w:eastAsia="Calibri" w:hAnsi="Times New Roman"/>
                <w:i/>
                <w:color w:val="000000" w:themeColor="text1"/>
                <w:sz w:val="24"/>
                <w:szCs w:val="24"/>
                <w:lang w:eastAsia="en-US"/>
              </w:rPr>
              <w:t>Овладение информационно-теллекоммуникационными технологиями.</w:t>
            </w:r>
          </w:p>
          <w:p w14:paraId="32EE0216" w14:textId="6B590CD8" w:rsidR="00D62A39" w:rsidRPr="002719B4" w:rsidRDefault="00D62A39" w:rsidP="00D62A39">
            <w:pPr>
              <w:ind w:firstLine="372"/>
              <w:jc w:val="both"/>
              <w:rPr>
                <w:rFonts w:ascii="Times New Roman" w:eastAsia="Calibri" w:hAnsi="Times New Roman"/>
                <w:i/>
                <w:color w:val="000000" w:themeColor="text1"/>
                <w:sz w:val="24"/>
                <w:szCs w:val="24"/>
                <w:lang w:eastAsia="en-US"/>
              </w:rPr>
            </w:pPr>
            <w:r w:rsidRPr="002719B4">
              <w:rPr>
                <w:rFonts w:ascii="Times New Roman" w:eastAsia="Calibri" w:hAnsi="Times New Roman"/>
                <w:i/>
                <w:color w:val="000000" w:themeColor="text1"/>
                <w:sz w:val="24"/>
                <w:szCs w:val="24"/>
                <w:lang w:eastAsia="en-US"/>
              </w:rPr>
              <w:t>Участие в различных конкурсах, исследовательских работах, экспертных комиссиях.</w:t>
            </w:r>
          </w:p>
        </w:tc>
      </w:tr>
      <w:tr w:rsidR="00077217" w:rsidRPr="002719B4" w14:paraId="30C831C4" w14:textId="77777777" w:rsidTr="00A33888">
        <w:tc>
          <w:tcPr>
            <w:tcW w:w="819" w:type="dxa"/>
          </w:tcPr>
          <w:p w14:paraId="08B6767C" w14:textId="77777777" w:rsidR="00077217" w:rsidRPr="002719B4" w:rsidRDefault="00077217" w:rsidP="00F02135">
            <w:pPr>
              <w:numPr>
                <w:ilvl w:val="0"/>
                <w:numId w:val="54"/>
              </w:numPr>
              <w:ind w:left="454"/>
              <w:contextualSpacing/>
              <w:rPr>
                <w:rFonts w:ascii="Times New Roman" w:eastAsia="Calibri" w:hAnsi="Times New Roman"/>
                <w:color w:val="000000" w:themeColor="text1"/>
                <w:sz w:val="24"/>
                <w:szCs w:val="24"/>
                <w:lang w:eastAsia="en-US"/>
              </w:rPr>
            </w:pPr>
          </w:p>
        </w:tc>
        <w:tc>
          <w:tcPr>
            <w:tcW w:w="8815" w:type="dxa"/>
            <w:gridSpan w:val="2"/>
          </w:tcPr>
          <w:p w14:paraId="5AEC2805" w14:textId="3034B33D"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Психолого-педагогические условия реализации ООП ООО</w:t>
            </w:r>
          </w:p>
        </w:tc>
      </w:tr>
      <w:tr w:rsidR="00077217" w:rsidRPr="002719B4" w14:paraId="09A33DED" w14:textId="77777777" w:rsidTr="00A33888">
        <w:tc>
          <w:tcPr>
            <w:tcW w:w="819" w:type="dxa"/>
          </w:tcPr>
          <w:p w14:paraId="0B29FFE7" w14:textId="77777777" w:rsidR="00077217" w:rsidRPr="002719B4" w:rsidRDefault="00077217" w:rsidP="00077217">
            <w:pP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2.1.</w:t>
            </w:r>
          </w:p>
        </w:tc>
        <w:tc>
          <w:tcPr>
            <w:tcW w:w="2389" w:type="dxa"/>
          </w:tcPr>
          <w:p w14:paraId="654AF045" w14:textId="77777777"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Психолого-педагогическое сопровождение участников образовательных отношений</w:t>
            </w:r>
          </w:p>
        </w:tc>
        <w:tc>
          <w:tcPr>
            <w:tcW w:w="6426" w:type="dxa"/>
          </w:tcPr>
          <w:p w14:paraId="06F07F7B" w14:textId="77777777" w:rsidR="00077217" w:rsidRPr="002719B4" w:rsidRDefault="00077217" w:rsidP="00077217">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Психолого-педагогическое сопровождение участников образовательных отношений в школе осуществляется через формы диагностики обучающихся, консультирование педагогов и родителей, профилактики, экспертизы, коррекционной работы, осуществляемой в течение всего учебного времени.</w:t>
            </w:r>
          </w:p>
          <w:p w14:paraId="53574130" w14:textId="574F6CBA" w:rsidR="00077217" w:rsidRPr="002719B4" w:rsidRDefault="00077217" w:rsidP="00077217">
            <w:pPr>
              <w:widowControl w:val="0"/>
              <w:tabs>
                <w:tab w:val="left" w:pos="709"/>
              </w:tabs>
              <w:autoSpaceDE w:val="0"/>
              <w:autoSpaceDN w:val="0"/>
              <w:spacing w:before="52"/>
              <w:ind w:firstLine="567"/>
              <w:jc w:val="both"/>
              <w:rPr>
                <w:rFonts w:ascii="Times New Roman" w:eastAsia="Bookman Old Style" w:hAnsi="Times New Roman"/>
                <w:color w:val="000000" w:themeColor="text1"/>
                <w:sz w:val="24"/>
                <w:szCs w:val="24"/>
                <w:lang w:eastAsia="en-US"/>
              </w:rPr>
            </w:pPr>
            <w:r w:rsidRPr="002719B4">
              <w:rPr>
                <w:rFonts w:ascii="Times New Roman" w:eastAsia="Bookman Old Style" w:hAnsi="Times New Roman"/>
                <w:color w:val="000000" w:themeColor="text1"/>
                <w:sz w:val="24"/>
                <w:szCs w:val="24"/>
                <w:lang w:eastAsia="en-US"/>
              </w:rPr>
              <w:t>Психолого-педагогические условия, созданные в школе обеспечивают исполнение требований</w:t>
            </w:r>
            <w:r w:rsidRPr="002719B4">
              <w:rPr>
                <w:rFonts w:ascii="Times New Roman" w:eastAsia="Bookman Old Style" w:hAnsi="Times New Roman"/>
                <w:color w:val="000000" w:themeColor="text1"/>
                <w:spacing w:val="1"/>
                <w:sz w:val="24"/>
                <w:szCs w:val="24"/>
                <w:lang w:eastAsia="en-US"/>
              </w:rPr>
              <w:t xml:space="preserve"> </w:t>
            </w:r>
            <w:r w:rsidRPr="002719B4">
              <w:rPr>
                <w:rFonts w:ascii="Times New Roman" w:eastAsia="Bookman Old Style" w:hAnsi="Times New Roman"/>
                <w:color w:val="000000" w:themeColor="text1"/>
                <w:sz w:val="24"/>
                <w:szCs w:val="24"/>
                <w:lang w:eastAsia="en-US"/>
              </w:rPr>
              <w:t xml:space="preserve">ФГОС </w:t>
            </w:r>
            <w:r w:rsidR="001C2E5C" w:rsidRPr="002719B4">
              <w:rPr>
                <w:rFonts w:ascii="Times New Roman" w:eastAsia="Bookman Old Style" w:hAnsi="Times New Roman"/>
                <w:color w:val="000000" w:themeColor="text1"/>
                <w:sz w:val="24"/>
                <w:szCs w:val="24"/>
                <w:lang w:eastAsia="en-US"/>
              </w:rPr>
              <w:t>О</w:t>
            </w:r>
            <w:r w:rsidRPr="002719B4">
              <w:rPr>
                <w:rFonts w:ascii="Times New Roman" w:eastAsia="Bookman Old Style" w:hAnsi="Times New Roman"/>
                <w:color w:val="000000" w:themeColor="text1"/>
                <w:sz w:val="24"/>
                <w:szCs w:val="24"/>
                <w:lang w:eastAsia="en-US"/>
              </w:rPr>
              <w:t>ОО к реализации</w:t>
            </w:r>
            <w:r w:rsidRPr="002719B4">
              <w:rPr>
                <w:rFonts w:ascii="Times New Roman" w:eastAsia="Bookman Old Style" w:hAnsi="Times New Roman"/>
                <w:color w:val="000000" w:themeColor="text1"/>
                <w:spacing w:val="-61"/>
                <w:sz w:val="24"/>
                <w:szCs w:val="24"/>
                <w:lang w:eastAsia="en-US"/>
              </w:rPr>
              <w:t xml:space="preserve"> </w:t>
            </w:r>
            <w:r w:rsidRPr="002719B4">
              <w:rPr>
                <w:rFonts w:ascii="Times New Roman" w:eastAsia="Bookman Old Style" w:hAnsi="Times New Roman"/>
                <w:color w:val="000000" w:themeColor="text1"/>
                <w:w w:val="95"/>
                <w:sz w:val="24"/>
                <w:szCs w:val="24"/>
                <w:lang w:eastAsia="en-US"/>
              </w:rPr>
              <w:t>основной образовательной программы начального общего обра</w:t>
            </w:r>
            <w:r w:rsidRPr="002719B4">
              <w:rPr>
                <w:rFonts w:ascii="Times New Roman" w:eastAsia="Bookman Old Style" w:hAnsi="Times New Roman"/>
                <w:color w:val="000000" w:themeColor="text1"/>
                <w:sz w:val="24"/>
                <w:szCs w:val="24"/>
                <w:lang w:eastAsia="en-US"/>
              </w:rPr>
              <w:t>зования,</w:t>
            </w:r>
            <w:r w:rsidRPr="002719B4">
              <w:rPr>
                <w:rFonts w:ascii="Times New Roman" w:eastAsia="Bookman Old Style" w:hAnsi="Times New Roman"/>
                <w:color w:val="000000" w:themeColor="text1"/>
                <w:spacing w:val="15"/>
                <w:sz w:val="24"/>
                <w:szCs w:val="24"/>
                <w:lang w:eastAsia="en-US"/>
              </w:rPr>
              <w:t xml:space="preserve"> </w:t>
            </w:r>
            <w:r w:rsidRPr="002719B4">
              <w:rPr>
                <w:rFonts w:ascii="Times New Roman" w:eastAsia="Bookman Old Style" w:hAnsi="Times New Roman"/>
                <w:color w:val="000000" w:themeColor="text1"/>
                <w:sz w:val="24"/>
                <w:szCs w:val="24"/>
                <w:lang w:eastAsia="en-US"/>
              </w:rPr>
              <w:t>в</w:t>
            </w:r>
            <w:r w:rsidRPr="002719B4">
              <w:rPr>
                <w:rFonts w:ascii="Times New Roman" w:eastAsia="Bookman Old Style" w:hAnsi="Times New Roman"/>
                <w:color w:val="000000" w:themeColor="text1"/>
                <w:spacing w:val="7"/>
                <w:sz w:val="24"/>
                <w:szCs w:val="24"/>
                <w:lang w:eastAsia="en-US"/>
              </w:rPr>
              <w:t xml:space="preserve"> </w:t>
            </w:r>
            <w:r w:rsidRPr="002719B4">
              <w:rPr>
                <w:rFonts w:ascii="Times New Roman" w:eastAsia="Bookman Old Style" w:hAnsi="Times New Roman"/>
                <w:color w:val="000000" w:themeColor="text1"/>
                <w:sz w:val="24"/>
                <w:szCs w:val="24"/>
                <w:lang w:eastAsia="en-US"/>
              </w:rPr>
              <w:t>частности:</w:t>
            </w:r>
          </w:p>
          <w:p w14:paraId="556CAE6B" w14:textId="77777777" w:rsidR="00077217" w:rsidRPr="002719B4" w:rsidRDefault="00077217" w:rsidP="00F02135">
            <w:pPr>
              <w:widowControl w:val="0"/>
              <w:numPr>
                <w:ilvl w:val="0"/>
                <w:numId w:val="55"/>
              </w:numPr>
              <w:tabs>
                <w:tab w:val="left" w:pos="624"/>
                <w:tab w:val="left" w:pos="709"/>
              </w:tabs>
              <w:autoSpaceDE w:val="0"/>
              <w:autoSpaceDN w:val="0"/>
              <w:spacing w:before="3"/>
              <w:ind w:left="0" w:firstLine="567"/>
              <w:jc w:val="both"/>
              <w:rPr>
                <w:rFonts w:ascii="Times New Roman" w:eastAsia="Bookman Old Style" w:hAnsi="Times New Roman"/>
                <w:color w:val="000000" w:themeColor="text1"/>
                <w:sz w:val="24"/>
                <w:szCs w:val="24"/>
                <w:lang w:eastAsia="en-US"/>
              </w:rPr>
            </w:pPr>
            <w:r w:rsidRPr="002719B4">
              <w:rPr>
                <w:rFonts w:ascii="Times New Roman" w:eastAsia="Bookman Old Style" w:hAnsi="Times New Roman"/>
                <w:color w:val="000000" w:themeColor="text1"/>
                <w:w w:val="95"/>
                <w:sz w:val="24"/>
                <w:szCs w:val="24"/>
                <w:lang w:eastAsia="en-US"/>
              </w:rPr>
              <w:t>обеспечивают преемственность содержания и форм орга</w:t>
            </w:r>
            <w:r w:rsidRPr="002719B4">
              <w:rPr>
                <w:rFonts w:ascii="Times New Roman" w:eastAsia="Bookman Old Style" w:hAnsi="Times New Roman"/>
                <w:color w:val="000000" w:themeColor="text1"/>
                <w:sz w:val="24"/>
                <w:szCs w:val="24"/>
                <w:lang w:eastAsia="en-US"/>
              </w:rPr>
              <w:t>низации образовательной деятельности при реализации обра</w:t>
            </w:r>
            <w:r w:rsidRPr="002719B4">
              <w:rPr>
                <w:rFonts w:ascii="Times New Roman" w:eastAsia="Bookman Old Style" w:hAnsi="Times New Roman"/>
                <w:color w:val="000000" w:themeColor="text1"/>
                <w:w w:val="95"/>
                <w:sz w:val="24"/>
                <w:szCs w:val="24"/>
                <w:lang w:eastAsia="en-US"/>
              </w:rPr>
              <w:t>зовательных программ начального, основного и среднего обще</w:t>
            </w:r>
            <w:r w:rsidRPr="002719B4">
              <w:rPr>
                <w:rFonts w:ascii="Times New Roman" w:eastAsia="Bookman Old Style" w:hAnsi="Times New Roman"/>
                <w:color w:val="000000" w:themeColor="text1"/>
                <w:sz w:val="24"/>
                <w:szCs w:val="24"/>
                <w:lang w:eastAsia="en-US"/>
              </w:rPr>
              <w:t>го</w:t>
            </w:r>
            <w:r w:rsidRPr="002719B4">
              <w:rPr>
                <w:rFonts w:ascii="Times New Roman" w:eastAsia="Bookman Old Style" w:hAnsi="Times New Roman"/>
                <w:color w:val="000000" w:themeColor="text1"/>
                <w:spacing w:val="7"/>
                <w:sz w:val="24"/>
                <w:szCs w:val="24"/>
                <w:lang w:eastAsia="en-US"/>
              </w:rPr>
              <w:t xml:space="preserve"> </w:t>
            </w:r>
            <w:r w:rsidRPr="002719B4">
              <w:rPr>
                <w:rFonts w:ascii="Times New Roman" w:eastAsia="Bookman Old Style" w:hAnsi="Times New Roman"/>
                <w:color w:val="000000" w:themeColor="text1"/>
                <w:sz w:val="24"/>
                <w:szCs w:val="24"/>
                <w:lang w:eastAsia="en-US"/>
              </w:rPr>
              <w:t>образования;</w:t>
            </w:r>
          </w:p>
          <w:p w14:paraId="456C32DC" w14:textId="77777777" w:rsidR="00077217" w:rsidRPr="002719B4" w:rsidRDefault="00077217" w:rsidP="00F02135">
            <w:pPr>
              <w:widowControl w:val="0"/>
              <w:numPr>
                <w:ilvl w:val="0"/>
                <w:numId w:val="55"/>
              </w:numPr>
              <w:tabs>
                <w:tab w:val="left" w:pos="613"/>
                <w:tab w:val="left" w:pos="709"/>
              </w:tabs>
              <w:autoSpaceDE w:val="0"/>
              <w:autoSpaceDN w:val="0"/>
              <w:spacing w:before="2"/>
              <w:ind w:left="0" w:firstLine="567"/>
              <w:jc w:val="both"/>
              <w:rPr>
                <w:rFonts w:ascii="Times New Roman" w:eastAsia="Bookman Old Style" w:hAnsi="Times New Roman"/>
                <w:color w:val="000000" w:themeColor="text1"/>
                <w:sz w:val="24"/>
                <w:szCs w:val="24"/>
                <w:lang w:eastAsia="en-US"/>
              </w:rPr>
            </w:pPr>
            <w:r w:rsidRPr="002719B4">
              <w:rPr>
                <w:rFonts w:ascii="Times New Roman" w:eastAsia="Bookman Old Style" w:hAnsi="Times New Roman"/>
                <w:color w:val="000000" w:themeColor="text1"/>
                <w:spacing w:val="-1"/>
                <w:sz w:val="24"/>
                <w:szCs w:val="24"/>
                <w:lang w:eastAsia="en-US"/>
              </w:rPr>
              <w:t>способствуют</w:t>
            </w:r>
            <w:r w:rsidRPr="002719B4">
              <w:rPr>
                <w:rFonts w:ascii="Times New Roman" w:eastAsia="Bookman Old Style" w:hAnsi="Times New Roman"/>
                <w:color w:val="000000" w:themeColor="text1"/>
                <w:spacing w:val="-13"/>
                <w:sz w:val="24"/>
                <w:szCs w:val="24"/>
                <w:lang w:eastAsia="en-US"/>
              </w:rPr>
              <w:t xml:space="preserve"> </w:t>
            </w:r>
            <w:r w:rsidRPr="002719B4">
              <w:rPr>
                <w:rFonts w:ascii="Times New Roman" w:eastAsia="Bookman Old Style" w:hAnsi="Times New Roman"/>
                <w:color w:val="000000" w:themeColor="text1"/>
                <w:spacing w:val="-1"/>
                <w:sz w:val="24"/>
                <w:szCs w:val="24"/>
                <w:lang w:eastAsia="en-US"/>
              </w:rPr>
              <w:t>социально-психологической</w:t>
            </w:r>
            <w:r w:rsidRPr="002719B4">
              <w:rPr>
                <w:rFonts w:ascii="Times New Roman" w:eastAsia="Bookman Old Style" w:hAnsi="Times New Roman"/>
                <w:color w:val="000000" w:themeColor="text1"/>
                <w:spacing w:val="-13"/>
                <w:sz w:val="24"/>
                <w:szCs w:val="24"/>
                <w:lang w:eastAsia="en-US"/>
              </w:rPr>
              <w:t xml:space="preserve"> </w:t>
            </w:r>
            <w:r w:rsidRPr="002719B4">
              <w:rPr>
                <w:rFonts w:ascii="Times New Roman" w:eastAsia="Bookman Old Style" w:hAnsi="Times New Roman"/>
                <w:color w:val="000000" w:themeColor="text1"/>
                <w:spacing w:val="-1"/>
                <w:sz w:val="24"/>
                <w:szCs w:val="24"/>
                <w:lang w:eastAsia="en-US"/>
              </w:rPr>
              <w:t>адаптации</w:t>
            </w:r>
            <w:r w:rsidRPr="002719B4">
              <w:rPr>
                <w:rFonts w:ascii="Times New Roman" w:eastAsia="Bookman Old Style" w:hAnsi="Times New Roman"/>
                <w:color w:val="000000" w:themeColor="text1"/>
                <w:spacing w:val="-13"/>
                <w:sz w:val="24"/>
                <w:szCs w:val="24"/>
                <w:lang w:eastAsia="en-US"/>
              </w:rPr>
              <w:t xml:space="preserve"> </w:t>
            </w:r>
            <w:r w:rsidRPr="002719B4">
              <w:rPr>
                <w:rFonts w:ascii="Times New Roman" w:eastAsia="Bookman Old Style" w:hAnsi="Times New Roman"/>
                <w:color w:val="000000" w:themeColor="text1"/>
                <w:sz w:val="24"/>
                <w:szCs w:val="24"/>
                <w:lang w:eastAsia="en-US"/>
              </w:rPr>
              <w:t>обучающихся к условиям образовательной организации с учётом</w:t>
            </w:r>
            <w:r w:rsidRPr="002719B4">
              <w:rPr>
                <w:rFonts w:ascii="Times New Roman" w:eastAsia="Bookman Old Style" w:hAnsi="Times New Roman"/>
                <w:color w:val="000000" w:themeColor="text1"/>
                <w:spacing w:val="-61"/>
                <w:sz w:val="24"/>
                <w:szCs w:val="24"/>
                <w:lang w:eastAsia="en-US"/>
              </w:rPr>
              <w:t xml:space="preserve"> </w:t>
            </w:r>
            <w:r w:rsidRPr="002719B4">
              <w:rPr>
                <w:rFonts w:ascii="Times New Roman" w:eastAsia="Bookman Old Style" w:hAnsi="Times New Roman"/>
                <w:color w:val="000000" w:themeColor="text1"/>
                <w:sz w:val="24"/>
                <w:szCs w:val="24"/>
                <w:lang w:eastAsia="en-US"/>
              </w:rPr>
              <w:t>специфики их возрастного психофизиологического развития,</w:t>
            </w:r>
            <w:r w:rsidRPr="002719B4">
              <w:rPr>
                <w:rFonts w:ascii="Times New Roman" w:eastAsia="Bookman Old Style" w:hAnsi="Times New Roman"/>
                <w:color w:val="000000" w:themeColor="text1"/>
                <w:spacing w:val="-61"/>
                <w:sz w:val="24"/>
                <w:szCs w:val="24"/>
                <w:lang w:eastAsia="en-US"/>
              </w:rPr>
              <w:t xml:space="preserve"> </w:t>
            </w:r>
            <w:r w:rsidRPr="002719B4">
              <w:rPr>
                <w:rFonts w:ascii="Times New Roman" w:eastAsia="Bookman Old Style" w:hAnsi="Times New Roman"/>
                <w:color w:val="000000" w:themeColor="text1"/>
                <w:sz w:val="24"/>
                <w:szCs w:val="24"/>
                <w:lang w:eastAsia="en-US"/>
              </w:rPr>
              <w:t>включая</w:t>
            </w:r>
            <w:r w:rsidRPr="002719B4">
              <w:rPr>
                <w:rFonts w:ascii="Times New Roman" w:eastAsia="Bookman Old Style" w:hAnsi="Times New Roman"/>
                <w:color w:val="000000" w:themeColor="text1"/>
                <w:spacing w:val="2"/>
                <w:sz w:val="24"/>
                <w:szCs w:val="24"/>
                <w:lang w:eastAsia="en-US"/>
              </w:rPr>
              <w:t xml:space="preserve"> </w:t>
            </w:r>
            <w:r w:rsidRPr="002719B4">
              <w:rPr>
                <w:rFonts w:ascii="Times New Roman" w:eastAsia="Bookman Old Style" w:hAnsi="Times New Roman"/>
                <w:color w:val="000000" w:themeColor="text1"/>
                <w:sz w:val="24"/>
                <w:szCs w:val="24"/>
                <w:lang w:eastAsia="en-US"/>
              </w:rPr>
              <w:t>особенности</w:t>
            </w:r>
            <w:r w:rsidRPr="002719B4">
              <w:rPr>
                <w:rFonts w:ascii="Times New Roman" w:eastAsia="Bookman Old Style" w:hAnsi="Times New Roman"/>
                <w:color w:val="000000" w:themeColor="text1"/>
                <w:spacing w:val="2"/>
                <w:sz w:val="24"/>
                <w:szCs w:val="24"/>
                <w:lang w:eastAsia="en-US"/>
              </w:rPr>
              <w:t xml:space="preserve"> </w:t>
            </w:r>
            <w:r w:rsidRPr="002719B4">
              <w:rPr>
                <w:rFonts w:ascii="Times New Roman" w:eastAsia="Bookman Old Style" w:hAnsi="Times New Roman"/>
                <w:color w:val="000000" w:themeColor="text1"/>
                <w:sz w:val="24"/>
                <w:szCs w:val="24"/>
                <w:lang w:eastAsia="en-US"/>
              </w:rPr>
              <w:t>адаптации</w:t>
            </w:r>
            <w:r w:rsidRPr="002719B4">
              <w:rPr>
                <w:rFonts w:ascii="Times New Roman" w:eastAsia="Bookman Old Style" w:hAnsi="Times New Roman"/>
                <w:color w:val="000000" w:themeColor="text1"/>
                <w:spacing w:val="2"/>
                <w:sz w:val="24"/>
                <w:szCs w:val="24"/>
                <w:lang w:eastAsia="en-US"/>
              </w:rPr>
              <w:t xml:space="preserve"> </w:t>
            </w:r>
            <w:r w:rsidRPr="002719B4">
              <w:rPr>
                <w:rFonts w:ascii="Times New Roman" w:eastAsia="Bookman Old Style" w:hAnsi="Times New Roman"/>
                <w:color w:val="000000" w:themeColor="text1"/>
                <w:sz w:val="24"/>
                <w:szCs w:val="24"/>
                <w:lang w:eastAsia="en-US"/>
              </w:rPr>
              <w:t>к</w:t>
            </w:r>
            <w:r w:rsidRPr="002719B4">
              <w:rPr>
                <w:rFonts w:ascii="Times New Roman" w:eastAsia="Bookman Old Style" w:hAnsi="Times New Roman"/>
                <w:color w:val="000000" w:themeColor="text1"/>
                <w:spacing w:val="2"/>
                <w:sz w:val="24"/>
                <w:szCs w:val="24"/>
                <w:lang w:eastAsia="en-US"/>
              </w:rPr>
              <w:t xml:space="preserve"> </w:t>
            </w:r>
            <w:r w:rsidRPr="002719B4">
              <w:rPr>
                <w:rFonts w:ascii="Times New Roman" w:eastAsia="Bookman Old Style" w:hAnsi="Times New Roman"/>
                <w:color w:val="000000" w:themeColor="text1"/>
                <w:sz w:val="24"/>
                <w:szCs w:val="24"/>
                <w:lang w:eastAsia="en-US"/>
              </w:rPr>
              <w:t>социальной</w:t>
            </w:r>
            <w:r w:rsidRPr="002719B4">
              <w:rPr>
                <w:rFonts w:ascii="Times New Roman" w:eastAsia="Bookman Old Style" w:hAnsi="Times New Roman"/>
                <w:color w:val="000000" w:themeColor="text1"/>
                <w:spacing w:val="2"/>
                <w:sz w:val="24"/>
                <w:szCs w:val="24"/>
                <w:lang w:eastAsia="en-US"/>
              </w:rPr>
              <w:t xml:space="preserve"> </w:t>
            </w:r>
            <w:r w:rsidRPr="002719B4">
              <w:rPr>
                <w:rFonts w:ascii="Times New Roman" w:eastAsia="Bookman Old Style" w:hAnsi="Times New Roman"/>
                <w:color w:val="000000" w:themeColor="text1"/>
                <w:sz w:val="24"/>
                <w:szCs w:val="24"/>
                <w:lang w:eastAsia="en-US"/>
              </w:rPr>
              <w:t>среде;</w:t>
            </w:r>
          </w:p>
          <w:p w14:paraId="62E802A7" w14:textId="77777777" w:rsidR="00077217" w:rsidRPr="002719B4" w:rsidRDefault="00077217" w:rsidP="00F02135">
            <w:pPr>
              <w:widowControl w:val="0"/>
              <w:numPr>
                <w:ilvl w:val="0"/>
                <w:numId w:val="55"/>
              </w:numPr>
              <w:tabs>
                <w:tab w:val="left" w:pos="611"/>
                <w:tab w:val="left" w:pos="709"/>
              </w:tabs>
              <w:autoSpaceDE w:val="0"/>
              <w:autoSpaceDN w:val="0"/>
              <w:spacing w:before="2"/>
              <w:ind w:left="0" w:firstLine="567"/>
              <w:jc w:val="both"/>
              <w:rPr>
                <w:rFonts w:ascii="Times New Roman" w:eastAsia="Bookman Old Style" w:hAnsi="Times New Roman"/>
                <w:color w:val="000000" w:themeColor="text1"/>
                <w:sz w:val="24"/>
                <w:szCs w:val="24"/>
                <w:lang w:eastAsia="en-US"/>
              </w:rPr>
            </w:pPr>
            <w:r w:rsidRPr="002719B4">
              <w:rPr>
                <w:rFonts w:ascii="Times New Roman" w:eastAsia="Bookman Old Style" w:hAnsi="Times New Roman"/>
                <w:color w:val="000000" w:themeColor="text1"/>
                <w:w w:val="95"/>
                <w:sz w:val="24"/>
                <w:szCs w:val="24"/>
                <w:lang w:eastAsia="en-US"/>
              </w:rPr>
              <w:t>способствуют формированию и развитию психолого-педагогической компетентности работников образовательной орга</w:t>
            </w:r>
            <w:r w:rsidRPr="002719B4">
              <w:rPr>
                <w:rFonts w:ascii="Times New Roman" w:eastAsia="Bookman Old Style" w:hAnsi="Times New Roman"/>
                <w:color w:val="000000" w:themeColor="text1"/>
                <w:sz w:val="24"/>
                <w:szCs w:val="24"/>
                <w:lang w:eastAsia="en-US"/>
              </w:rPr>
              <w:t>низации и родителей (законных представителей) несовершеннолетних</w:t>
            </w:r>
            <w:r w:rsidRPr="002719B4">
              <w:rPr>
                <w:rFonts w:ascii="Times New Roman" w:eastAsia="Bookman Old Style" w:hAnsi="Times New Roman"/>
                <w:color w:val="000000" w:themeColor="text1"/>
                <w:spacing w:val="8"/>
                <w:sz w:val="24"/>
                <w:szCs w:val="24"/>
                <w:lang w:eastAsia="en-US"/>
              </w:rPr>
              <w:t xml:space="preserve"> </w:t>
            </w:r>
            <w:r w:rsidRPr="002719B4">
              <w:rPr>
                <w:rFonts w:ascii="Times New Roman" w:eastAsia="Bookman Old Style" w:hAnsi="Times New Roman"/>
                <w:color w:val="000000" w:themeColor="text1"/>
                <w:sz w:val="24"/>
                <w:szCs w:val="24"/>
                <w:lang w:eastAsia="en-US"/>
              </w:rPr>
              <w:t>обучающихся;</w:t>
            </w:r>
          </w:p>
          <w:p w14:paraId="79BAAD9C" w14:textId="77777777" w:rsidR="00077217" w:rsidRPr="002719B4" w:rsidRDefault="00077217" w:rsidP="00077217">
            <w:pPr>
              <w:jc w:val="both"/>
              <w:rPr>
                <w:rFonts w:ascii="Times New Roman" w:eastAsia="Calibri" w:hAnsi="Times New Roman"/>
                <w:color w:val="000000" w:themeColor="text1"/>
                <w:sz w:val="24"/>
                <w:szCs w:val="24"/>
                <w:lang w:eastAsia="en-US"/>
              </w:rPr>
            </w:pPr>
            <w:r w:rsidRPr="002719B4">
              <w:rPr>
                <w:rFonts w:ascii="Times New Roman" w:eastAsia="Bookman Old Style" w:hAnsi="Times New Roman"/>
                <w:color w:val="000000" w:themeColor="text1"/>
                <w:w w:val="95"/>
                <w:sz w:val="24"/>
                <w:szCs w:val="24"/>
                <w:lang w:eastAsia="en-US"/>
              </w:rPr>
              <w:t>обеспечивают профилактику формирования у обучающихся девиантных форм поведения, агрессии и повышенной трево</w:t>
            </w:r>
            <w:r w:rsidRPr="002719B4">
              <w:rPr>
                <w:rFonts w:ascii="Times New Roman" w:eastAsia="Bookman Old Style" w:hAnsi="Times New Roman"/>
                <w:color w:val="000000" w:themeColor="text1"/>
                <w:sz w:val="24"/>
                <w:szCs w:val="24"/>
                <w:lang w:eastAsia="en-US"/>
              </w:rPr>
              <w:t>жности</w:t>
            </w:r>
          </w:p>
        </w:tc>
      </w:tr>
      <w:tr w:rsidR="00077217" w:rsidRPr="002719B4" w14:paraId="5F93B1D0" w14:textId="77777777" w:rsidTr="00A33888">
        <w:tc>
          <w:tcPr>
            <w:tcW w:w="819" w:type="dxa"/>
          </w:tcPr>
          <w:p w14:paraId="568B5123" w14:textId="77777777" w:rsidR="00077217" w:rsidRPr="002719B4" w:rsidRDefault="00077217" w:rsidP="00F02135">
            <w:pPr>
              <w:numPr>
                <w:ilvl w:val="0"/>
                <w:numId w:val="54"/>
              </w:numPr>
              <w:ind w:left="454"/>
              <w:contextualSpacing/>
              <w:rPr>
                <w:rFonts w:ascii="Times New Roman" w:eastAsia="Calibri" w:hAnsi="Times New Roman"/>
                <w:color w:val="000000" w:themeColor="text1"/>
                <w:sz w:val="24"/>
                <w:szCs w:val="24"/>
                <w:lang w:eastAsia="en-US"/>
              </w:rPr>
            </w:pPr>
          </w:p>
        </w:tc>
        <w:tc>
          <w:tcPr>
            <w:tcW w:w="8815" w:type="dxa"/>
            <w:gridSpan w:val="2"/>
          </w:tcPr>
          <w:p w14:paraId="39B493B7" w14:textId="498B4534" w:rsidR="00077217" w:rsidRPr="002719B4" w:rsidRDefault="00A33888" w:rsidP="00A33888">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Финансово-экономические условия</w:t>
            </w:r>
            <w:r w:rsidR="00077217" w:rsidRPr="002719B4">
              <w:rPr>
                <w:rFonts w:ascii="Times New Roman" w:eastAsia="Calibri" w:hAnsi="Times New Roman"/>
                <w:b/>
                <w:color w:val="000000" w:themeColor="text1"/>
                <w:sz w:val="24"/>
                <w:szCs w:val="24"/>
                <w:lang w:eastAsia="en-US"/>
              </w:rPr>
              <w:t xml:space="preserve"> реализации ООП </w:t>
            </w:r>
            <w:r w:rsidR="001C2E5C" w:rsidRPr="002719B4">
              <w:rPr>
                <w:rFonts w:ascii="Times New Roman" w:eastAsia="Calibri" w:hAnsi="Times New Roman"/>
                <w:b/>
                <w:color w:val="000000" w:themeColor="text1"/>
                <w:sz w:val="24"/>
                <w:szCs w:val="24"/>
                <w:lang w:eastAsia="en-US"/>
              </w:rPr>
              <w:t>О</w:t>
            </w:r>
            <w:r w:rsidR="00077217" w:rsidRPr="002719B4">
              <w:rPr>
                <w:rFonts w:ascii="Times New Roman" w:eastAsia="Calibri" w:hAnsi="Times New Roman"/>
                <w:b/>
                <w:color w:val="000000" w:themeColor="text1"/>
                <w:sz w:val="24"/>
                <w:szCs w:val="24"/>
                <w:lang w:eastAsia="en-US"/>
              </w:rPr>
              <w:t>ОО</w:t>
            </w:r>
          </w:p>
        </w:tc>
      </w:tr>
      <w:tr w:rsidR="00077217" w:rsidRPr="002719B4" w14:paraId="26363A85" w14:textId="77777777" w:rsidTr="00A33888">
        <w:tc>
          <w:tcPr>
            <w:tcW w:w="819" w:type="dxa"/>
          </w:tcPr>
          <w:p w14:paraId="40196CB4" w14:textId="77777777" w:rsidR="00077217" w:rsidRPr="002719B4" w:rsidRDefault="00077217" w:rsidP="00077217">
            <w:pP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3.1.</w:t>
            </w:r>
          </w:p>
        </w:tc>
        <w:tc>
          <w:tcPr>
            <w:tcW w:w="2389" w:type="dxa"/>
            <w:shd w:val="clear" w:color="auto" w:fill="auto"/>
          </w:tcPr>
          <w:p w14:paraId="2A6BFDB3" w14:textId="346F5F41" w:rsidR="00077217" w:rsidRPr="002719B4" w:rsidRDefault="00077217" w:rsidP="00A33888">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Финансово</w:t>
            </w:r>
            <w:r w:rsidR="00A33888" w:rsidRPr="002719B4">
              <w:rPr>
                <w:rFonts w:ascii="Times New Roman" w:eastAsia="Calibri" w:hAnsi="Times New Roman"/>
                <w:color w:val="000000" w:themeColor="text1"/>
                <w:sz w:val="24"/>
                <w:szCs w:val="24"/>
                <w:lang w:eastAsia="en-US"/>
              </w:rPr>
              <w:t xml:space="preserve">-экономическое </w:t>
            </w:r>
            <w:r w:rsidRPr="002719B4">
              <w:rPr>
                <w:rFonts w:ascii="Times New Roman" w:eastAsia="Calibri" w:hAnsi="Times New Roman"/>
                <w:color w:val="000000" w:themeColor="text1"/>
                <w:sz w:val="24"/>
                <w:szCs w:val="24"/>
                <w:lang w:eastAsia="en-US"/>
              </w:rPr>
              <w:t xml:space="preserve">обеспечение реализации ООП </w:t>
            </w:r>
            <w:r w:rsidR="00A33888" w:rsidRPr="002719B4">
              <w:rPr>
                <w:rFonts w:ascii="Times New Roman" w:eastAsia="Calibri" w:hAnsi="Times New Roman"/>
                <w:color w:val="000000" w:themeColor="text1"/>
                <w:sz w:val="24"/>
                <w:szCs w:val="24"/>
                <w:lang w:eastAsia="en-US"/>
              </w:rPr>
              <w:t>О</w:t>
            </w:r>
            <w:r w:rsidRPr="002719B4">
              <w:rPr>
                <w:rFonts w:ascii="Times New Roman" w:eastAsia="Calibri" w:hAnsi="Times New Roman"/>
                <w:color w:val="000000" w:themeColor="text1"/>
                <w:sz w:val="24"/>
                <w:szCs w:val="24"/>
                <w:lang w:eastAsia="en-US"/>
              </w:rPr>
              <w:t>ОО</w:t>
            </w:r>
          </w:p>
        </w:tc>
        <w:tc>
          <w:tcPr>
            <w:tcW w:w="6426" w:type="dxa"/>
            <w:shd w:val="clear" w:color="auto" w:fill="auto"/>
          </w:tcPr>
          <w:p w14:paraId="0BF07A5F" w14:textId="21C8932F" w:rsidR="00077217" w:rsidRPr="002719B4" w:rsidRDefault="00077217" w:rsidP="00077217">
            <w:pPr>
              <w:suppressAutoHyphens/>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Ф</w:t>
            </w:r>
            <w:r w:rsidR="00A33888" w:rsidRPr="002719B4">
              <w:rPr>
                <w:rFonts w:ascii="Times New Roman" w:eastAsia="Calibri" w:hAnsi="Times New Roman"/>
                <w:color w:val="000000" w:themeColor="text1"/>
                <w:sz w:val="24"/>
                <w:szCs w:val="24"/>
                <w:lang w:eastAsia="en-US"/>
              </w:rPr>
              <w:t>инансово-экономическое</w:t>
            </w:r>
            <w:r w:rsidRPr="002719B4">
              <w:rPr>
                <w:rFonts w:ascii="Times New Roman" w:eastAsia="Calibri" w:hAnsi="Times New Roman"/>
                <w:color w:val="000000" w:themeColor="text1"/>
                <w:sz w:val="24"/>
                <w:szCs w:val="24"/>
                <w:lang w:eastAsia="en-US"/>
              </w:rPr>
              <w:t xml:space="preserve"> обеспечение реализации ООП </w:t>
            </w:r>
            <w:r w:rsidR="00A33888" w:rsidRPr="002719B4">
              <w:rPr>
                <w:rFonts w:ascii="Times New Roman" w:eastAsia="Calibri" w:hAnsi="Times New Roman"/>
                <w:color w:val="000000" w:themeColor="text1"/>
                <w:sz w:val="24"/>
                <w:szCs w:val="24"/>
                <w:lang w:eastAsia="en-US"/>
              </w:rPr>
              <w:t>О</w:t>
            </w:r>
            <w:r w:rsidRPr="002719B4">
              <w:rPr>
                <w:rFonts w:ascii="Times New Roman" w:eastAsia="Calibri" w:hAnsi="Times New Roman"/>
                <w:color w:val="000000" w:themeColor="text1"/>
                <w:sz w:val="24"/>
                <w:szCs w:val="24"/>
                <w:lang w:eastAsia="en-US"/>
              </w:rPr>
              <w:t>ОО осуществляется в соответствии:</w:t>
            </w:r>
          </w:p>
          <w:p w14:paraId="239346C9" w14:textId="77777777" w:rsidR="00077217" w:rsidRPr="002719B4" w:rsidRDefault="00077217" w:rsidP="00077217">
            <w:pPr>
              <w:suppressAutoHyphens/>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с бюджетным законодательством РФ и ФЗ № 273 «Об образовании в РФ»;</w:t>
            </w:r>
          </w:p>
          <w:p w14:paraId="640F504E" w14:textId="77777777" w:rsidR="00077217" w:rsidRPr="002719B4" w:rsidRDefault="00077217" w:rsidP="00077217">
            <w:pPr>
              <w:suppressAutoHyphens/>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с муниципальным заданием школы на текущий календарный год;</w:t>
            </w:r>
          </w:p>
          <w:p w14:paraId="3A889E85" w14:textId="77777777" w:rsidR="00077217" w:rsidRPr="002719B4" w:rsidRDefault="00077217" w:rsidP="00077217">
            <w:pPr>
              <w:suppressAutoHyphens/>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Уставом школы.</w:t>
            </w:r>
          </w:p>
        </w:tc>
      </w:tr>
      <w:tr w:rsidR="00077217" w:rsidRPr="002719B4" w14:paraId="747313D6" w14:textId="77777777" w:rsidTr="00A33888">
        <w:tc>
          <w:tcPr>
            <w:tcW w:w="819" w:type="dxa"/>
          </w:tcPr>
          <w:p w14:paraId="096FD0DE" w14:textId="77777777" w:rsidR="00077217" w:rsidRPr="002719B4" w:rsidRDefault="00077217" w:rsidP="00F02135">
            <w:pPr>
              <w:numPr>
                <w:ilvl w:val="0"/>
                <w:numId w:val="54"/>
              </w:numPr>
              <w:ind w:left="454"/>
              <w:contextualSpacing/>
              <w:rPr>
                <w:rFonts w:ascii="Times New Roman" w:eastAsia="Calibri" w:hAnsi="Times New Roman"/>
                <w:color w:val="000000" w:themeColor="text1"/>
                <w:sz w:val="24"/>
                <w:szCs w:val="24"/>
                <w:lang w:eastAsia="en-US"/>
              </w:rPr>
            </w:pPr>
          </w:p>
        </w:tc>
        <w:tc>
          <w:tcPr>
            <w:tcW w:w="8815" w:type="dxa"/>
            <w:gridSpan w:val="2"/>
          </w:tcPr>
          <w:p w14:paraId="4183CCA0" w14:textId="77777777" w:rsidR="001C2E5C" w:rsidRPr="002719B4" w:rsidRDefault="00077217" w:rsidP="001C2E5C">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Материально-техническ</w:t>
            </w:r>
            <w:r w:rsidR="001C2E5C" w:rsidRPr="002719B4">
              <w:rPr>
                <w:rFonts w:ascii="Times New Roman" w:eastAsia="Calibri" w:hAnsi="Times New Roman"/>
                <w:b/>
                <w:color w:val="000000" w:themeColor="text1"/>
                <w:sz w:val="24"/>
                <w:szCs w:val="24"/>
                <w:lang w:eastAsia="en-US"/>
              </w:rPr>
              <w:t xml:space="preserve">ое и учебно-методическое обеспечение </w:t>
            </w:r>
          </w:p>
          <w:p w14:paraId="21AC923E" w14:textId="39569099" w:rsidR="00077217" w:rsidRPr="002719B4" w:rsidRDefault="00077217" w:rsidP="001C2E5C">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 xml:space="preserve">ООП </w:t>
            </w:r>
            <w:r w:rsidR="001C2E5C" w:rsidRPr="002719B4">
              <w:rPr>
                <w:rFonts w:ascii="Times New Roman" w:eastAsia="Calibri" w:hAnsi="Times New Roman"/>
                <w:b/>
                <w:color w:val="000000" w:themeColor="text1"/>
                <w:sz w:val="24"/>
                <w:szCs w:val="24"/>
                <w:lang w:eastAsia="en-US"/>
              </w:rPr>
              <w:t>ООО</w:t>
            </w:r>
          </w:p>
        </w:tc>
      </w:tr>
      <w:tr w:rsidR="00077217" w:rsidRPr="002719B4" w14:paraId="11BDA2DF" w14:textId="77777777" w:rsidTr="00A33888">
        <w:tc>
          <w:tcPr>
            <w:tcW w:w="819" w:type="dxa"/>
          </w:tcPr>
          <w:p w14:paraId="7DCCE53C" w14:textId="77777777" w:rsidR="00077217" w:rsidRPr="002719B4" w:rsidRDefault="00077217" w:rsidP="00077217">
            <w:pP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4.1.</w:t>
            </w:r>
          </w:p>
        </w:tc>
        <w:tc>
          <w:tcPr>
            <w:tcW w:w="2389" w:type="dxa"/>
          </w:tcPr>
          <w:p w14:paraId="38832F99" w14:textId="56A53E31"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xml:space="preserve">Материально-технические условия реализации ООП </w:t>
            </w:r>
            <w:r w:rsidR="001C2E5C" w:rsidRPr="002719B4">
              <w:rPr>
                <w:rFonts w:ascii="Times New Roman" w:eastAsia="Calibri" w:hAnsi="Times New Roman"/>
                <w:color w:val="000000" w:themeColor="text1"/>
                <w:sz w:val="24"/>
                <w:szCs w:val="24"/>
                <w:lang w:eastAsia="en-US"/>
              </w:rPr>
              <w:t>ООО</w:t>
            </w:r>
          </w:p>
        </w:tc>
        <w:tc>
          <w:tcPr>
            <w:tcW w:w="6426" w:type="dxa"/>
          </w:tcPr>
          <w:p w14:paraId="7D2F074F" w14:textId="10F17276" w:rsidR="00A33888"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Материально-технические условия реализации основной образовательной программы основного общего образования в  школе формируются с учетом:</w:t>
            </w:r>
          </w:p>
          <w:p w14:paraId="10384F53" w14:textId="77777777" w:rsidR="00A33888"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требований ФГОС ООО;</w:t>
            </w:r>
          </w:p>
          <w:p w14:paraId="5B47CCBC" w14:textId="77777777" w:rsidR="00A33888"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положения о лицензировании образовательной деятельности;</w:t>
            </w:r>
          </w:p>
          <w:p w14:paraId="6C86413B" w14:textId="77777777" w:rsidR="00A33888"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действующих Санитарно-эпидемиологических правил, нормативов и требований к безопасности;</w:t>
            </w:r>
          </w:p>
          <w:p w14:paraId="21F21A24" w14:textId="77777777" w:rsidR="00A33888"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действующих федеральных/ региональных/ муниципальных/ локальных нормативных актов и рекомендаций.</w:t>
            </w:r>
          </w:p>
          <w:p w14:paraId="1BC5E3B7" w14:textId="4D17E7AF" w:rsidR="00077217" w:rsidRPr="002719B4" w:rsidRDefault="00077217"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xml:space="preserve">Оценка материально-технических условий реализации ООП </w:t>
            </w:r>
            <w:r w:rsidR="001C2E5C" w:rsidRPr="002719B4">
              <w:rPr>
                <w:rFonts w:ascii="Times New Roman" w:eastAsia="Calibri" w:hAnsi="Times New Roman"/>
                <w:color w:val="000000" w:themeColor="text1"/>
                <w:sz w:val="24"/>
                <w:szCs w:val="24"/>
                <w:lang w:eastAsia="en-US"/>
              </w:rPr>
              <w:t>ООО</w:t>
            </w:r>
            <w:r w:rsidRPr="002719B4">
              <w:rPr>
                <w:rFonts w:ascii="Times New Roman" w:eastAsia="Calibri" w:hAnsi="Times New Roman"/>
                <w:color w:val="000000" w:themeColor="text1"/>
                <w:sz w:val="24"/>
                <w:szCs w:val="24"/>
                <w:lang w:eastAsia="en-US"/>
              </w:rPr>
              <w:t xml:space="preserve"> в школе осуществляется в соответствии с </w:t>
            </w:r>
            <w:r w:rsidRPr="002719B4">
              <w:rPr>
                <w:rFonts w:ascii="Times New Roman" w:eastAsia="Calibri" w:hAnsi="Times New Roman"/>
                <w:color w:val="000000" w:themeColor="text1"/>
                <w:sz w:val="24"/>
                <w:szCs w:val="24"/>
                <w:lang w:eastAsia="en-US"/>
              </w:rPr>
              <w:lastRenderedPageBreak/>
              <w:t>инструментами оценки МТУ в рамках ВСОКО</w:t>
            </w:r>
            <w:r w:rsidR="009932BF" w:rsidRPr="002719B4">
              <w:rPr>
                <w:rFonts w:ascii="Times New Roman" w:eastAsia="Calibri" w:hAnsi="Times New Roman"/>
                <w:color w:val="000000" w:themeColor="text1"/>
                <w:sz w:val="24"/>
                <w:szCs w:val="24"/>
                <w:lang w:eastAsia="en-US"/>
              </w:rPr>
              <w:t xml:space="preserve"> по требованиям ФГОС ООО</w:t>
            </w:r>
            <w:r w:rsidRPr="002719B4">
              <w:rPr>
                <w:rFonts w:ascii="Times New Roman" w:eastAsia="Calibri" w:hAnsi="Times New Roman"/>
                <w:color w:val="000000" w:themeColor="text1"/>
                <w:sz w:val="24"/>
                <w:szCs w:val="24"/>
                <w:lang w:eastAsia="en-US"/>
              </w:rPr>
              <w:t>.</w:t>
            </w:r>
          </w:p>
        </w:tc>
      </w:tr>
      <w:tr w:rsidR="00077217" w:rsidRPr="002719B4" w14:paraId="524A7F50" w14:textId="77777777" w:rsidTr="00A33888">
        <w:tc>
          <w:tcPr>
            <w:tcW w:w="819" w:type="dxa"/>
          </w:tcPr>
          <w:p w14:paraId="52DEE363" w14:textId="4B917FEE" w:rsidR="00077217" w:rsidRPr="002719B4" w:rsidRDefault="00A33888" w:rsidP="00077217">
            <w:pP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lastRenderedPageBreak/>
              <w:t>4.2</w:t>
            </w:r>
            <w:r w:rsidR="00077217" w:rsidRPr="002719B4">
              <w:rPr>
                <w:rFonts w:ascii="Times New Roman" w:eastAsia="Calibri" w:hAnsi="Times New Roman"/>
                <w:color w:val="000000" w:themeColor="text1"/>
                <w:sz w:val="24"/>
                <w:szCs w:val="24"/>
                <w:lang w:eastAsia="en-US"/>
              </w:rPr>
              <w:t>.</w:t>
            </w:r>
          </w:p>
        </w:tc>
        <w:tc>
          <w:tcPr>
            <w:tcW w:w="2389" w:type="dxa"/>
          </w:tcPr>
          <w:p w14:paraId="4BC62FF2" w14:textId="7FE660A5" w:rsidR="00077217" w:rsidRPr="002719B4" w:rsidRDefault="00077217" w:rsidP="00A33888">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Информационно-</w:t>
            </w:r>
            <w:r w:rsidR="00A33888" w:rsidRPr="002719B4">
              <w:rPr>
                <w:rFonts w:ascii="Times New Roman" w:eastAsia="Calibri" w:hAnsi="Times New Roman"/>
                <w:color w:val="000000" w:themeColor="text1"/>
                <w:sz w:val="24"/>
                <w:szCs w:val="24"/>
                <w:lang w:eastAsia="en-US"/>
              </w:rPr>
              <w:t>образовательная среда</w:t>
            </w:r>
            <w:r w:rsidRPr="002719B4">
              <w:rPr>
                <w:rFonts w:ascii="Times New Roman" w:eastAsia="Calibri" w:hAnsi="Times New Roman"/>
                <w:color w:val="000000" w:themeColor="text1"/>
                <w:sz w:val="24"/>
                <w:szCs w:val="24"/>
                <w:lang w:eastAsia="en-US"/>
              </w:rPr>
              <w:t xml:space="preserve"> реализации ООП </w:t>
            </w:r>
            <w:r w:rsidR="001C2E5C" w:rsidRPr="002719B4">
              <w:rPr>
                <w:rFonts w:ascii="Times New Roman" w:eastAsia="Calibri" w:hAnsi="Times New Roman"/>
                <w:color w:val="000000" w:themeColor="text1"/>
                <w:sz w:val="24"/>
                <w:szCs w:val="24"/>
                <w:lang w:eastAsia="en-US"/>
              </w:rPr>
              <w:t>ООО</w:t>
            </w:r>
          </w:p>
        </w:tc>
        <w:tc>
          <w:tcPr>
            <w:tcW w:w="6426" w:type="dxa"/>
          </w:tcPr>
          <w:p w14:paraId="603A5C08" w14:textId="77777777" w:rsidR="00077217"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Информационно-образовательная среда школы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1F40A8B4"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xml:space="preserve">Основными компонентами ИОС образовательной организации являются: </w:t>
            </w:r>
          </w:p>
          <w:p w14:paraId="0E94D23E"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14:paraId="7E52479F"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фонд дополнительной литературы (художественная и научно-популярная литература, справочно-библиографические и периодические издания);</w:t>
            </w:r>
          </w:p>
          <w:p w14:paraId="35929A52"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учебно-наглядные пособия (средства натурного фонда, модели, печатные, экранно-звуковые средства, мультимедийные средства);</w:t>
            </w:r>
          </w:p>
          <w:p w14:paraId="5437037F"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информационно-образовательные ресурсы Интернета;</w:t>
            </w:r>
          </w:p>
          <w:p w14:paraId="5D8DF275"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информационно-телекоммуникационная инфраструктура;</w:t>
            </w:r>
          </w:p>
          <w:p w14:paraId="299B4BBF"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технические средства, обеспечивающие функционирование информационно-образовательной среды;</w:t>
            </w:r>
          </w:p>
          <w:p w14:paraId="45B59EAD"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программные инструменты, обеспечивающие функционирование информационно-образовательной среды;</w:t>
            </w:r>
          </w:p>
          <w:p w14:paraId="639526D7"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служба технической поддержки функционирования информационно-образовательной среды.</w:t>
            </w:r>
          </w:p>
          <w:p w14:paraId="6BFFF7B2" w14:textId="77777777" w:rsidR="00A33888" w:rsidRPr="002719B4" w:rsidRDefault="00A33888" w:rsidP="00A33888">
            <w:pPr>
              <w:pStyle w:val="body"/>
              <w:ind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 xml:space="preserve">ИОС образовательной организации предоставляет для участников образовательного процесса возможность: </w:t>
            </w:r>
          </w:p>
          <w:p w14:paraId="55CE4F97"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14:paraId="66D02B4B"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 xml:space="preserve">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w:t>
            </w:r>
            <w:r w:rsidRPr="002719B4">
              <w:rPr>
                <w:rFonts w:ascii="Times New Roman" w:hAnsi="Times New Roman" w:cs="Times New Roman"/>
                <w:color w:val="000000" w:themeColor="text1"/>
                <w:sz w:val="24"/>
                <w:szCs w:val="24"/>
              </w:rPr>
              <w:lastRenderedPageBreak/>
              <w:t>социальных партнеров в профессионально-производственном окружении;</w:t>
            </w:r>
          </w:p>
          <w:p w14:paraId="5B19DB79"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14:paraId="0A059B22"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w:t>
            </w:r>
          </w:p>
          <w:p w14:paraId="141D2997"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14:paraId="3DD14F36"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21D89DCA"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формирования у обучающихся опыта самостоятельной образовательной и общественной деятельности;</w:t>
            </w:r>
          </w:p>
          <w:p w14:paraId="0E2A19B0"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14:paraId="00283D79"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w:t>
            </w:r>
          </w:p>
          <w:p w14:paraId="22CAF7D7"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5F92C560"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1CAAED09"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эффективного управления организацией с использованием ИКТ, современных механизмов финансирования.</w:t>
            </w:r>
          </w:p>
          <w:p w14:paraId="61A356EC" w14:textId="1B3520DC" w:rsidR="00A33888" w:rsidRPr="002719B4" w:rsidRDefault="00A33888" w:rsidP="00A33888">
            <w:pPr>
              <w:jc w:val="both"/>
              <w:rPr>
                <w:rFonts w:ascii="Times New Roman" w:eastAsia="Calibri" w:hAnsi="Times New Roman"/>
                <w:color w:val="000000" w:themeColor="text1"/>
                <w:sz w:val="24"/>
                <w:szCs w:val="24"/>
                <w:lang w:eastAsia="en-US"/>
              </w:rPr>
            </w:pPr>
          </w:p>
        </w:tc>
      </w:tr>
    </w:tbl>
    <w:p w14:paraId="662E7DE1" w14:textId="3A68A991" w:rsidR="00077217" w:rsidRPr="002719B4" w:rsidRDefault="00077217" w:rsidP="00077217">
      <w:pPr>
        <w:rPr>
          <w:color w:val="000000" w:themeColor="text1"/>
        </w:rPr>
      </w:pPr>
    </w:p>
    <w:bookmarkEnd w:id="83"/>
    <w:p w14:paraId="1B42DF63" w14:textId="7EA35886" w:rsidR="00040F8B" w:rsidRPr="002719B4" w:rsidRDefault="00040F8B" w:rsidP="002F033A">
      <w:pPr>
        <w:autoSpaceDE w:val="0"/>
        <w:autoSpaceDN w:val="0"/>
        <w:adjustRightInd w:val="0"/>
        <w:jc w:val="both"/>
        <w:rPr>
          <w:color w:val="000000" w:themeColor="text1"/>
        </w:rPr>
      </w:pPr>
    </w:p>
    <w:p w14:paraId="01028A10" w14:textId="77777777" w:rsidR="00BE6131" w:rsidRPr="002719B4" w:rsidRDefault="00BE6131" w:rsidP="001B685C">
      <w:pPr>
        <w:widowControl w:val="0"/>
        <w:tabs>
          <w:tab w:val="left" w:pos="142"/>
          <w:tab w:val="left" w:pos="851"/>
          <w:tab w:val="left" w:pos="9498"/>
        </w:tabs>
        <w:autoSpaceDE w:val="0"/>
        <w:autoSpaceDN w:val="0"/>
        <w:spacing w:line="276" w:lineRule="auto"/>
        <w:ind w:firstLine="567"/>
        <w:jc w:val="center"/>
        <w:rPr>
          <w:rFonts w:eastAsia="Calibri"/>
          <w:b/>
          <w:color w:val="000000" w:themeColor="text1"/>
          <w:sz w:val="28"/>
          <w:szCs w:val="28"/>
          <w:lang w:eastAsia="en-US"/>
        </w:rPr>
      </w:pPr>
    </w:p>
    <w:p w14:paraId="597745ED" w14:textId="77777777" w:rsidR="00BE6131" w:rsidRPr="002719B4" w:rsidRDefault="00BE6131" w:rsidP="001B685C">
      <w:pPr>
        <w:widowControl w:val="0"/>
        <w:tabs>
          <w:tab w:val="left" w:pos="142"/>
          <w:tab w:val="left" w:pos="851"/>
          <w:tab w:val="left" w:pos="9498"/>
        </w:tabs>
        <w:autoSpaceDE w:val="0"/>
        <w:autoSpaceDN w:val="0"/>
        <w:spacing w:line="276" w:lineRule="auto"/>
        <w:ind w:firstLine="567"/>
        <w:jc w:val="center"/>
        <w:rPr>
          <w:rFonts w:eastAsia="Calibri"/>
          <w:b/>
          <w:color w:val="000000" w:themeColor="text1"/>
          <w:sz w:val="28"/>
          <w:szCs w:val="28"/>
          <w:lang w:eastAsia="en-US"/>
        </w:rPr>
      </w:pPr>
    </w:p>
    <w:p w14:paraId="4FC28531" w14:textId="77777777" w:rsidR="00BE6131" w:rsidRPr="002719B4" w:rsidRDefault="00BE6131" w:rsidP="001B685C">
      <w:pPr>
        <w:widowControl w:val="0"/>
        <w:tabs>
          <w:tab w:val="left" w:pos="142"/>
          <w:tab w:val="left" w:pos="851"/>
          <w:tab w:val="left" w:pos="9498"/>
        </w:tabs>
        <w:autoSpaceDE w:val="0"/>
        <w:autoSpaceDN w:val="0"/>
        <w:spacing w:line="276" w:lineRule="auto"/>
        <w:ind w:firstLine="567"/>
        <w:jc w:val="center"/>
        <w:rPr>
          <w:rFonts w:eastAsia="Calibri"/>
          <w:b/>
          <w:color w:val="000000" w:themeColor="text1"/>
          <w:sz w:val="28"/>
          <w:szCs w:val="28"/>
          <w:lang w:eastAsia="en-US"/>
        </w:rPr>
      </w:pPr>
    </w:p>
    <w:p w14:paraId="747C83E9" w14:textId="77777777" w:rsidR="00BE6131" w:rsidRPr="002719B4" w:rsidRDefault="00BE6131" w:rsidP="001B685C">
      <w:pPr>
        <w:widowControl w:val="0"/>
        <w:tabs>
          <w:tab w:val="left" w:pos="142"/>
          <w:tab w:val="left" w:pos="851"/>
          <w:tab w:val="left" w:pos="9498"/>
        </w:tabs>
        <w:autoSpaceDE w:val="0"/>
        <w:autoSpaceDN w:val="0"/>
        <w:spacing w:line="276" w:lineRule="auto"/>
        <w:ind w:firstLine="567"/>
        <w:jc w:val="center"/>
        <w:rPr>
          <w:rFonts w:eastAsia="Calibri"/>
          <w:b/>
          <w:color w:val="000000" w:themeColor="text1"/>
          <w:sz w:val="28"/>
          <w:szCs w:val="28"/>
          <w:lang w:eastAsia="en-US"/>
        </w:rPr>
      </w:pPr>
    </w:p>
    <w:p w14:paraId="6F80A6AA" w14:textId="77777777" w:rsidR="00CB1130" w:rsidRPr="002719B4" w:rsidRDefault="00CB1130" w:rsidP="00CB1130">
      <w:pPr>
        <w:jc w:val="center"/>
        <w:rPr>
          <w:b/>
          <w:color w:val="000000" w:themeColor="text1"/>
          <w:sz w:val="28"/>
        </w:rPr>
      </w:pPr>
      <w:r w:rsidRPr="002719B4">
        <w:rPr>
          <w:b/>
          <w:color w:val="000000" w:themeColor="text1"/>
          <w:sz w:val="28"/>
        </w:rPr>
        <w:lastRenderedPageBreak/>
        <w:t>Характеристика информационно-образовательной среды</w:t>
      </w:r>
    </w:p>
    <w:p w14:paraId="3586AF76" w14:textId="77777777" w:rsidR="00040F8B" w:rsidRPr="002719B4" w:rsidRDefault="00040F8B" w:rsidP="00CB1130">
      <w:pPr>
        <w:jc w:val="center"/>
        <w:rPr>
          <w:color w:val="000000" w:themeColor="text1"/>
          <w:lang w:val="en-US"/>
        </w:rPr>
      </w:pPr>
    </w:p>
    <w:tbl>
      <w:tblPr>
        <w:tblW w:w="9639" w:type="dxa"/>
        <w:tblInd w:w="-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1"/>
        <w:gridCol w:w="4400"/>
        <w:gridCol w:w="1929"/>
        <w:gridCol w:w="2459"/>
      </w:tblGrid>
      <w:tr w:rsidR="00CB1130" w:rsidRPr="002719B4" w14:paraId="4A9050CE" w14:textId="77777777" w:rsidTr="00A33888">
        <w:trPr>
          <w:trHeight w:val="1552"/>
        </w:trPr>
        <w:tc>
          <w:tcPr>
            <w:tcW w:w="851" w:type="dxa"/>
            <w:tcBorders>
              <w:left w:val="single" w:sz="6" w:space="0" w:color="231F20"/>
            </w:tcBorders>
          </w:tcPr>
          <w:p w14:paraId="0B060455" w14:textId="77777777" w:rsidR="00CB1130" w:rsidRPr="002719B4" w:rsidRDefault="00CB1130" w:rsidP="00CB1130">
            <w:pPr>
              <w:jc w:val="center"/>
              <w:rPr>
                <w:b/>
                <w:color w:val="000000" w:themeColor="text1"/>
              </w:rPr>
            </w:pPr>
            <w:r w:rsidRPr="002719B4">
              <w:rPr>
                <w:b/>
                <w:color w:val="000000" w:themeColor="text1"/>
              </w:rPr>
              <w:t>№ п/п</w:t>
            </w:r>
          </w:p>
        </w:tc>
        <w:tc>
          <w:tcPr>
            <w:tcW w:w="4400" w:type="dxa"/>
            <w:tcBorders>
              <w:bottom w:val="single" w:sz="6" w:space="0" w:color="231F20"/>
            </w:tcBorders>
          </w:tcPr>
          <w:p w14:paraId="00E0E8C8" w14:textId="77777777" w:rsidR="00CB1130" w:rsidRPr="002719B4" w:rsidRDefault="00CB1130" w:rsidP="00CB1130">
            <w:pPr>
              <w:jc w:val="center"/>
              <w:rPr>
                <w:b/>
                <w:color w:val="000000" w:themeColor="text1"/>
              </w:rPr>
            </w:pPr>
            <w:r w:rsidRPr="002719B4">
              <w:rPr>
                <w:b/>
                <w:color w:val="000000" w:themeColor="text1"/>
              </w:rPr>
              <w:t>Компоненты информационно-образовательной среды</w:t>
            </w:r>
          </w:p>
        </w:tc>
        <w:tc>
          <w:tcPr>
            <w:tcW w:w="1929" w:type="dxa"/>
          </w:tcPr>
          <w:p w14:paraId="4F4EE119" w14:textId="77777777" w:rsidR="00CB1130" w:rsidRPr="002719B4" w:rsidRDefault="00CB1130" w:rsidP="00CB1130">
            <w:pPr>
              <w:jc w:val="center"/>
              <w:rPr>
                <w:b/>
                <w:color w:val="000000" w:themeColor="text1"/>
              </w:rPr>
            </w:pPr>
            <w:r w:rsidRPr="002719B4">
              <w:rPr>
                <w:b/>
                <w:color w:val="000000" w:themeColor="text1"/>
              </w:rPr>
              <w:t>Наличие компонентов ИОС</w:t>
            </w:r>
          </w:p>
        </w:tc>
        <w:tc>
          <w:tcPr>
            <w:tcW w:w="2459" w:type="dxa"/>
          </w:tcPr>
          <w:p w14:paraId="201E6EE0" w14:textId="77777777" w:rsidR="00CB1130" w:rsidRPr="002719B4" w:rsidRDefault="00CB1130" w:rsidP="00CB1130">
            <w:pPr>
              <w:jc w:val="center"/>
              <w:rPr>
                <w:b/>
                <w:color w:val="000000" w:themeColor="text1"/>
              </w:rPr>
            </w:pPr>
            <w:r w:rsidRPr="002719B4">
              <w:rPr>
                <w:b/>
                <w:color w:val="000000" w:themeColor="text1"/>
              </w:rPr>
              <w:t>Сроки создания условий в соответствии с требованиями ФГОС (в случае полного или частично отсутствия обеспеченности)</w:t>
            </w:r>
          </w:p>
        </w:tc>
      </w:tr>
      <w:tr w:rsidR="00CB1130" w:rsidRPr="002719B4" w14:paraId="07511C6A" w14:textId="77777777" w:rsidTr="00A33888">
        <w:trPr>
          <w:trHeight w:val="1238"/>
        </w:trPr>
        <w:tc>
          <w:tcPr>
            <w:tcW w:w="851" w:type="dxa"/>
            <w:tcBorders>
              <w:left w:val="single" w:sz="6" w:space="0" w:color="231F20"/>
            </w:tcBorders>
          </w:tcPr>
          <w:p w14:paraId="1D78C8FA" w14:textId="77777777" w:rsidR="00CB1130" w:rsidRPr="002719B4" w:rsidRDefault="00CB1130" w:rsidP="00CB1130">
            <w:pPr>
              <w:rPr>
                <w:color w:val="000000" w:themeColor="text1"/>
              </w:rPr>
            </w:pPr>
            <w:r w:rsidRPr="002719B4">
              <w:rPr>
                <w:color w:val="000000" w:themeColor="text1"/>
              </w:rPr>
              <w:t>1.</w:t>
            </w:r>
          </w:p>
        </w:tc>
        <w:tc>
          <w:tcPr>
            <w:tcW w:w="4400" w:type="dxa"/>
            <w:tcBorders>
              <w:top w:val="single" w:sz="6" w:space="0" w:color="231F20"/>
              <w:bottom w:val="single" w:sz="6" w:space="0" w:color="231F20"/>
            </w:tcBorders>
          </w:tcPr>
          <w:p w14:paraId="3DC2E601" w14:textId="77777777" w:rsidR="00CB1130" w:rsidRPr="002719B4" w:rsidRDefault="00CB1130" w:rsidP="00A33888">
            <w:pPr>
              <w:jc w:val="both"/>
              <w:rPr>
                <w:color w:val="000000" w:themeColor="text1"/>
              </w:rPr>
            </w:pPr>
            <w:r w:rsidRPr="002719B4">
              <w:rPr>
                <w:color w:val="000000" w:themeColor="text1"/>
              </w:rPr>
              <w:t>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929" w:type="dxa"/>
          </w:tcPr>
          <w:p w14:paraId="78FE7D44" w14:textId="77777777" w:rsidR="00CB1130" w:rsidRPr="002719B4" w:rsidRDefault="00CB1130" w:rsidP="00A33888">
            <w:pPr>
              <w:jc w:val="center"/>
              <w:rPr>
                <w:color w:val="000000" w:themeColor="text1"/>
              </w:rPr>
            </w:pPr>
            <w:r w:rsidRPr="002719B4">
              <w:rPr>
                <w:color w:val="000000" w:themeColor="text1"/>
              </w:rPr>
              <w:t>В наличии</w:t>
            </w:r>
          </w:p>
        </w:tc>
        <w:tc>
          <w:tcPr>
            <w:tcW w:w="2459" w:type="dxa"/>
          </w:tcPr>
          <w:p w14:paraId="56188FCA" w14:textId="77777777" w:rsidR="00CB1130" w:rsidRPr="002719B4" w:rsidRDefault="00CB1130" w:rsidP="00CB1130">
            <w:pPr>
              <w:rPr>
                <w:color w:val="000000" w:themeColor="text1"/>
              </w:rPr>
            </w:pPr>
          </w:p>
        </w:tc>
      </w:tr>
      <w:tr w:rsidR="00CB1130" w:rsidRPr="002719B4" w14:paraId="7EDD3B0C" w14:textId="77777777" w:rsidTr="00A33888">
        <w:trPr>
          <w:trHeight w:val="267"/>
        </w:trPr>
        <w:tc>
          <w:tcPr>
            <w:tcW w:w="851" w:type="dxa"/>
            <w:tcBorders>
              <w:left w:val="single" w:sz="6" w:space="0" w:color="231F20"/>
            </w:tcBorders>
          </w:tcPr>
          <w:p w14:paraId="4DBBD4CA" w14:textId="77777777" w:rsidR="00CB1130" w:rsidRPr="002719B4" w:rsidRDefault="00CB1130" w:rsidP="00CB1130">
            <w:pPr>
              <w:rPr>
                <w:color w:val="000000" w:themeColor="text1"/>
              </w:rPr>
            </w:pPr>
            <w:r w:rsidRPr="002719B4">
              <w:rPr>
                <w:color w:val="000000" w:themeColor="text1"/>
              </w:rPr>
              <w:t>2.</w:t>
            </w:r>
          </w:p>
        </w:tc>
        <w:tc>
          <w:tcPr>
            <w:tcW w:w="4400" w:type="dxa"/>
            <w:tcBorders>
              <w:top w:val="single" w:sz="6" w:space="0" w:color="231F20"/>
              <w:bottom w:val="single" w:sz="6" w:space="0" w:color="231F20"/>
            </w:tcBorders>
          </w:tcPr>
          <w:p w14:paraId="39DF31C2" w14:textId="77777777" w:rsidR="00CB1130" w:rsidRPr="002719B4" w:rsidRDefault="00CB1130" w:rsidP="00A33888">
            <w:pPr>
              <w:jc w:val="both"/>
              <w:rPr>
                <w:color w:val="000000" w:themeColor="text1"/>
              </w:rPr>
            </w:pPr>
            <w:r w:rsidRPr="002719B4">
              <w:rPr>
                <w:color w:val="000000" w:themeColor="text1"/>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929" w:type="dxa"/>
          </w:tcPr>
          <w:p w14:paraId="4284BA4A" w14:textId="77777777" w:rsidR="00CB1130" w:rsidRPr="002719B4" w:rsidRDefault="00CB1130" w:rsidP="00A33888">
            <w:pPr>
              <w:jc w:val="center"/>
              <w:rPr>
                <w:color w:val="000000" w:themeColor="text1"/>
              </w:rPr>
            </w:pPr>
            <w:r w:rsidRPr="002719B4">
              <w:rPr>
                <w:color w:val="000000" w:themeColor="text1"/>
              </w:rPr>
              <w:t>В наличии</w:t>
            </w:r>
          </w:p>
        </w:tc>
        <w:tc>
          <w:tcPr>
            <w:tcW w:w="2459" w:type="dxa"/>
            <w:tcBorders>
              <w:bottom w:val="single" w:sz="6" w:space="0" w:color="231F20"/>
            </w:tcBorders>
          </w:tcPr>
          <w:p w14:paraId="78EB886A" w14:textId="77777777" w:rsidR="00CB1130" w:rsidRPr="002719B4" w:rsidRDefault="00CB1130" w:rsidP="00CB1130">
            <w:pPr>
              <w:rPr>
                <w:color w:val="000000" w:themeColor="text1"/>
              </w:rPr>
            </w:pPr>
          </w:p>
        </w:tc>
      </w:tr>
      <w:tr w:rsidR="00CB1130" w:rsidRPr="002719B4" w14:paraId="45DD2711" w14:textId="77777777" w:rsidTr="00A33888">
        <w:trPr>
          <w:trHeight w:val="1032"/>
        </w:trPr>
        <w:tc>
          <w:tcPr>
            <w:tcW w:w="851" w:type="dxa"/>
          </w:tcPr>
          <w:p w14:paraId="082F34F9" w14:textId="77777777" w:rsidR="00CB1130" w:rsidRPr="002719B4" w:rsidRDefault="00CB1130" w:rsidP="00CB1130">
            <w:pPr>
              <w:rPr>
                <w:color w:val="000000" w:themeColor="text1"/>
              </w:rPr>
            </w:pPr>
            <w:r w:rsidRPr="002719B4">
              <w:rPr>
                <w:color w:val="000000" w:themeColor="text1"/>
              </w:rPr>
              <w:t>3.</w:t>
            </w:r>
          </w:p>
        </w:tc>
        <w:tc>
          <w:tcPr>
            <w:tcW w:w="4400" w:type="dxa"/>
            <w:tcBorders>
              <w:top w:val="single" w:sz="6" w:space="0" w:color="231F20"/>
              <w:bottom w:val="single" w:sz="6" w:space="0" w:color="231F20"/>
            </w:tcBorders>
          </w:tcPr>
          <w:p w14:paraId="160FE071" w14:textId="77777777" w:rsidR="00CB1130" w:rsidRPr="002719B4" w:rsidRDefault="00CB1130" w:rsidP="00A33888">
            <w:pPr>
              <w:jc w:val="both"/>
              <w:rPr>
                <w:color w:val="000000" w:themeColor="text1"/>
              </w:rPr>
            </w:pPr>
            <w:r w:rsidRPr="002719B4">
              <w:rPr>
                <w:color w:val="000000" w:themeColor="text1"/>
              </w:rPr>
              <w:t>Фонд дополнительной литературы художественной и научно-популярной, справочно-библиографических, периодических изданий, в т.ч. специальных изданий для обучающихся с ОВЗ</w:t>
            </w:r>
          </w:p>
        </w:tc>
        <w:tc>
          <w:tcPr>
            <w:tcW w:w="1929" w:type="dxa"/>
            <w:tcBorders>
              <w:bottom w:val="single" w:sz="6" w:space="0" w:color="231F20"/>
            </w:tcBorders>
          </w:tcPr>
          <w:p w14:paraId="7A221A6D"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bottom w:val="single" w:sz="6" w:space="0" w:color="231F20"/>
            </w:tcBorders>
          </w:tcPr>
          <w:p w14:paraId="095CBD77" w14:textId="77777777" w:rsidR="00CB1130" w:rsidRPr="002719B4" w:rsidRDefault="00CB1130" w:rsidP="00CB1130">
            <w:pPr>
              <w:rPr>
                <w:color w:val="000000" w:themeColor="text1"/>
              </w:rPr>
            </w:pPr>
          </w:p>
        </w:tc>
      </w:tr>
      <w:tr w:rsidR="00CB1130" w:rsidRPr="002719B4" w14:paraId="18B19E84"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2"/>
        </w:trPr>
        <w:tc>
          <w:tcPr>
            <w:tcW w:w="851" w:type="dxa"/>
            <w:tcBorders>
              <w:top w:val="single" w:sz="4" w:space="0" w:color="231F20"/>
              <w:left w:val="single" w:sz="4" w:space="0" w:color="231F20"/>
              <w:bottom w:val="single" w:sz="4" w:space="0" w:color="231F20"/>
              <w:right w:val="single" w:sz="4" w:space="0" w:color="231F20"/>
            </w:tcBorders>
          </w:tcPr>
          <w:p w14:paraId="503090CA" w14:textId="77777777" w:rsidR="00CB1130" w:rsidRPr="002719B4" w:rsidRDefault="00CB1130" w:rsidP="00CB1130">
            <w:pPr>
              <w:rPr>
                <w:color w:val="000000" w:themeColor="text1"/>
              </w:rPr>
            </w:pPr>
            <w:r w:rsidRPr="002719B4">
              <w:rPr>
                <w:color w:val="000000" w:themeColor="text1"/>
              </w:rPr>
              <w:t>4.</w:t>
            </w:r>
          </w:p>
        </w:tc>
        <w:tc>
          <w:tcPr>
            <w:tcW w:w="4400" w:type="dxa"/>
            <w:tcBorders>
              <w:top w:val="single" w:sz="6" w:space="0" w:color="231F20"/>
              <w:left w:val="single" w:sz="4" w:space="0" w:color="231F20"/>
              <w:bottom w:val="single" w:sz="6" w:space="0" w:color="231F20"/>
              <w:right w:val="single" w:sz="4" w:space="0" w:color="231F20"/>
            </w:tcBorders>
          </w:tcPr>
          <w:p w14:paraId="722F7883" w14:textId="77777777" w:rsidR="00CB1130" w:rsidRPr="002719B4" w:rsidRDefault="00CB1130" w:rsidP="00A33888">
            <w:pPr>
              <w:jc w:val="both"/>
              <w:rPr>
                <w:color w:val="000000" w:themeColor="text1"/>
              </w:rPr>
            </w:pPr>
            <w:r w:rsidRPr="002719B4">
              <w:rPr>
                <w:color w:val="000000" w:themeColor="text1"/>
              </w:rPr>
              <w:t>Учебно-наглядные пособия (средства обучения):</w:t>
            </w:r>
          </w:p>
          <w:p w14:paraId="222F1F58" w14:textId="77777777" w:rsidR="00CB1130" w:rsidRPr="002719B4" w:rsidRDefault="00CB1130" w:rsidP="00A33888">
            <w:pPr>
              <w:jc w:val="both"/>
              <w:rPr>
                <w:color w:val="000000" w:themeColor="text1"/>
              </w:rPr>
            </w:pPr>
            <w:r w:rsidRPr="002719B4">
              <w:rPr>
                <w:color w:val="000000" w:themeColor="text1"/>
              </w:rPr>
              <w:t>- натурный фонд (натуральные природные объекты, коллекции промышленных материалов, наборы</w:t>
            </w:r>
            <w:r w:rsidR="00F07ED5" w:rsidRPr="002719B4">
              <w:rPr>
                <w:color w:val="000000" w:themeColor="text1"/>
              </w:rPr>
              <w:t xml:space="preserve"> </w:t>
            </w:r>
            <w:r w:rsidRPr="002719B4">
              <w:rPr>
                <w:color w:val="000000" w:themeColor="text1"/>
              </w:rPr>
              <w:t>для экспериментов, коллекции народных промыслов и др.);</w:t>
            </w:r>
          </w:p>
          <w:p w14:paraId="04D24039" w14:textId="77777777" w:rsidR="00CB1130" w:rsidRPr="002719B4" w:rsidRDefault="00CB1130" w:rsidP="00A33888">
            <w:pPr>
              <w:jc w:val="both"/>
              <w:rPr>
                <w:color w:val="000000" w:themeColor="text1"/>
              </w:rPr>
            </w:pPr>
            <w:r w:rsidRPr="002719B4">
              <w:rPr>
                <w:color w:val="000000" w:themeColor="text1"/>
              </w:rPr>
              <w:t>- модели разных видов;</w:t>
            </w:r>
          </w:p>
          <w:p w14:paraId="10F6889A" w14:textId="77777777" w:rsidR="00CB1130" w:rsidRPr="002719B4" w:rsidRDefault="00CB1130" w:rsidP="00A33888">
            <w:pPr>
              <w:jc w:val="both"/>
              <w:rPr>
                <w:color w:val="000000" w:themeColor="text1"/>
              </w:rPr>
            </w:pPr>
            <w:r w:rsidRPr="002719B4">
              <w:rPr>
                <w:color w:val="000000" w:themeColor="text1"/>
              </w:rPr>
              <w:t>- печатные средства (демонстрационные: таблицы, репродукции портретов и картин, альбомы изобра- зительного материала и др.; раздаточные: дидактические карточки, пакеты-комплекты документаль- ных материалов и др.);</w:t>
            </w:r>
          </w:p>
          <w:p w14:paraId="5CE330C5" w14:textId="77777777" w:rsidR="00CB1130" w:rsidRPr="002719B4" w:rsidRDefault="00CB1130" w:rsidP="00A33888">
            <w:pPr>
              <w:jc w:val="both"/>
              <w:rPr>
                <w:color w:val="000000" w:themeColor="text1"/>
              </w:rPr>
            </w:pPr>
            <w:r w:rsidRPr="002719B4">
              <w:rPr>
                <w:color w:val="000000" w:themeColor="text1"/>
              </w:rPr>
              <w:lastRenderedPageBreak/>
              <w:t>- экранно-звуковые (аудиокниги,</w:t>
            </w:r>
            <w:r w:rsidR="00F07ED5" w:rsidRPr="002719B4">
              <w:rPr>
                <w:color w:val="000000" w:themeColor="text1"/>
              </w:rPr>
              <w:t xml:space="preserve"> </w:t>
            </w:r>
            <w:r w:rsidRPr="002719B4">
              <w:rPr>
                <w:color w:val="000000" w:themeColor="text1"/>
              </w:rPr>
              <w:t>фонохрестоматии, видеофильмы),</w:t>
            </w:r>
          </w:p>
          <w:p w14:paraId="12D2D195" w14:textId="77777777" w:rsidR="00CB1130" w:rsidRPr="002719B4" w:rsidRDefault="00CB1130" w:rsidP="00A33888">
            <w:pPr>
              <w:jc w:val="both"/>
              <w:rPr>
                <w:color w:val="000000" w:themeColor="text1"/>
              </w:rPr>
            </w:pPr>
            <w:r w:rsidRPr="002719B4">
              <w:rPr>
                <w:color w:val="000000" w:themeColor="text1"/>
              </w:rPr>
              <w:t>- мультимедийные средства (электронные приложе- ния к учебникам, аудиозаписи, видеофильмы, электронные медиалекции, тренажеры, и др.)</w:t>
            </w:r>
          </w:p>
        </w:tc>
        <w:tc>
          <w:tcPr>
            <w:tcW w:w="1929" w:type="dxa"/>
            <w:tcBorders>
              <w:top w:val="single" w:sz="4" w:space="0" w:color="231F20"/>
              <w:left w:val="single" w:sz="4" w:space="0" w:color="231F20"/>
              <w:bottom w:val="single" w:sz="6" w:space="0" w:color="231F20"/>
              <w:right w:val="single" w:sz="4" w:space="0" w:color="231F20"/>
            </w:tcBorders>
          </w:tcPr>
          <w:p w14:paraId="3CBEF6B4" w14:textId="77777777" w:rsidR="00CB1130" w:rsidRPr="002719B4" w:rsidRDefault="00F07ED5" w:rsidP="00A33888">
            <w:pPr>
              <w:jc w:val="center"/>
              <w:rPr>
                <w:color w:val="000000" w:themeColor="text1"/>
              </w:rPr>
            </w:pPr>
            <w:r w:rsidRPr="002719B4">
              <w:rPr>
                <w:color w:val="000000" w:themeColor="text1"/>
              </w:rPr>
              <w:lastRenderedPageBreak/>
              <w:t>В наличии</w:t>
            </w:r>
          </w:p>
        </w:tc>
        <w:tc>
          <w:tcPr>
            <w:tcW w:w="2459" w:type="dxa"/>
            <w:tcBorders>
              <w:top w:val="single" w:sz="6" w:space="0" w:color="231F20"/>
              <w:left w:val="single" w:sz="4" w:space="0" w:color="231F20"/>
              <w:bottom w:val="single" w:sz="6" w:space="0" w:color="231F20"/>
              <w:right w:val="single" w:sz="4" w:space="0" w:color="231F20"/>
            </w:tcBorders>
          </w:tcPr>
          <w:p w14:paraId="050B2C5D" w14:textId="77777777" w:rsidR="00CB1130" w:rsidRPr="002719B4" w:rsidRDefault="00CB1130" w:rsidP="00CB1130">
            <w:pPr>
              <w:rPr>
                <w:color w:val="000000" w:themeColor="text1"/>
              </w:rPr>
            </w:pPr>
          </w:p>
        </w:tc>
      </w:tr>
      <w:tr w:rsidR="00CB1130" w:rsidRPr="002719B4" w14:paraId="079366DD"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851" w:type="dxa"/>
            <w:tcBorders>
              <w:top w:val="single" w:sz="4" w:space="0" w:color="231F20"/>
              <w:left w:val="single" w:sz="4" w:space="0" w:color="231F20"/>
              <w:bottom w:val="single" w:sz="4" w:space="0" w:color="231F20"/>
              <w:right w:val="single" w:sz="4" w:space="0" w:color="231F20"/>
            </w:tcBorders>
          </w:tcPr>
          <w:p w14:paraId="711AE04D" w14:textId="77777777" w:rsidR="00CB1130" w:rsidRPr="002719B4" w:rsidRDefault="00CB1130" w:rsidP="00CB1130">
            <w:pPr>
              <w:rPr>
                <w:color w:val="000000" w:themeColor="text1"/>
              </w:rPr>
            </w:pPr>
            <w:r w:rsidRPr="002719B4">
              <w:rPr>
                <w:color w:val="000000" w:themeColor="text1"/>
              </w:rPr>
              <w:lastRenderedPageBreak/>
              <w:t>5.</w:t>
            </w:r>
          </w:p>
        </w:tc>
        <w:tc>
          <w:tcPr>
            <w:tcW w:w="4400" w:type="dxa"/>
            <w:tcBorders>
              <w:top w:val="single" w:sz="6" w:space="0" w:color="231F20"/>
              <w:left w:val="single" w:sz="4" w:space="0" w:color="231F20"/>
              <w:bottom w:val="single" w:sz="6" w:space="0" w:color="231F20"/>
              <w:right w:val="single" w:sz="4" w:space="0" w:color="231F20"/>
            </w:tcBorders>
          </w:tcPr>
          <w:p w14:paraId="2F1BEC93" w14:textId="77777777" w:rsidR="00CB1130" w:rsidRPr="002719B4" w:rsidRDefault="00CB1130" w:rsidP="00A33888">
            <w:pPr>
              <w:jc w:val="both"/>
              <w:rPr>
                <w:color w:val="000000" w:themeColor="text1"/>
              </w:rPr>
            </w:pPr>
            <w:r w:rsidRPr="002719B4">
              <w:rPr>
                <w:color w:val="000000" w:themeColor="text1"/>
              </w:rPr>
              <w:t>Информационно-образовательные ресурсы Интернета (обеспечен доступ для всех участников образовательного процесса)</w:t>
            </w:r>
          </w:p>
        </w:tc>
        <w:tc>
          <w:tcPr>
            <w:tcW w:w="1929" w:type="dxa"/>
            <w:tcBorders>
              <w:top w:val="single" w:sz="4" w:space="0" w:color="231F20"/>
              <w:left w:val="single" w:sz="4" w:space="0" w:color="231F20"/>
              <w:bottom w:val="single" w:sz="6" w:space="0" w:color="231F20"/>
              <w:right w:val="single" w:sz="4" w:space="0" w:color="231F20"/>
            </w:tcBorders>
          </w:tcPr>
          <w:p w14:paraId="5D4F8DF4"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left w:val="single" w:sz="4" w:space="0" w:color="231F20"/>
              <w:bottom w:val="single" w:sz="6" w:space="0" w:color="231F20"/>
              <w:right w:val="single" w:sz="4" w:space="0" w:color="231F20"/>
            </w:tcBorders>
          </w:tcPr>
          <w:p w14:paraId="5005BF94" w14:textId="77777777" w:rsidR="00CB1130" w:rsidRPr="002719B4" w:rsidRDefault="00CB1130" w:rsidP="00CB1130">
            <w:pPr>
              <w:rPr>
                <w:color w:val="000000" w:themeColor="text1"/>
              </w:rPr>
            </w:pPr>
          </w:p>
        </w:tc>
      </w:tr>
      <w:tr w:rsidR="00CB1130" w:rsidRPr="002719B4" w14:paraId="4F80692E"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1"/>
        </w:trPr>
        <w:tc>
          <w:tcPr>
            <w:tcW w:w="851" w:type="dxa"/>
            <w:tcBorders>
              <w:top w:val="single" w:sz="4" w:space="0" w:color="231F20"/>
              <w:left w:val="single" w:sz="4" w:space="0" w:color="231F20"/>
              <w:bottom w:val="single" w:sz="4" w:space="0" w:color="231F20"/>
              <w:right w:val="single" w:sz="4" w:space="0" w:color="231F20"/>
            </w:tcBorders>
          </w:tcPr>
          <w:p w14:paraId="3CDDD472" w14:textId="77777777" w:rsidR="00CB1130" w:rsidRPr="002719B4" w:rsidRDefault="00CB1130" w:rsidP="00CB1130">
            <w:pPr>
              <w:rPr>
                <w:color w:val="000000" w:themeColor="text1"/>
              </w:rPr>
            </w:pPr>
            <w:r w:rsidRPr="002719B4">
              <w:rPr>
                <w:color w:val="000000" w:themeColor="text1"/>
              </w:rPr>
              <w:t>6.</w:t>
            </w:r>
          </w:p>
        </w:tc>
        <w:tc>
          <w:tcPr>
            <w:tcW w:w="4400" w:type="dxa"/>
            <w:tcBorders>
              <w:top w:val="single" w:sz="6" w:space="0" w:color="231F20"/>
              <w:left w:val="single" w:sz="4" w:space="0" w:color="231F20"/>
              <w:bottom w:val="single" w:sz="6" w:space="0" w:color="231F20"/>
              <w:right w:val="single" w:sz="4" w:space="0" w:color="231F20"/>
            </w:tcBorders>
          </w:tcPr>
          <w:p w14:paraId="252C010B" w14:textId="77777777" w:rsidR="00CB1130" w:rsidRPr="002719B4" w:rsidRDefault="00CB1130" w:rsidP="00A33888">
            <w:pPr>
              <w:jc w:val="both"/>
              <w:rPr>
                <w:color w:val="000000" w:themeColor="text1"/>
              </w:rPr>
            </w:pPr>
            <w:r w:rsidRPr="002719B4">
              <w:rPr>
                <w:color w:val="000000" w:themeColor="text1"/>
              </w:rPr>
              <w:t>Информационно-телекоммуникационная инфра- структура</w:t>
            </w:r>
          </w:p>
        </w:tc>
        <w:tc>
          <w:tcPr>
            <w:tcW w:w="1929" w:type="dxa"/>
            <w:tcBorders>
              <w:top w:val="single" w:sz="4" w:space="0" w:color="231F20"/>
              <w:left w:val="single" w:sz="4" w:space="0" w:color="231F20"/>
              <w:bottom w:val="single" w:sz="6" w:space="0" w:color="231F20"/>
              <w:right w:val="single" w:sz="4" w:space="0" w:color="231F20"/>
            </w:tcBorders>
          </w:tcPr>
          <w:p w14:paraId="2430BE7E"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left w:val="single" w:sz="4" w:space="0" w:color="231F20"/>
              <w:bottom w:val="single" w:sz="6" w:space="0" w:color="231F20"/>
              <w:right w:val="single" w:sz="4" w:space="0" w:color="231F20"/>
            </w:tcBorders>
          </w:tcPr>
          <w:p w14:paraId="7D08A3CA" w14:textId="77777777" w:rsidR="00CB1130" w:rsidRPr="002719B4" w:rsidRDefault="00CB1130" w:rsidP="00CB1130">
            <w:pPr>
              <w:rPr>
                <w:color w:val="000000" w:themeColor="text1"/>
              </w:rPr>
            </w:pPr>
          </w:p>
        </w:tc>
      </w:tr>
      <w:tr w:rsidR="00CB1130" w:rsidRPr="002719B4" w14:paraId="574EA2F9"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4"/>
        </w:trPr>
        <w:tc>
          <w:tcPr>
            <w:tcW w:w="851" w:type="dxa"/>
            <w:tcBorders>
              <w:top w:val="single" w:sz="4" w:space="0" w:color="231F20"/>
              <w:left w:val="single" w:sz="4" w:space="0" w:color="231F20"/>
              <w:bottom w:val="single" w:sz="4" w:space="0" w:color="231F20"/>
              <w:right w:val="single" w:sz="4" w:space="0" w:color="231F20"/>
            </w:tcBorders>
          </w:tcPr>
          <w:p w14:paraId="0C4FD9AA" w14:textId="77777777" w:rsidR="00CB1130" w:rsidRPr="002719B4" w:rsidRDefault="00CB1130" w:rsidP="00CB1130">
            <w:pPr>
              <w:rPr>
                <w:color w:val="000000" w:themeColor="text1"/>
              </w:rPr>
            </w:pPr>
            <w:r w:rsidRPr="002719B4">
              <w:rPr>
                <w:color w:val="000000" w:themeColor="text1"/>
              </w:rPr>
              <w:t>7.</w:t>
            </w:r>
          </w:p>
        </w:tc>
        <w:tc>
          <w:tcPr>
            <w:tcW w:w="4400" w:type="dxa"/>
            <w:tcBorders>
              <w:top w:val="single" w:sz="6" w:space="0" w:color="231F20"/>
              <w:left w:val="single" w:sz="4" w:space="0" w:color="231F20"/>
              <w:bottom w:val="single" w:sz="6" w:space="0" w:color="231F20"/>
              <w:right w:val="single" w:sz="4" w:space="0" w:color="231F20"/>
            </w:tcBorders>
          </w:tcPr>
          <w:p w14:paraId="6E5DFAF7" w14:textId="77777777" w:rsidR="00CB1130" w:rsidRPr="002719B4" w:rsidRDefault="00CB1130" w:rsidP="00A33888">
            <w:pPr>
              <w:jc w:val="both"/>
              <w:rPr>
                <w:color w:val="000000" w:themeColor="text1"/>
              </w:rPr>
            </w:pPr>
            <w:r w:rsidRPr="002719B4">
              <w:rPr>
                <w:color w:val="000000" w:themeColor="text1"/>
              </w:rPr>
              <w:t>Технические средства, обеспечивающие функционирование информационно-образовательной среды</w:t>
            </w:r>
          </w:p>
        </w:tc>
        <w:tc>
          <w:tcPr>
            <w:tcW w:w="1929" w:type="dxa"/>
            <w:tcBorders>
              <w:top w:val="single" w:sz="4" w:space="0" w:color="231F20"/>
              <w:left w:val="single" w:sz="4" w:space="0" w:color="231F20"/>
              <w:bottom w:val="single" w:sz="6" w:space="0" w:color="231F20"/>
              <w:right w:val="single" w:sz="4" w:space="0" w:color="231F20"/>
            </w:tcBorders>
          </w:tcPr>
          <w:p w14:paraId="2671B604"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left w:val="single" w:sz="4" w:space="0" w:color="231F20"/>
              <w:bottom w:val="single" w:sz="6" w:space="0" w:color="231F20"/>
              <w:right w:val="single" w:sz="4" w:space="0" w:color="231F20"/>
            </w:tcBorders>
          </w:tcPr>
          <w:p w14:paraId="73607AA9" w14:textId="77777777" w:rsidR="00CB1130" w:rsidRPr="002719B4" w:rsidRDefault="00CB1130" w:rsidP="00CB1130">
            <w:pPr>
              <w:rPr>
                <w:color w:val="000000" w:themeColor="text1"/>
              </w:rPr>
            </w:pPr>
          </w:p>
        </w:tc>
      </w:tr>
      <w:tr w:rsidR="00CB1130" w:rsidRPr="002719B4" w14:paraId="50574DB4"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5"/>
        </w:trPr>
        <w:tc>
          <w:tcPr>
            <w:tcW w:w="851" w:type="dxa"/>
            <w:tcBorders>
              <w:top w:val="single" w:sz="4" w:space="0" w:color="231F20"/>
              <w:left w:val="single" w:sz="4" w:space="0" w:color="231F20"/>
              <w:bottom w:val="single" w:sz="4" w:space="0" w:color="231F20"/>
              <w:right w:val="single" w:sz="4" w:space="0" w:color="231F20"/>
            </w:tcBorders>
          </w:tcPr>
          <w:p w14:paraId="7ECF14C7" w14:textId="77777777" w:rsidR="00CB1130" w:rsidRPr="002719B4" w:rsidRDefault="00CB1130" w:rsidP="00CB1130">
            <w:pPr>
              <w:rPr>
                <w:color w:val="000000" w:themeColor="text1"/>
              </w:rPr>
            </w:pPr>
            <w:r w:rsidRPr="002719B4">
              <w:rPr>
                <w:color w:val="000000" w:themeColor="text1"/>
              </w:rPr>
              <w:t>8.</w:t>
            </w:r>
          </w:p>
        </w:tc>
        <w:tc>
          <w:tcPr>
            <w:tcW w:w="4400" w:type="dxa"/>
            <w:tcBorders>
              <w:top w:val="single" w:sz="6" w:space="0" w:color="231F20"/>
              <w:left w:val="single" w:sz="4" w:space="0" w:color="231F20"/>
              <w:bottom w:val="single" w:sz="6" w:space="0" w:color="231F20"/>
              <w:right w:val="single" w:sz="4" w:space="0" w:color="231F20"/>
            </w:tcBorders>
          </w:tcPr>
          <w:p w14:paraId="695D0CD4" w14:textId="77777777" w:rsidR="00CB1130" w:rsidRPr="002719B4" w:rsidRDefault="00CB1130" w:rsidP="00A33888">
            <w:pPr>
              <w:jc w:val="both"/>
              <w:rPr>
                <w:color w:val="000000" w:themeColor="text1"/>
              </w:rPr>
            </w:pPr>
            <w:r w:rsidRPr="002719B4">
              <w:rPr>
                <w:color w:val="000000" w:themeColor="text1"/>
              </w:rPr>
              <w:t>Программные инструменты, обеспечивающие функционирование информационно-образовательной среды</w:t>
            </w:r>
          </w:p>
        </w:tc>
        <w:tc>
          <w:tcPr>
            <w:tcW w:w="1929" w:type="dxa"/>
            <w:tcBorders>
              <w:top w:val="single" w:sz="4" w:space="0" w:color="231F20"/>
              <w:left w:val="single" w:sz="4" w:space="0" w:color="231F20"/>
              <w:bottom w:val="single" w:sz="6" w:space="0" w:color="231F20"/>
              <w:right w:val="single" w:sz="4" w:space="0" w:color="231F20"/>
            </w:tcBorders>
          </w:tcPr>
          <w:p w14:paraId="31C208A5"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left w:val="single" w:sz="4" w:space="0" w:color="231F20"/>
              <w:bottom w:val="single" w:sz="6" w:space="0" w:color="231F20"/>
              <w:right w:val="single" w:sz="4" w:space="0" w:color="231F20"/>
            </w:tcBorders>
          </w:tcPr>
          <w:p w14:paraId="7BD25D6E" w14:textId="77777777" w:rsidR="00CB1130" w:rsidRPr="002719B4" w:rsidRDefault="00CB1130" w:rsidP="00CB1130">
            <w:pPr>
              <w:rPr>
                <w:color w:val="000000" w:themeColor="text1"/>
              </w:rPr>
            </w:pPr>
          </w:p>
        </w:tc>
      </w:tr>
      <w:tr w:rsidR="00CB1130" w:rsidRPr="002719B4" w14:paraId="45A877BE"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trPr>
        <w:tc>
          <w:tcPr>
            <w:tcW w:w="851" w:type="dxa"/>
            <w:tcBorders>
              <w:top w:val="single" w:sz="4" w:space="0" w:color="231F20"/>
              <w:left w:val="single" w:sz="4" w:space="0" w:color="231F20"/>
              <w:bottom w:val="single" w:sz="4" w:space="0" w:color="231F20"/>
              <w:right w:val="single" w:sz="4" w:space="0" w:color="231F20"/>
            </w:tcBorders>
          </w:tcPr>
          <w:p w14:paraId="404CDF43" w14:textId="77777777" w:rsidR="00CB1130" w:rsidRPr="002719B4" w:rsidRDefault="00CB1130" w:rsidP="00CB1130">
            <w:pPr>
              <w:rPr>
                <w:color w:val="000000" w:themeColor="text1"/>
              </w:rPr>
            </w:pPr>
            <w:r w:rsidRPr="002719B4">
              <w:rPr>
                <w:color w:val="000000" w:themeColor="text1"/>
              </w:rPr>
              <w:t>9.</w:t>
            </w:r>
          </w:p>
        </w:tc>
        <w:tc>
          <w:tcPr>
            <w:tcW w:w="4400" w:type="dxa"/>
            <w:tcBorders>
              <w:top w:val="single" w:sz="6" w:space="0" w:color="231F20"/>
              <w:left w:val="single" w:sz="4" w:space="0" w:color="231F20"/>
              <w:bottom w:val="single" w:sz="6" w:space="0" w:color="231F20"/>
              <w:right w:val="single" w:sz="4" w:space="0" w:color="231F20"/>
            </w:tcBorders>
          </w:tcPr>
          <w:p w14:paraId="601DE441" w14:textId="77777777" w:rsidR="00CB1130" w:rsidRPr="002719B4" w:rsidRDefault="00CB1130" w:rsidP="00A33888">
            <w:pPr>
              <w:jc w:val="both"/>
              <w:rPr>
                <w:color w:val="000000" w:themeColor="text1"/>
              </w:rPr>
            </w:pPr>
            <w:r w:rsidRPr="002719B4">
              <w:rPr>
                <w:color w:val="000000" w:themeColor="text1"/>
              </w:rPr>
              <w:t>Служба технической поддержки функционирования информационно-образовательной среды</w:t>
            </w:r>
          </w:p>
        </w:tc>
        <w:tc>
          <w:tcPr>
            <w:tcW w:w="1929" w:type="dxa"/>
            <w:tcBorders>
              <w:top w:val="single" w:sz="4" w:space="0" w:color="231F20"/>
              <w:left w:val="single" w:sz="4" w:space="0" w:color="231F20"/>
              <w:bottom w:val="single" w:sz="6" w:space="0" w:color="231F20"/>
              <w:right w:val="single" w:sz="4" w:space="0" w:color="231F20"/>
            </w:tcBorders>
          </w:tcPr>
          <w:p w14:paraId="75CA866C"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left w:val="single" w:sz="4" w:space="0" w:color="231F20"/>
              <w:bottom w:val="single" w:sz="6" w:space="0" w:color="231F20"/>
              <w:right w:val="single" w:sz="4" w:space="0" w:color="231F20"/>
            </w:tcBorders>
          </w:tcPr>
          <w:p w14:paraId="7593E441" w14:textId="77777777" w:rsidR="00CB1130" w:rsidRPr="002719B4" w:rsidRDefault="00CB1130" w:rsidP="00CB1130">
            <w:pPr>
              <w:rPr>
                <w:color w:val="000000" w:themeColor="text1"/>
              </w:rPr>
            </w:pPr>
          </w:p>
        </w:tc>
      </w:tr>
    </w:tbl>
    <w:p w14:paraId="6B067DAD" w14:textId="77777777" w:rsidR="00CB1130" w:rsidRPr="002719B4" w:rsidRDefault="00CB1130" w:rsidP="00CB1130">
      <w:pPr>
        <w:autoSpaceDE w:val="0"/>
        <w:autoSpaceDN w:val="0"/>
        <w:adjustRightInd w:val="0"/>
        <w:ind w:firstLine="709"/>
        <w:jc w:val="both"/>
        <w:rPr>
          <w:rFonts w:eastAsia="Calibri"/>
          <w:color w:val="000000" w:themeColor="text1"/>
        </w:rPr>
      </w:pPr>
    </w:p>
    <w:p w14:paraId="13AE2D1D" w14:textId="507A8A9B" w:rsidR="00D62A39" w:rsidRPr="002719B4" w:rsidRDefault="00D62A39" w:rsidP="00D62A39">
      <w:pPr>
        <w:autoSpaceDE w:val="0"/>
        <w:autoSpaceDN w:val="0"/>
        <w:adjustRightInd w:val="0"/>
        <w:jc w:val="center"/>
        <w:rPr>
          <w:rFonts w:eastAsiaTheme="minorHAnsi"/>
          <w:b/>
          <w:iCs/>
          <w:color w:val="000000" w:themeColor="text1"/>
          <w:sz w:val="28"/>
          <w:lang w:eastAsia="en-US"/>
        </w:rPr>
      </w:pPr>
    </w:p>
    <w:p w14:paraId="08242F8F" w14:textId="111C464E" w:rsidR="002F033A" w:rsidRPr="002719B4" w:rsidRDefault="002F033A" w:rsidP="00D62A39">
      <w:pPr>
        <w:autoSpaceDE w:val="0"/>
        <w:autoSpaceDN w:val="0"/>
        <w:adjustRightInd w:val="0"/>
        <w:jc w:val="center"/>
        <w:rPr>
          <w:rFonts w:eastAsiaTheme="minorHAnsi"/>
          <w:b/>
          <w:iCs/>
          <w:color w:val="000000" w:themeColor="text1"/>
          <w:sz w:val="28"/>
          <w:lang w:eastAsia="en-US"/>
        </w:rPr>
      </w:pPr>
    </w:p>
    <w:p w14:paraId="04C1D4AA" w14:textId="69E93E8B" w:rsidR="002F033A" w:rsidRPr="002719B4" w:rsidRDefault="002F033A" w:rsidP="00D62A39">
      <w:pPr>
        <w:autoSpaceDE w:val="0"/>
        <w:autoSpaceDN w:val="0"/>
        <w:adjustRightInd w:val="0"/>
        <w:jc w:val="center"/>
        <w:rPr>
          <w:rFonts w:eastAsiaTheme="minorHAnsi"/>
          <w:b/>
          <w:iCs/>
          <w:color w:val="000000" w:themeColor="text1"/>
          <w:sz w:val="28"/>
          <w:lang w:eastAsia="en-US"/>
        </w:rPr>
      </w:pPr>
    </w:p>
    <w:p w14:paraId="3411548E" w14:textId="3614E752" w:rsidR="002F033A" w:rsidRPr="002719B4" w:rsidRDefault="002F033A" w:rsidP="00D62A39">
      <w:pPr>
        <w:autoSpaceDE w:val="0"/>
        <w:autoSpaceDN w:val="0"/>
        <w:adjustRightInd w:val="0"/>
        <w:jc w:val="center"/>
        <w:rPr>
          <w:rFonts w:eastAsiaTheme="minorHAnsi"/>
          <w:b/>
          <w:iCs/>
          <w:color w:val="000000" w:themeColor="text1"/>
          <w:sz w:val="28"/>
          <w:lang w:eastAsia="en-US"/>
        </w:rPr>
      </w:pPr>
    </w:p>
    <w:p w14:paraId="5AFAF60D" w14:textId="4B76C2BA" w:rsidR="002F033A" w:rsidRDefault="002F033A" w:rsidP="00D62A39">
      <w:pPr>
        <w:autoSpaceDE w:val="0"/>
        <w:autoSpaceDN w:val="0"/>
        <w:adjustRightInd w:val="0"/>
        <w:jc w:val="center"/>
        <w:rPr>
          <w:rFonts w:eastAsiaTheme="minorHAnsi"/>
          <w:b/>
          <w:iCs/>
          <w:color w:val="000000" w:themeColor="text1"/>
          <w:sz w:val="28"/>
          <w:lang w:eastAsia="en-US"/>
        </w:rPr>
      </w:pPr>
    </w:p>
    <w:p w14:paraId="111CD0A6"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197D23A2"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70CCC196"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7A2B791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70D28E2C"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8A52E2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3E9B92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4872206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D530C6D"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610A416"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773CEC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10D1CDD8"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BD2877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36A4FD89"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729F47E9"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639698FF" w14:textId="77777777" w:rsidR="0060134D" w:rsidRPr="002719B4" w:rsidRDefault="0060134D" w:rsidP="00D62A39">
      <w:pPr>
        <w:autoSpaceDE w:val="0"/>
        <w:autoSpaceDN w:val="0"/>
        <w:adjustRightInd w:val="0"/>
        <w:jc w:val="center"/>
        <w:rPr>
          <w:rFonts w:eastAsiaTheme="minorHAnsi"/>
          <w:b/>
          <w:iCs/>
          <w:color w:val="000000" w:themeColor="text1"/>
          <w:sz w:val="28"/>
          <w:lang w:eastAsia="en-US"/>
        </w:rPr>
      </w:pPr>
    </w:p>
    <w:p w14:paraId="26193C7A" w14:textId="4ED9ADC7" w:rsidR="002F033A" w:rsidRPr="002719B4" w:rsidRDefault="002F033A" w:rsidP="00D62A39">
      <w:pPr>
        <w:autoSpaceDE w:val="0"/>
        <w:autoSpaceDN w:val="0"/>
        <w:adjustRightInd w:val="0"/>
        <w:jc w:val="center"/>
        <w:rPr>
          <w:rFonts w:eastAsiaTheme="minorHAnsi"/>
          <w:b/>
          <w:iCs/>
          <w:color w:val="000000" w:themeColor="text1"/>
          <w:sz w:val="28"/>
          <w:lang w:eastAsia="en-US"/>
        </w:rPr>
      </w:pPr>
    </w:p>
    <w:p w14:paraId="0FEC77A6" w14:textId="77777777" w:rsidR="002F033A" w:rsidRPr="002719B4" w:rsidRDefault="002F033A" w:rsidP="00D62A39">
      <w:pPr>
        <w:autoSpaceDE w:val="0"/>
        <w:autoSpaceDN w:val="0"/>
        <w:adjustRightInd w:val="0"/>
        <w:jc w:val="center"/>
        <w:rPr>
          <w:rFonts w:eastAsiaTheme="minorHAnsi"/>
          <w:b/>
          <w:iCs/>
          <w:color w:val="000000" w:themeColor="text1"/>
          <w:sz w:val="28"/>
          <w:lang w:eastAsia="en-US"/>
        </w:rPr>
      </w:pPr>
    </w:p>
    <w:p w14:paraId="675BA485" w14:textId="29B80540" w:rsidR="00D62A39" w:rsidRPr="002719B4" w:rsidRDefault="00F07ED5" w:rsidP="00D62A39">
      <w:pPr>
        <w:autoSpaceDE w:val="0"/>
        <w:autoSpaceDN w:val="0"/>
        <w:adjustRightInd w:val="0"/>
        <w:jc w:val="center"/>
        <w:rPr>
          <w:rFonts w:eastAsiaTheme="minorHAnsi"/>
          <w:b/>
          <w:iCs/>
          <w:color w:val="000000" w:themeColor="text1"/>
          <w:sz w:val="28"/>
          <w:lang w:eastAsia="en-US"/>
        </w:rPr>
      </w:pPr>
      <w:r w:rsidRPr="002719B4">
        <w:rPr>
          <w:rFonts w:eastAsiaTheme="minorHAnsi"/>
          <w:b/>
          <w:iCs/>
          <w:color w:val="000000" w:themeColor="text1"/>
          <w:sz w:val="28"/>
          <w:lang w:eastAsia="en-US"/>
        </w:rPr>
        <w:lastRenderedPageBreak/>
        <w:t>Перечень информационных ресурсов, используемых в образовательной деятельности</w:t>
      </w:r>
      <w:r w:rsidR="00D62A39" w:rsidRPr="002719B4">
        <w:rPr>
          <w:color w:val="000000" w:themeColor="text1"/>
        </w:rPr>
        <w:t xml:space="preserve"> </w:t>
      </w:r>
      <w:r w:rsidR="00D62A39" w:rsidRPr="002719B4">
        <w:rPr>
          <w:rFonts w:eastAsiaTheme="minorHAnsi"/>
          <w:b/>
          <w:iCs/>
          <w:color w:val="000000" w:themeColor="text1"/>
          <w:sz w:val="28"/>
          <w:lang w:eastAsia="en-US"/>
        </w:rPr>
        <w:t xml:space="preserve">используемых в образовательном процессе </w:t>
      </w:r>
    </w:p>
    <w:p w14:paraId="07F10A91" w14:textId="1B7F2D80" w:rsidR="00AE2846" w:rsidRPr="002719B4" w:rsidRDefault="00D62A39" w:rsidP="00BE43CD">
      <w:pPr>
        <w:autoSpaceDE w:val="0"/>
        <w:autoSpaceDN w:val="0"/>
        <w:adjustRightInd w:val="0"/>
        <w:jc w:val="center"/>
        <w:rPr>
          <w:color w:val="000000" w:themeColor="text1"/>
        </w:rPr>
      </w:pPr>
      <w:r w:rsidRPr="002719B4">
        <w:rPr>
          <w:rFonts w:eastAsiaTheme="minorHAnsi"/>
          <w:b/>
          <w:iCs/>
          <w:color w:val="000000" w:themeColor="text1"/>
          <w:sz w:val="28"/>
          <w:lang w:eastAsia="en-US"/>
        </w:rPr>
        <w:t>при реализации ООП ООО:</w:t>
      </w:r>
    </w:p>
    <w:tbl>
      <w:tblPr>
        <w:tblW w:w="5313" w:type="pct"/>
        <w:tblInd w:w="-292" w:type="dxa"/>
        <w:tblCellMar>
          <w:top w:w="45" w:type="dxa"/>
          <w:left w:w="45" w:type="dxa"/>
          <w:bottom w:w="45" w:type="dxa"/>
          <w:right w:w="45" w:type="dxa"/>
        </w:tblCellMar>
        <w:tblLook w:val="04A0" w:firstRow="1" w:lastRow="0" w:firstColumn="1" w:lastColumn="0" w:noHBand="0" w:noVBand="1"/>
      </w:tblPr>
      <w:tblGrid>
        <w:gridCol w:w="728"/>
        <w:gridCol w:w="2398"/>
        <w:gridCol w:w="6797"/>
      </w:tblGrid>
      <w:tr w:rsidR="00BE43CD" w:rsidRPr="002719B4" w14:paraId="00C9ECCA" w14:textId="77777777" w:rsidTr="00BE43CD">
        <w:tc>
          <w:tcPr>
            <w:tcW w:w="367" w:type="pct"/>
            <w:tcBorders>
              <w:top w:val="single" w:sz="6" w:space="0" w:color="000000"/>
              <w:left w:val="single" w:sz="6" w:space="0" w:color="000000"/>
              <w:bottom w:val="single" w:sz="6" w:space="0" w:color="000000"/>
              <w:right w:val="single" w:sz="6" w:space="0" w:color="000000"/>
            </w:tcBorders>
          </w:tcPr>
          <w:p w14:paraId="315D338A" w14:textId="77777777" w:rsidR="00BE43CD" w:rsidRPr="002719B4" w:rsidRDefault="00BE43CD" w:rsidP="00BE43CD">
            <w:pPr>
              <w:spacing w:line="300" w:lineRule="atLeast"/>
              <w:rPr>
                <w:b/>
                <w:bCs/>
                <w:color w:val="000000" w:themeColor="text1"/>
                <w:lang w:eastAsia="en-US"/>
              </w:rPr>
            </w:pPr>
            <w:r w:rsidRPr="002719B4">
              <w:rPr>
                <w:b/>
                <w:bCs/>
                <w:color w:val="000000" w:themeColor="text1"/>
                <w:lang w:eastAsia="en-US"/>
              </w:rPr>
              <w:t>№ пп</w:t>
            </w:r>
          </w:p>
        </w:tc>
        <w:tc>
          <w:tcPr>
            <w:tcW w:w="1208" w:type="pct"/>
            <w:tcBorders>
              <w:top w:val="single" w:sz="6" w:space="0" w:color="000000"/>
              <w:left w:val="single" w:sz="6" w:space="0" w:color="000000"/>
              <w:bottom w:val="single" w:sz="6" w:space="0" w:color="000000"/>
              <w:right w:val="single" w:sz="6" w:space="0" w:color="000000"/>
            </w:tcBorders>
            <w:vAlign w:val="center"/>
          </w:tcPr>
          <w:p w14:paraId="5F8EF139" w14:textId="77777777" w:rsidR="00BE43CD" w:rsidRPr="002719B4" w:rsidRDefault="00BE43CD" w:rsidP="00BE43CD">
            <w:pPr>
              <w:spacing w:line="300" w:lineRule="atLeast"/>
              <w:jc w:val="center"/>
              <w:rPr>
                <w:b/>
                <w:bCs/>
                <w:color w:val="000000" w:themeColor="text1"/>
                <w:lang w:eastAsia="en-US"/>
              </w:rPr>
            </w:pPr>
            <w:r w:rsidRPr="002719B4">
              <w:rPr>
                <w:b/>
                <w:bCs/>
                <w:color w:val="000000" w:themeColor="text1"/>
                <w:lang w:eastAsia="en-US"/>
              </w:rPr>
              <w:t>Ресурс</w:t>
            </w:r>
          </w:p>
        </w:tc>
        <w:tc>
          <w:tcPr>
            <w:tcW w:w="3424" w:type="pct"/>
            <w:tcBorders>
              <w:top w:val="single" w:sz="6" w:space="0" w:color="000000"/>
              <w:left w:val="single" w:sz="6" w:space="0" w:color="000000"/>
              <w:bottom w:val="single" w:sz="6" w:space="0" w:color="000000"/>
              <w:right w:val="single" w:sz="6" w:space="0" w:color="000000"/>
            </w:tcBorders>
            <w:vAlign w:val="center"/>
          </w:tcPr>
          <w:p w14:paraId="09C90B7A" w14:textId="77777777" w:rsidR="00BE43CD" w:rsidRPr="002719B4" w:rsidRDefault="00BE43CD" w:rsidP="00BE43CD">
            <w:pPr>
              <w:spacing w:line="300" w:lineRule="atLeast"/>
              <w:jc w:val="center"/>
              <w:rPr>
                <w:b/>
                <w:bCs/>
                <w:color w:val="000000" w:themeColor="text1"/>
                <w:lang w:eastAsia="en-US"/>
              </w:rPr>
            </w:pPr>
            <w:r w:rsidRPr="002719B4">
              <w:rPr>
                <w:b/>
                <w:bCs/>
                <w:color w:val="000000" w:themeColor="text1"/>
                <w:lang w:eastAsia="en-US"/>
              </w:rPr>
              <w:t>Описание</w:t>
            </w:r>
          </w:p>
        </w:tc>
      </w:tr>
      <w:tr w:rsidR="00BE43CD" w:rsidRPr="002719B4" w14:paraId="34915DA2" w14:textId="77777777" w:rsidTr="00BE43CD">
        <w:tc>
          <w:tcPr>
            <w:tcW w:w="367" w:type="pct"/>
            <w:tcBorders>
              <w:top w:val="single" w:sz="6" w:space="0" w:color="000000"/>
              <w:left w:val="single" w:sz="6" w:space="0" w:color="000000"/>
              <w:bottom w:val="single" w:sz="6" w:space="0" w:color="000000"/>
              <w:right w:val="single" w:sz="6" w:space="0" w:color="000000"/>
            </w:tcBorders>
          </w:tcPr>
          <w:p w14:paraId="5D8DADF7" w14:textId="77777777" w:rsidR="00BE43CD" w:rsidRPr="002719B4" w:rsidRDefault="00BE43CD" w:rsidP="00BE43CD">
            <w:pPr>
              <w:rPr>
                <w:bCs/>
                <w:color w:val="000000" w:themeColor="text1"/>
                <w:lang w:eastAsia="en-US"/>
              </w:rPr>
            </w:pPr>
            <w:r w:rsidRPr="002719B4">
              <w:rPr>
                <w:bCs/>
                <w:color w:val="000000" w:themeColor="text1"/>
                <w:lang w:eastAsia="en-US"/>
              </w:rPr>
              <w:t>1</w:t>
            </w:r>
          </w:p>
        </w:tc>
        <w:tc>
          <w:tcPr>
            <w:tcW w:w="1208" w:type="pct"/>
            <w:tcBorders>
              <w:top w:val="single" w:sz="6" w:space="0" w:color="000000"/>
              <w:left w:val="single" w:sz="6" w:space="0" w:color="000000"/>
              <w:bottom w:val="single" w:sz="6" w:space="0" w:color="000000"/>
              <w:right w:val="single" w:sz="6" w:space="0" w:color="000000"/>
            </w:tcBorders>
          </w:tcPr>
          <w:p w14:paraId="1F57B97F" w14:textId="77777777" w:rsidR="00BE43CD" w:rsidRPr="002719B4" w:rsidRDefault="00BE43CD" w:rsidP="00BE43CD">
            <w:pPr>
              <w:jc w:val="center"/>
              <w:rPr>
                <w:bCs/>
                <w:color w:val="000000" w:themeColor="text1"/>
                <w:lang w:eastAsia="en-US"/>
              </w:rPr>
            </w:pPr>
            <w:r w:rsidRPr="002719B4">
              <w:rPr>
                <w:bCs/>
                <w:color w:val="000000" w:themeColor="text1"/>
                <w:lang w:eastAsia="en-US"/>
              </w:rPr>
              <w:t>Российская электронная школа</w:t>
            </w:r>
          </w:p>
          <w:p w14:paraId="0373F723" w14:textId="77777777" w:rsidR="00BE43CD" w:rsidRPr="002719B4" w:rsidRDefault="00BE43CD" w:rsidP="00BE43CD">
            <w:pPr>
              <w:jc w:val="center"/>
              <w:rPr>
                <w:bCs/>
                <w:color w:val="000000" w:themeColor="text1"/>
                <w:lang w:eastAsia="en-US"/>
              </w:rPr>
            </w:pPr>
            <w:r w:rsidRPr="002719B4">
              <w:rPr>
                <w:bCs/>
                <w:color w:val="000000" w:themeColor="text1"/>
                <w:lang w:eastAsia="en-US"/>
              </w:rPr>
              <w:t>(РЭШ)</w:t>
            </w:r>
          </w:p>
        </w:tc>
        <w:tc>
          <w:tcPr>
            <w:tcW w:w="3424" w:type="pct"/>
            <w:tcBorders>
              <w:top w:val="single" w:sz="6" w:space="0" w:color="000000"/>
              <w:left w:val="single" w:sz="6" w:space="0" w:color="000000"/>
              <w:bottom w:val="single" w:sz="6" w:space="0" w:color="000000"/>
              <w:right w:val="single" w:sz="6" w:space="0" w:color="000000"/>
            </w:tcBorders>
          </w:tcPr>
          <w:p w14:paraId="12DC9D75" w14:textId="77777777" w:rsidR="00BE43CD" w:rsidRPr="002719B4" w:rsidRDefault="00BE43CD" w:rsidP="00BE43CD">
            <w:pPr>
              <w:jc w:val="both"/>
              <w:rPr>
                <w:bCs/>
                <w:color w:val="000000" w:themeColor="text1"/>
                <w:lang w:eastAsia="en-US"/>
              </w:rPr>
            </w:pPr>
            <w:r w:rsidRPr="002719B4">
              <w:rPr>
                <w:rFonts w:eastAsia="Calibri"/>
                <w:bCs/>
                <w:color w:val="000000" w:themeColor="text1"/>
                <w:shd w:val="clear" w:color="auto" w:fill="FFFFFF"/>
                <w:lang w:eastAsia="en-US"/>
              </w:rPr>
              <w:t>Российская электронная школа</w:t>
            </w:r>
            <w:hyperlink r:id="rId11" w:history="1">
              <w:r w:rsidRPr="002719B4">
                <w:rPr>
                  <w:rFonts w:eastAsia="Calibri"/>
                  <w:bCs/>
                  <w:color w:val="000000" w:themeColor="text1"/>
                  <w:u w:val="single"/>
                  <w:lang w:eastAsia="en-US"/>
                </w:rPr>
                <w:t xml:space="preserve"> </w:t>
              </w:r>
              <w:r w:rsidRPr="002719B4">
                <w:rPr>
                  <w:rFonts w:eastAsia="Calibri"/>
                  <w:bCs/>
                  <w:color w:val="000000" w:themeColor="text1"/>
                  <w:u w:val="single"/>
                  <w:lang w:val="en-US" w:eastAsia="en-US"/>
                </w:rPr>
                <w:t>https</w:t>
              </w:r>
              <w:r w:rsidRPr="002719B4">
                <w:rPr>
                  <w:rFonts w:eastAsia="Calibri"/>
                  <w:bCs/>
                  <w:color w:val="000000" w:themeColor="text1"/>
                  <w:u w:val="single"/>
                  <w:lang w:eastAsia="en-US"/>
                </w:rPr>
                <w:t>://</w:t>
              </w:r>
              <w:r w:rsidRPr="002719B4">
                <w:rPr>
                  <w:rFonts w:eastAsia="Calibri"/>
                  <w:bCs/>
                  <w:color w:val="000000" w:themeColor="text1"/>
                  <w:u w:val="single"/>
                  <w:lang w:val="en-US" w:eastAsia="en-US"/>
                </w:rPr>
                <w:t>resh</w:t>
              </w:r>
              <w:r w:rsidRPr="002719B4">
                <w:rPr>
                  <w:rFonts w:eastAsia="Calibri"/>
                  <w:bCs/>
                  <w:color w:val="000000" w:themeColor="text1"/>
                  <w:u w:val="single"/>
                  <w:lang w:eastAsia="en-US"/>
                </w:rPr>
                <w:t>.</w:t>
              </w:r>
              <w:r w:rsidRPr="002719B4">
                <w:rPr>
                  <w:rFonts w:eastAsia="Calibri"/>
                  <w:bCs/>
                  <w:color w:val="000000" w:themeColor="text1"/>
                  <w:u w:val="single"/>
                  <w:lang w:val="en-US" w:eastAsia="en-US"/>
                </w:rPr>
                <w:t>edu</w:t>
              </w:r>
              <w:r w:rsidRPr="002719B4">
                <w:rPr>
                  <w:rFonts w:eastAsia="Calibri"/>
                  <w:bCs/>
                  <w:color w:val="000000" w:themeColor="text1"/>
                  <w:u w:val="single"/>
                  <w:lang w:eastAsia="en-US"/>
                </w:rPr>
                <w:t>.</w:t>
              </w:r>
              <w:r w:rsidRPr="002719B4">
                <w:rPr>
                  <w:rFonts w:eastAsia="Calibri"/>
                  <w:bCs/>
                  <w:color w:val="000000" w:themeColor="text1"/>
                  <w:u w:val="single"/>
                  <w:lang w:val="en-US" w:eastAsia="en-US"/>
                </w:rPr>
                <w:t>ru</w:t>
              </w:r>
              <w:r w:rsidRPr="002719B4">
                <w:rPr>
                  <w:rFonts w:eastAsia="Calibri"/>
                  <w:bCs/>
                  <w:color w:val="000000" w:themeColor="text1"/>
                  <w:u w:val="single"/>
                  <w:lang w:eastAsia="en-US"/>
                </w:rPr>
                <w:t xml:space="preserve">/ </w:t>
              </w:r>
            </w:hyperlink>
            <w:r w:rsidRPr="002719B4">
              <w:rPr>
                <w:rFonts w:eastAsia="Calibri"/>
                <w:bCs/>
                <w:color w:val="000000" w:themeColor="text1"/>
                <w:shd w:val="clear" w:color="auto" w:fill="FFFFFF"/>
                <w:lang w:eastAsia="en-US"/>
              </w:rPr>
              <w:t>-  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w:t>
            </w:r>
            <w:r w:rsidRPr="002719B4">
              <w:rPr>
                <w:rFonts w:eastAsia="Calibri"/>
                <w:bCs/>
                <w:color w:val="000000" w:themeColor="text1"/>
                <w:u w:val="single"/>
                <w:lang w:eastAsia="en-US"/>
              </w:rPr>
              <w:t>ши</w:t>
            </w:r>
            <w:r w:rsidRPr="002719B4">
              <w:rPr>
                <w:rFonts w:eastAsia="Calibri"/>
                <w:bCs/>
                <w:color w:val="000000" w:themeColor="text1"/>
                <w:shd w:val="clear" w:color="auto" w:fill="FFFFFF"/>
                <w:lang w:eastAsia="en-US"/>
              </w:rPr>
              <w:t>ми дидактическими и методическими материалами по всем урокам.</w:t>
            </w:r>
          </w:p>
        </w:tc>
      </w:tr>
      <w:tr w:rsidR="00BE43CD" w:rsidRPr="002719B4" w14:paraId="27436518"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7C1D84F" w14:textId="77777777" w:rsidR="00BE43CD" w:rsidRPr="002719B4" w:rsidRDefault="00BE43CD" w:rsidP="00BE43CD">
            <w:pPr>
              <w:rPr>
                <w:bCs/>
                <w:color w:val="000000" w:themeColor="text1"/>
                <w:lang w:eastAsia="en-US"/>
              </w:rPr>
            </w:pPr>
            <w:r w:rsidRPr="002719B4">
              <w:rPr>
                <w:bCs/>
                <w:color w:val="000000" w:themeColor="text1"/>
                <w:lang w:eastAsia="en-US"/>
              </w:rPr>
              <w:t>2</w:t>
            </w:r>
          </w:p>
        </w:tc>
        <w:tc>
          <w:tcPr>
            <w:tcW w:w="1208" w:type="pct"/>
            <w:tcBorders>
              <w:top w:val="single" w:sz="6" w:space="0" w:color="000000"/>
              <w:left w:val="single" w:sz="6" w:space="0" w:color="000000"/>
              <w:bottom w:val="single" w:sz="6" w:space="0" w:color="000000"/>
              <w:right w:val="single" w:sz="6" w:space="0" w:color="000000"/>
            </w:tcBorders>
          </w:tcPr>
          <w:p w14:paraId="72941AF9" w14:textId="77777777" w:rsidR="00BE43CD" w:rsidRPr="002719B4" w:rsidRDefault="00BE43CD" w:rsidP="00BE43CD">
            <w:pPr>
              <w:jc w:val="center"/>
              <w:rPr>
                <w:bCs/>
                <w:color w:val="000000" w:themeColor="text1"/>
                <w:lang w:eastAsia="en-US"/>
              </w:rPr>
            </w:pPr>
            <w:r w:rsidRPr="002719B4">
              <w:rPr>
                <w:bCs/>
                <w:color w:val="000000" w:themeColor="text1"/>
                <w:lang w:eastAsia="en-US"/>
              </w:rPr>
              <w:t>Московская электронная школа(МЭШ)</w:t>
            </w:r>
          </w:p>
        </w:tc>
        <w:tc>
          <w:tcPr>
            <w:tcW w:w="3424" w:type="pct"/>
            <w:tcBorders>
              <w:top w:val="single" w:sz="6" w:space="0" w:color="000000"/>
              <w:left w:val="single" w:sz="6" w:space="0" w:color="000000"/>
              <w:bottom w:val="single" w:sz="6" w:space="0" w:color="000000"/>
              <w:right w:val="single" w:sz="6" w:space="0" w:color="000000"/>
            </w:tcBorders>
          </w:tcPr>
          <w:p w14:paraId="36DBBF37" w14:textId="77777777" w:rsidR="00BE43CD" w:rsidRPr="002719B4" w:rsidRDefault="00AB0E3C" w:rsidP="00BE43CD">
            <w:pPr>
              <w:widowControl w:val="0"/>
              <w:tabs>
                <w:tab w:val="left" w:pos="1224"/>
              </w:tabs>
              <w:ind w:right="20"/>
              <w:jc w:val="both"/>
              <w:rPr>
                <w:rFonts w:eastAsia="Calibri"/>
                <w:bCs/>
                <w:color w:val="000000" w:themeColor="text1"/>
                <w:lang w:eastAsia="en-US"/>
              </w:rPr>
            </w:pPr>
            <w:hyperlink r:id="rId12" w:history="1">
              <w:r w:rsidR="00BE43CD" w:rsidRPr="002719B4">
                <w:rPr>
                  <w:rFonts w:eastAsia="Calibri"/>
                  <w:bCs/>
                  <w:color w:val="000000" w:themeColor="text1"/>
                  <w:u w:val="single"/>
                  <w:lang w:eastAsia="en-US"/>
                </w:rPr>
                <w:t>«Московская электронная школа» -</w:t>
              </w:r>
            </w:hyperlink>
            <w:r w:rsidR="00BE43CD" w:rsidRPr="002719B4">
              <w:rPr>
                <w:rFonts w:eastAsia="Calibri"/>
                <w:bCs/>
                <w:color w:val="000000" w:themeColor="text1"/>
                <w:shd w:val="clear" w:color="auto" w:fill="FFFFFF"/>
                <w:lang w:eastAsia="en-US"/>
              </w:rPr>
              <w:t xml:space="preserve"> это широкий набор 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BE43CD" w:rsidRPr="002719B4" w14:paraId="45E21922" w14:textId="77777777" w:rsidTr="00BE43CD">
        <w:tc>
          <w:tcPr>
            <w:tcW w:w="367" w:type="pct"/>
            <w:tcBorders>
              <w:top w:val="single" w:sz="6" w:space="0" w:color="000000"/>
              <w:left w:val="single" w:sz="6" w:space="0" w:color="000000"/>
              <w:bottom w:val="single" w:sz="6" w:space="0" w:color="000000"/>
              <w:right w:val="single" w:sz="6" w:space="0" w:color="000000"/>
            </w:tcBorders>
          </w:tcPr>
          <w:p w14:paraId="5F8A0177" w14:textId="77777777" w:rsidR="00BE43CD" w:rsidRPr="002719B4" w:rsidRDefault="00BE43CD" w:rsidP="00BE43CD">
            <w:pPr>
              <w:rPr>
                <w:bCs/>
                <w:color w:val="000000" w:themeColor="text1"/>
                <w:lang w:eastAsia="en-US"/>
              </w:rPr>
            </w:pPr>
            <w:r w:rsidRPr="002719B4">
              <w:rPr>
                <w:bCs/>
                <w:color w:val="000000" w:themeColor="text1"/>
                <w:lang w:eastAsia="en-US"/>
              </w:rPr>
              <w:t>3</w:t>
            </w:r>
          </w:p>
        </w:tc>
        <w:tc>
          <w:tcPr>
            <w:tcW w:w="1208" w:type="pct"/>
            <w:tcBorders>
              <w:top w:val="single" w:sz="6" w:space="0" w:color="000000"/>
              <w:left w:val="single" w:sz="6" w:space="0" w:color="000000"/>
              <w:bottom w:val="single" w:sz="6" w:space="0" w:color="000000"/>
              <w:right w:val="single" w:sz="6" w:space="0" w:color="000000"/>
            </w:tcBorders>
          </w:tcPr>
          <w:p w14:paraId="4C671177" w14:textId="77777777" w:rsidR="00BE43CD" w:rsidRPr="002719B4" w:rsidRDefault="00BE43CD" w:rsidP="00BE43CD">
            <w:pPr>
              <w:jc w:val="center"/>
              <w:rPr>
                <w:bCs/>
                <w:color w:val="000000" w:themeColor="text1"/>
                <w:lang w:eastAsia="en-US"/>
              </w:rPr>
            </w:pPr>
            <w:r w:rsidRPr="002719B4">
              <w:rPr>
                <w:bCs/>
                <w:color w:val="000000" w:themeColor="text1"/>
                <w:lang w:eastAsia="en-US"/>
              </w:rPr>
              <w:t>Профориентационный портал «Билет в будущее»</w:t>
            </w:r>
          </w:p>
        </w:tc>
        <w:tc>
          <w:tcPr>
            <w:tcW w:w="3424" w:type="pct"/>
            <w:tcBorders>
              <w:top w:val="single" w:sz="6" w:space="0" w:color="000000"/>
              <w:left w:val="single" w:sz="6" w:space="0" w:color="000000"/>
              <w:bottom w:val="single" w:sz="6" w:space="0" w:color="000000"/>
              <w:right w:val="single" w:sz="6" w:space="0" w:color="000000"/>
            </w:tcBorders>
          </w:tcPr>
          <w:p w14:paraId="2915D6E7" w14:textId="77777777" w:rsidR="00BE43CD" w:rsidRPr="002719B4" w:rsidRDefault="00BE43CD" w:rsidP="00BE43CD">
            <w:pPr>
              <w:jc w:val="both"/>
              <w:rPr>
                <w:bCs/>
                <w:color w:val="000000" w:themeColor="text1"/>
                <w:lang w:eastAsia="en-US"/>
              </w:rPr>
            </w:pPr>
            <w:r w:rsidRPr="002719B4">
              <w:rPr>
                <w:bCs/>
                <w:color w:val="000000" w:themeColor="text1"/>
                <w:lang w:eastAsia="en-US"/>
              </w:rPr>
              <w:t>Профориентационный портал «Билет в будущее»(</w:t>
            </w:r>
            <w:hyperlink r:id="rId13" w:history="1">
              <w:r w:rsidRPr="002719B4">
                <w:rPr>
                  <w:bCs/>
                  <w:color w:val="000000" w:themeColor="text1"/>
                  <w:u w:val="single"/>
                  <w:lang w:eastAsia="en-US"/>
                </w:rPr>
                <w:t>http://bilet-help.worldskills.ru/</w:t>
              </w:r>
            </w:hyperlink>
            <w:r w:rsidRPr="002719B4">
              <w:rPr>
                <w:bCs/>
                <w:color w:val="000000" w:themeColor="text1"/>
                <w:lang w:eastAsia="en-US"/>
              </w:rPr>
              <w:t>) – это программа  профессиональной ориентации школьников, направленное на учеников 6-11 классов. Ресурс содержит видеоуроки для средней и старшей школы. Позволяет проводить тестирования и погружаться в различные специальности и направления подготовки уже на базе школьного образования</w:t>
            </w:r>
          </w:p>
        </w:tc>
      </w:tr>
      <w:tr w:rsidR="00BE43CD" w:rsidRPr="002719B4" w14:paraId="16E1E121" w14:textId="77777777" w:rsidTr="00BE43CD">
        <w:tc>
          <w:tcPr>
            <w:tcW w:w="367" w:type="pct"/>
            <w:tcBorders>
              <w:top w:val="single" w:sz="6" w:space="0" w:color="000000"/>
              <w:left w:val="single" w:sz="6" w:space="0" w:color="000000"/>
              <w:bottom w:val="single" w:sz="6" w:space="0" w:color="000000"/>
              <w:right w:val="single" w:sz="6" w:space="0" w:color="000000"/>
            </w:tcBorders>
          </w:tcPr>
          <w:p w14:paraId="0DEB168E" w14:textId="77777777" w:rsidR="00BE43CD" w:rsidRPr="002719B4" w:rsidRDefault="00BE43CD" w:rsidP="00BE43CD">
            <w:pPr>
              <w:rPr>
                <w:bCs/>
                <w:color w:val="000000" w:themeColor="text1"/>
                <w:lang w:eastAsia="en-US"/>
              </w:rPr>
            </w:pPr>
            <w:r w:rsidRPr="002719B4">
              <w:rPr>
                <w:bCs/>
                <w:color w:val="000000" w:themeColor="text1"/>
                <w:lang w:eastAsia="en-US"/>
              </w:rPr>
              <w:t>4</w:t>
            </w:r>
          </w:p>
        </w:tc>
        <w:tc>
          <w:tcPr>
            <w:tcW w:w="1208" w:type="pct"/>
            <w:tcBorders>
              <w:top w:val="single" w:sz="6" w:space="0" w:color="000000"/>
              <w:left w:val="single" w:sz="6" w:space="0" w:color="000000"/>
              <w:bottom w:val="single" w:sz="6" w:space="0" w:color="000000"/>
              <w:right w:val="single" w:sz="6" w:space="0" w:color="000000"/>
            </w:tcBorders>
          </w:tcPr>
          <w:p w14:paraId="0ECCF9F7" w14:textId="77777777" w:rsidR="00BE43CD" w:rsidRPr="002719B4" w:rsidRDefault="00BE43CD" w:rsidP="00BE43CD">
            <w:pPr>
              <w:jc w:val="center"/>
              <w:rPr>
                <w:bCs/>
                <w:color w:val="000000" w:themeColor="text1"/>
                <w:lang w:eastAsia="en-US"/>
              </w:rPr>
            </w:pPr>
            <w:r w:rsidRPr="002719B4">
              <w:rPr>
                <w:bCs/>
                <w:color w:val="000000" w:themeColor="text1"/>
                <w:lang w:eastAsia="en-US"/>
              </w:rPr>
              <w:t>Сервис «Яндекс. Учебник»</w:t>
            </w:r>
          </w:p>
        </w:tc>
        <w:tc>
          <w:tcPr>
            <w:tcW w:w="3424" w:type="pct"/>
            <w:tcBorders>
              <w:top w:val="single" w:sz="6" w:space="0" w:color="000000"/>
              <w:left w:val="single" w:sz="6" w:space="0" w:color="000000"/>
              <w:bottom w:val="single" w:sz="6" w:space="0" w:color="000000"/>
              <w:right w:val="single" w:sz="6" w:space="0" w:color="000000"/>
            </w:tcBorders>
          </w:tcPr>
          <w:p w14:paraId="689E2AEE" w14:textId="77777777" w:rsidR="00BE43CD" w:rsidRPr="002719B4" w:rsidRDefault="00BE43CD" w:rsidP="00BE43CD">
            <w:pPr>
              <w:ind w:right="360"/>
              <w:jc w:val="both"/>
              <w:rPr>
                <w:rFonts w:eastAsia="Calibri"/>
                <w:bCs/>
                <w:color w:val="000000" w:themeColor="text1"/>
                <w:shd w:val="clear" w:color="auto" w:fill="FFFFFF"/>
                <w:lang w:eastAsia="en-US"/>
              </w:rPr>
            </w:pPr>
            <w:r w:rsidRPr="002719B4">
              <w:rPr>
                <w:rFonts w:eastAsia="Calibri"/>
                <w:bCs/>
                <w:color w:val="000000" w:themeColor="text1"/>
                <w:lang w:eastAsia="en-US"/>
              </w:rPr>
              <w:t>«</w:t>
            </w:r>
            <w:hyperlink r:id="rId14" w:tgtFrame="_blank" w:history="1">
              <w:r w:rsidRPr="002719B4">
                <w:rPr>
                  <w:rFonts w:eastAsia="Calibri"/>
                  <w:bCs/>
                  <w:color w:val="000000" w:themeColor="text1"/>
                  <w:u w:val="single"/>
                  <w:lang w:eastAsia="en-US"/>
                </w:rPr>
                <w:t>Яндекс.Учебник</w:t>
              </w:r>
            </w:hyperlink>
            <w:r w:rsidRPr="002719B4">
              <w:rPr>
                <w:rFonts w:eastAsia="Calibri"/>
                <w:bCs/>
                <w:color w:val="000000" w:themeColor="text1"/>
                <w:lang w:eastAsia="en-US"/>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«ЯндексУчебника» – автоматическая проверка ответов и мгновенная обратная связь для учеников.</w:t>
            </w:r>
          </w:p>
        </w:tc>
      </w:tr>
      <w:tr w:rsidR="00BE43CD" w:rsidRPr="002719B4" w14:paraId="12803C89" w14:textId="77777777" w:rsidTr="00BE43CD">
        <w:tc>
          <w:tcPr>
            <w:tcW w:w="367" w:type="pct"/>
            <w:tcBorders>
              <w:top w:val="single" w:sz="6" w:space="0" w:color="000000"/>
              <w:left w:val="single" w:sz="6" w:space="0" w:color="000000"/>
              <w:bottom w:val="single" w:sz="6" w:space="0" w:color="000000"/>
              <w:right w:val="single" w:sz="6" w:space="0" w:color="000000"/>
            </w:tcBorders>
          </w:tcPr>
          <w:p w14:paraId="72865B58" w14:textId="77777777" w:rsidR="00BE43CD" w:rsidRPr="002719B4" w:rsidRDefault="00BE43CD" w:rsidP="00BE43CD">
            <w:pPr>
              <w:rPr>
                <w:bCs/>
                <w:color w:val="000000" w:themeColor="text1"/>
                <w:lang w:eastAsia="en-US"/>
              </w:rPr>
            </w:pPr>
            <w:r w:rsidRPr="002719B4">
              <w:rPr>
                <w:bCs/>
                <w:color w:val="000000" w:themeColor="text1"/>
                <w:lang w:eastAsia="en-US"/>
              </w:rPr>
              <w:t>5</w:t>
            </w:r>
          </w:p>
        </w:tc>
        <w:tc>
          <w:tcPr>
            <w:tcW w:w="1208" w:type="pct"/>
            <w:tcBorders>
              <w:top w:val="single" w:sz="6" w:space="0" w:color="000000"/>
              <w:left w:val="single" w:sz="6" w:space="0" w:color="000000"/>
              <w:bottom w:val="single" w:sz="6" w:space="0" w:color="000000"/>
              <w:right w:val="single" w:sz="6" w:space="0" w:color="000000"/>
            </w:tcBorders>
          </w:tcPr>
          <w:p w14:paraId="276B2D31" w14:textId="77777777" w:rsidR="00BE43CD" w:rsidRPr="002719B4" w:rsidRDefault="00BE43CD" w:rsidP="00BE43CD">
            <w:pPr>
              <w:jc w:val="center"/>
              <w:rPr>
                <w:bCs/>
                <w:color w:val="000000" w:themeColor="text1"/>
                <w:lang w:eastAsia="en-US"/>
              </w:rPr>
            </w:pPr>
            <w:r w:rsidRPr="002719B4">
              <w:rPr>
                <w:bCs/>
                <w:color w:val="000000" w:themeColor="text1"/>
                <w:lang w:eastAsia="en-US"/>
              </w:rPr>
              <w:t>Сервис «ЯКласс»</w:t>
            </w:r>
          </w:p>
        </w:tc>
        <w:tc>
          <w:tcPr>
            <w:tcW w:w="3424" w:type="pct"/>
            <w:tcBorders>
              <w:top w:val="single" w:sz="6" w:space="0" w:color="000000"/>
              <w:left w:val="single" w:sz="6" w:space="0" w:color="000000"/>
              <w:bottom w:val="single" w:sz="6" w:space="0" w:color="000000"/>
              <w:right w:val="single" w:sz="6" w:space="0" w:color="000000"/>
            </w:tcBorders>
          </w:tcPr>
          <w:p w14:paraId="55B16BC5" w14:textId="77777777" w:rsidR="00BE43CD" w:rsidRPr="002719B4" w:rsidRDefault="00AB0E3C" w:rsidP="00BE43CD">
            <w:pPr>
              <w:widowControl w:val="0"/>
              <w:tabs>
                <w:tab w:val="left" w:pos="998"/>
              </w:tabs>
              <w:ind w:right="20"/>
              <w:jc w:val="both"/>
              <w:rPr>
                <w:rFonts w:eastAsia="Calibri"/>
                <w:bCs/>
                <w:color w:val="000000" w:themeColor="text1"/>
                <w:lang w:eastAsia="en-US"/>
              </w:rPr>
            </w:pPr>
            <w:hyperlink r:id="rId15" w:history="1">
              <w:r w:rsidR="00BE43CD" w:rsidRPr="002719B4">
                <w:rPr>
                  <w:rFonts w:eastAsia="Calibri"/>
                  <w:bCs/>
                  <w:color w:val="000000" w:themeColor="text1"/>
                  <w:u w:val="single"/>
                  <w:lang w:eastAsia="en-US"/>
                </w:rPr>
                <w:t xml:space="preserve">«ЯКласс» </w:t>
              </w:r>
            </w:hyperlink>
            <w:r w:rsidR="00BE43CD" w:rsidRPr="002719B4">
              <w:rPr>
                <w:rFonts w:eastAsia="Calibri"/>
                <w:bCs/>
                <w:color w:val="000000" w:themeColor="text1"/>
                <w:shd w:val="clear" w:color="auto" w:fill="FFFFFF"/>
                <w:lang w:eastAsia="en-US"/>
              </w:rPr>
              <w:t>- направлен на проверку усвоенного материала. 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обучающиеся справляются с заданиями.</w:t>
            </w:r>
          </w:p>
        </w:tc>
      </w:tr>
      <w:tr w:rsidR="00BE43CD" w:rsidRPr="002719B4" w14:paraId="6F6E1160" w14:textId="77777777" w:rsidTr="00BE43CD">
        <w:trPr>
          <w:trHeight w:val="3118"/>
        </w:trPr>
        <w:tc>
          <w:tcPr>
            <w:tcW w:w="367" w:type="pct"/>
            <w:tcBorders>
              <w:top w:val="single" w:sz="6" w:space="0" w:color="000000"/>
              <w:left w:val="single" w:sz="6" w:space="0" w:color="000000"/>
              <w:bottom w:val="single" w:sz="6" w:space="0" w:color="000000"/>
              <w:right w:val="single" w:sz="6" w:space="0" w:color="000000"/>
            </w:tcBorders>
          </w:tcPr>
          <w:p w14:paraId="5C9F10AF" w14:textId="77777777" w:rsidR="00BE43CD" w:rsidRPr="002719B4" w:rsidRDefault="00BE43CD" w:rsidP="00BE43CD">
            <w:pPr>
              <w:rPr>
                <w:bCs/>
                <w:color w:val="000000" w:themeColor="text1"/>
                <w:lang w:eastAsia="en-US"/>
              </w:rPr>
            </w:pPr>
            <w:r w:rsidRPr="002719B4">
              <w:rPr>
                <w:bCs/>
                <w:color w:val="000000" w:themeColor="text1"/>
                <w:lang w:eastAsia="en-US"/>
              </w:rPr>
              <w:lastRenderedPageBreak/>
              <w:t>6</w:t>
            </w:r>
          </w:p>
        </w:tc>
        <w:tc>
          <w:tcPr>
            <w:tcW w:w="1208" w:type="pct"/>
            <w:tcBorders>
              <w:top w:val="single" w:sz="6" w:space="0" w:color="000000"/>
              <w:left w:val="single" w:sz="6" w:space="0" w:color="000000"/>
              <w:bottom w:val="single" w:sz="6" w:space="0" w:color="000000"/>
              <w:right w:val="single" w:sz="6" w:space="0" w:color="000000"/>
            </w:tcBorders>
          </w:tcPr>
          <w:p w14:paraId="5D4FFD43" w14:textId="77777777" w:rsidR="00BE43CD" w:rsidRPr="002719B4" w:rsidRDefault="00BE43CD" w:rsidP="00BE43CD">
            <w:pPr>
              <w:jc w:val="center"/>
              <w:rPr>
                <w:bCs/>
                <w:color w:val="000000" w:themeColor="text1"/>
                <w:lang w:eastAsia="en-US"/>
              </w:rPr>
            </w:pPr>
            <w:r w:rsidRPr="002719B4">
              <w:rPr>
                <w:bCs/>
                <w:color w:val="000000" w:themeColor="text1"/>
                <w:lang w:eastAsia="en-US"/>
              </w:rPr>
              <w:t>Образовательная платформа «Учи.ру»</w:t>
            </w:r>
          </w:p>
        </w:tc>
        <w:tc>
          <w:tcPr>
            <w:tcW w:w="3424" w:type="pct"/>
            <w:tcBorders>
              <w:top w:val="single" w:sz="6" w:space="0" w:color="000000"/>
              <w:left w:val="single" w:sz="6" w:space="0" w:color="000000"/>
              <w:bottom w:val="single" w:sz="6" w:space="0" w:color="000000"/>
              <w:right w:val="single" w:sz="6" w:space="0" w:color="000000"/>
            </w:tcBorders>
          </w:tcPr>
          <w:p w14:paraId="60B3DE90" w14:textId="77777777" w:rsidR="00BE43CD" w:rsidRPr="002719B4" w:rsidRDefault="00BE43CD" w:rsidP="00BE43CD">
            <w:pPr>
              <w:widowControl w:val="0"/>
              <w:tabs>
                <w:tab w:val="left" w:pos="1119"/>
              </w:tabs>
              <w:ind w:right="23"/>
              <w:jc w:val="both"/>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Учи.ру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w:t>
            </w:r>
            <w:r w:rsidRPr="002719B4">
              <w:rPr>
                <w:bCs/>
                <w:color w:val="000000" w:themeColor="text1"/>
                <w:lang w:eastAsia="en-US"/>
              </w:rPr>
              <w:t xml:space="preserve"> </w:t>
            </w:r>
            <w:r w:rsidRPr="002719B4">
              <w:rPr>
                <w:rFonts w:eastAsia="Calibri"/>
                <w:bCs/>
                <w:color w:val="000000" w:themeColor="text1"/>
                <w:shd w:val="clear" w:color="auto" w:fill="FFFFFF"/>
                <w:lang w:eastAsia="en-US"/>
              </w:rPr>
              <w:t>В личных кабинетах пользователей есть чат, где учителя, ученики и родители могут обсуждать задания, свои успехи и прогресс.</w:t>
            </w:r>
          </w:p>
        </w:tc>
      </w:tr>
      <w:tr w:rsidR="00BE43CD" w:rsidRPr="002719B4" w14:paraId="1CB89CB9" w14:textId="77777777" w:rsidTr="00BE43CD">
        <w:trPr>
          <w:trHeight w:val="108"/>
        </w:trPr>
        <w:tc>
          <w:tcPr>
            <w:tcW w:w="367" w:type="pct"/>
            <w:tcBorders>
              <w:top w:val="single" w:sz="6" w:space="0" w:color="000000"/>
              <w:left w:val="single" w:sz="6" w:space="0" w:color="000000"/>
              <w:bottom w:val="single" w:sz="6" w:space="0" w:color="000000"/>
              <w:right w:val="single" w:sz="6" w:space="0" w:color="000000"/>
            </w:tcBorders>
          </w:tcPr>
          <w:p w14:paraId="6C9D929F" w14:textId="77777777" w:rsidR="00BE43CD" w:rsidRPr="002719B4" w:rsidRDefault="00BE43CD" w:rsidP="00BE43CD">
            <w:pPr>
              <w:rPr>
                <w:bCs/>
                <w:color w:val="000000" w:themeColor="text1"/>
                <w:lang w:eastAsia="en-US"/>
              </w:rPr>
            </w:pPr>
            <w:r w:rsidRPr="002719B4">
              <w:rPr>
                <w:bCs/>
                <w:color w:val="000000" w:themeColor="text1"/>
                <w:lang w:eastAsia="en-US"/>
              </w:rPr>
              <w:t>7</w:t>
            </w:r>
          </w:p>
        </w:tc>
        <w:tc>
          <w:tcPr>
            <w:tcW w:w="1208" w:type="pct"/>
            <w:tcBorders>
              <w:top w:val="single" w:sz="6" w:space="0" w:color="000000"/>
              <w:left w:val="single" w:sz="6" w:space="0" w:color="000000"/>
              <w:bottom w:val="single" w:sz="6" w:space="0" w:color="000000"/>
              <w:right w:val="single" w:sz="6" w:space="0" w:color="000000"/>
            </w:tcBorders>
          </w:tcPr>
          <w:p w14:paraId="740EDC9D" w14:textId="77777777" w:rsidR="00BE43CD" w:rsidRPr="002719B4" w:rsidRDefault="00BE43CD" w:rsidP="00BE43CD">
            <w:pPr>
              <w:jc w:val="center"/>
              <w:rPr>
                <w:bCs/>
                <w:color w:val="000000" w:themeColor="text1"/>
                <w:lang w:eastAsia="en-US"/>
              </w:rPr>
            </w:pPr>
            <w:r w:rsidRPr="002719B4">
              <w:rPr>
                <w:bCs/>
                <w:color w:val="000000" w:themeColor="text1"/>
                <w:lang w:eastAsia="en-US"/>
              </w:rPr>
              <w:t>«Мобильное электронное образование» (МЭО)</w:t>
            </w:r>
          </w:p>
        </w:tc>
        <w:tc>
          <w:tcPr>
            <w:tcW w:w="3424" w:type="pct"/>
            <w:tcBorders>
              <w:top w:val="single" w:sz="6" w:space="0" w:color="000000"/>
              <w:left w:val="single" w:sz="6" w:space="0" w:color="000000"/>
              <w:bottom w:val="single" w:sz="6" w:space="0" w:color="000000"/>
              <w:right w:val="single" w:sz="6" w:space="0" w:color="000000"/>
            </w:tcBorders>
          </w:tcPr>
          <w:p w14:paraId="793260CD" w14:textId="77777777" w:rsidR="00BE43CD" w:rsidRPr="002719B4" w:rsidRDefault="00BE43CD" w:rsidP="00BE43CD">
            <w:pPr>
              <w:widowControl w:val="0"/>
              <w:tabs>
                <w:tab w:val="left" w:pos="1071"/>
              </w:tabs>
              <w:ind w:right="20"/>
              <w:jc w:val="both"/>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Онлайн-курсы компании «Мобильное электронное образование» (для общего образования с 1 по 11 классы) обеспечивают освоение обучающимися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BE43CD" w:rsidRPr="002719B4" w14:paraId="65D04D10" w14:textId="77777777" w:rsidTr="00BE43CD">
        <w:tc>
          <w:tcPr>
            <w:tcW w:w="367" w:type="pct"/>
            <w:tcBorders>
              <w:top w:val="single" w:sz="6" w:space="0" w:color="000000"/>
              <w:left w:val="single" w:sz="6" w:space="0" w:color="000000"/>
              <w:bottom w:val="single" w:sz="6" w:space="0" w:color="000000"/>
              <w:right w:val="single" w:sz="6" w:space="0" w:color="000000"/>
            </w:tcBorders>
          </w:tcPr>
          <w:p w14:paraId="71612F9C" w14:textId="77777777" w:rsidR="00BE43CD" w:rsidRPr="002719B4" w:rsidRDefault="00BE43CD" w:rsidP="00BE43CD">
            <w:pPr>
              <w:rPr>
                <w:bCs/>
                <w:color w:val="000000" w:themeColor="text1"/>
                <w:lang w:eastAsia="en-US"/>
              </w:rPr>
            </w:pPr>
            <w:r w:rsidRPr="002719B4">
              <w:rPr>
                <w:bCs/>
                <w:color w:val="000000" w:themeColor="text1"/>
                <w:lang w:eastAsia="en-US"/>
              </w:rPr>
              <w:t>8</w:t>
            </w:r>
          </w:p>
        </w:tc>
        <w:tc>
          <w:tcPr>
            <w:tcW w:w="1208" w:type="pct"/>
            <w:tcBorders>
              <w:top w:val="single" w:sz="6" w:space="0" w:color="000000"/>
              <w:left w:val="single" w:sz="6" w:space="0" w:color="000000"/>
              <w:bottom w:val="single" w:sz="6" w:space="0" w:color="000000"/>
              <w:right w:val="single" w:sz="6" w:space="0" w:color="000000"/>
            </w:tcBorders>
          </w:tcPr>
          <w:p w14:paraId="386C5BAC" w14:textId="77777777" w:rsidR="00BE43CD" w:rsidRPr="002719B4" w:rsidRDefault="00BE43CD" w:rsidP="00BE43CD">
            <w:pPr>
              <w:jc w:val="center"/>
              <w:rPr>
                <w:bCs/>
                <w:color w:val="000000" w:themeColor="text1"/>
                <w:lang w:eastAsia="en-US"/>
              </w:rPr>
            </w:pPr>
            <w:r w:rsidRPr="002719B4">
              <w:rPr>
                <w:bCs/>
                <w:color w:val="000000" w:themeColor="text1"/>
                <w:lang w:eastAsia="en-US"/>
              </w:rPr>
              <w:t>Электронные версии УМК от издательства «Просвещение»</w:t>
            </w:r>
          </w:p>
        </w:tc>
        <w:tc>
          <w:tcPr>
            <w:tcW w:w="3424" w:type="pct"/>
            <w:tcBorders>
              <w:top w:val="single" w:sz="6" w:space="0" w:color="000000"/>
              <w:left w:val="single" w:sz="6" w:space="0" w:color="000000"/>
              <w:bottom w:val="single" w:sz="6" w:space="0" w:color="000000"/>
              <w:right w:val="single" w:sz="6" w:space="0" w:color="000000"/>
            </w:tcBorders>
          </w:tcPr>
          <w:p w14:paraId="3005B3D2" w14:textId="77777777" w:rsidR="00BE43CD" w:rsidRPr="002719B4" w:rsidRDefault="00AB0E3C" w:rsidP="00BE43CD">
            <w:pPr>
              <w:widowControl w:val="0"/>
              <w:tabs>
                <w:tab w:val="left" w:pos="1311"/>
              </w:tabs>
              <w:ind w:right="20"/>
              <w:jc w:val="both"/>
              <w:rPr>
                <w:rFonts w:eastAsia="Calibri"/>
                <w:bCs/>
                <w:color w:val="000000" w:themeColor="text1"/>
                <w:lang w:eastAsia="en-US"/>
              </w:rPr>
            </w:pPr>
            <w:hyperlink r:id="rId16" w:history="1">
              <w:r w:rsidR="00BE43CD" w:rsidRPr="002719B4">
                <w:rPr>
                  <w:rFonts w:eastAsia="Calibri"/>
                  <w:bCs/>
                  <w:color w:val="000000" w:themeColor="text1"/>
                  <w:u w:val="single"/>
                  <w:lang w:eastAsia="en-US"/>
                </w:rPr>
                <w:t xml:space="preserve">Издательство «Просвещение» </w:t>
              </w:r>
            </w:hyperlink>
            <w:r w:rsidR="00BE43CD" w:rsidRPr="002719B4">
              <w:rPr>
                <w:rFonts w:eastAsia="Calibri"/>
                <w:bCs/>
                <w:color w:val="000000" w:themeColor="text1"/>
                <w:shd w:val="clear" w:color="auto" w:fill="FFFFFF"/>
                <w:lang w:eastAsia="en-US"/>
              </w:rPr>
              <w:t>предоставляет доступ к электронным версиям учебно -методических комплексов, входя</w:t>
            </w:r>
            <w:r w:rsidR="00BE43CD" w:rsidRPr="002719B4">
              <w:rPr>
                <w:rFonts w:eastAsia="Calibri"/>
                <w:bCs/>
                <w:color w:val="000000" w:themeColor="text1"/>
                <w:u w:val="single"/>
                <w:lang w:eastAsia="en-US"/>
              </w:rPr>
              <w:t>щи</w:t>
            </w:r>
            <w:r w:rsidR="00BE43CD" w:rsidRPr="002719B4">
              <w:rPr>
                <w:rFonts w:eastAsia="Calibri"/>
                <w:bCs/>
                <w:color w:val="000000" w:themeColor="text1"/>
                <w:shd w:val="clear" w:color="auto" w:fill="FFFFFF"/>
                <w:lang w:eastAsia="en-US"/>
              </w:rPr>
              <w:t>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BE43CD" w:rsidRPr="002719B4" w14:paraId="34C1FE3C" w14:textId="77777777" w:rsidTr="00BE43CD">
        <w:tc>
          <w:tcPr>
            <w:tcW w:w="367" w:type="pct"/>
            <w:tcBorders>
              <w:top w:val="single" w:sz="6" w:space="0" w:color="000000"/>
              <w:left w:val="single" w:sz="6" w:space="0" w:color="000000"/>
              <w:bottom w:val="single" w:sz="6" w:space="0" w:color="000000"/>
              <w:right w:val="single" w:sz="6" w:space="0" w:color="000000"/>
            </w:tcBorders>
          </w:tcPr>
          <w:p w14:paraId="03294D7C" w14:textId="77777777" w:rsidR="00BE43CD" w:rsidRPr="002719B4" w:rsidRDefault="00BE43CD" w:rsidP="00BE43CD">
            <w:pPr>
              <w:rPr>
                <w:bCs/>
                <w:color w:val="000000" w:themeColor="text1"/>
                <w:lang w:eastAsia="en-US"/>
              </w:rPr>
            </w:pPr>
            <w:r w:rsidRPr="002719B4">
              <w:rPr>
                <w:bCs/>
                <w:color w:val="000000" w:themeColor="text1"/>
                <w:lang w:eastAsia="en-US"/>
              </w:rPr>
              <w:t>9</w:t>
            </w:r>
          </w:p>
        </w:tc>
        <w:tc>
          <w:tcPr>
            <w:tcW w:w="1208" w:type="pct"/>
            <w:tcBorders>
              <w:top w:val="single" w:sz="6" w:space="0" w:color="000000"/>
              <w:left w:val="single" w:sz="6" w:space="0" w:color="000000"/>
              <w:bottom w:val="single" w:sz="6" w:space="0" w:color="000000"/>
              <w:right w:val="single" w:sz="6" w:space="0" w:color="000000"/>
            </w:tcBorders>
          </w:tcPr>
          <w:p w14:paraId="628E4C63" w14:textId="77777777" w:rsidR="00BE43CD" w:rsidRPr="002719B4" w:rsidRDefault="00BE43CD" w:rsidP="00BE43CD">
            <w:pPr>
              <w:jc w:val="center"/>
              <w:rPr>
                <w:bCs/>
                <w:color w:val="000000" w:themeColor="text1"/>
                <w:lang w:eastAsia="en-US"/>
              </w:rPr>
            </w:pPr>
            <w:r w:rsidRPr="002719B4">
              <w:rPr>
                <w:bCs/>
                <w:color w:val="000000" w:themeColor="text1"/>
                <w:lang w:eastAsia="en-US"/>
              </w:rPr>
              <w:t>Система «Маркетплейс образовательных услуг»</w:t>
            </w:r>
          </w:p>
        </w:tc>
        <w:tc>
          <w:tcPr>
            <w:tcW w:w="3424" w:type="pct"/>
            <w:tcBorders>
              <w:top w:val="single" w:sz="6" w:space="0" w:color="000000"/>
              <w:left w:val="single" w:sz="6" w:space="0" w:color="000000"/>
              <w:bottom w:val="single" w:sz="6" w:space="0" w:color="000000"/>
              <w:right w:val="single" w:sz="6" w:space="0" w:color="000000"/>
            </w:tcBorders>
          </w:tcPr>
          <w:p w14:paraId="0815509B" w14:textId="77777777" w:rsidR="00BE43CD" w:rsidRPr="002719B4" w:rsidRDefault="00BE43CD" w:rsidP="00BE43CD">
            <w:pPr>
              <w:jc w:val="both"/>
              <w:rPr>
                <w:bCs/>
                <w:color w:val="000000" w:themeColor="text1"/>
                <w:lang w:eastAsia="en-US"/>
              </w:rPr>
            </w:pPr>
            <w:r w:rsidRPr="002719B4">
              <w:rPr>
                <w:bCs/>
                <w:color w:val="000000" w:themeColor="text1"/>
                <w:lang w:eastAsia="en-US"/>
              </w:rPr>
              <w:t>Система «Маркетплейс образовательных услуг» (</w:t>
            </w:r>
            <w:hyperlink r:id="rId17" w:history="1">
              <w:r w:rsidRPr="002719B4">
                <w:rPr>
                  <w:bCs/>
                  <w:color w:val="000000" w:themeColor="text1"/>
                  <w:u w:val="single"/>
                  <w:lang w:eastAsia="en-US"/>
                </w:rPr>
                <w:t>https://elducation.ru/</w:t>
              </w:r>
            </w:hyperlink>
            <w:r w:rsidRPr="002719B4">
              <w:rPr>
                <w:bCs/>
                <w:color w:val="000000" w:themeColor="text1"/>
                <w:lang w:eastAsia="en-US"/>
              </w:rPr>
              <w:t>).  Постоянно пополняемый  каталог электронных книг, курсов, интерактивныхти видеоматериалов. В наполнении ресурса участвуют ведущие российские компании разного профиля: «Яндекс», «1С», «Учи.ру», «Скайенг», «Кодвардс», издательство «Просвещение» и др. Платформа используется для общеобразовательных организаций -центров цифрового и гуманитарного профилей «Точка роста»</w:t>
            </w:r>
          </w:p>
        </w:tc>
      </w:tr>
      <w:tr w:rsidR="00BE43CD" w:rsidRPr="002719B4" w14:paraId="5D356B02" w14:textId="77777777" w:rsidTr="00BE43CD">
        <w:tc>
          <w:tcPr>
            <w:tcW w:w="367" w:type="pct"/>
            <w:tcBorders>
              <w:top w:val="single" w:sz="6" w:space="0" w:color="000000"/>
              <w:left w:val="single" w:sz="6" w:space="0" w:color="000000"/>
              <w:bottom w:val="single" w:sz="6" w:space="0" w:color="000000"/>
              <w:right w:val="single" w:sz="6" w:space="0" w:color="000000"/>
            </w:tcBorders>
          </w:tcPr>
          <w:p w14:paraId="114318EB" w14:textId="77777777" w:rsidR="00BE43CD" w:rsidRPr="002719B4" w:rsidRDefault="00BE43CD" w:rsidP="00BE43CD">
            <w:pPr>
              <w:rPr>
                <w:bCs/>
                <w:color w:val="000000" w:themeColor="text1"/>
                <w:lang w:eastAsia="en-US"/>
              </w:rPr>
            </w:pPr>
            <w:r w:rsidRPr="002719B4">
              <w:rPr>
                <w:bCs/>
                <w:color w:val="000000" w:themeColor="text1"/>
                <w:lang w:eastAsia="en-US"/>
              </w:rPr>
              <w:t>10</w:t>
            </w:r>
          </w:p>
        </w:tc>
        <w:tc>
          <w:tcPr>
            <w:tcW w:w="1208" w:type="pct"/>
            <w:tcBorders>
              <w:top w:val="single" w:sz="6" w:space="0" w:color="000000"/>
              <w:left w:val="single" w:sz="6" w:space="0" w:color="000000"/>
              <w:bottom w:val="single" w:sz="6" w:space="0" w:color="000000"/>
              <w:right w:val="single" w:sz="6" w:space="0" w:color="000000"/>
            </w:tcBorders>
          </w:tcPr>
          <w:p w14:paraId="561FB008" w14:textId="77777777" w:rsidR="00BE43CD" w:rsidRPr="002719B4" w:rsidRDefault="00BE43CD" w:rsidP="00BE43CD">
            <w:pPr>
              <w:jc w:val="center"/>
              <w:rPr>
                <w:bCs/>
                <w:color w:val="000000" w:themeColor="text1"/>
                <w:lang w:eastAsia="en-US"/>
              </w:rPr>
            </w:pPr>
            <w:r w:rsidRPr="002719B4">
              <w:rPr>
                <w:bCs/>
                <w:color w:val="000000" w:themeColor="text1"/>
                <w:lang w:eastAsia="en-US"/>
              </w:rPr>
              <w:t>Платформа для проведения олимпиад и курсов «Олимпиум»</w:t>
            </w:r>
          </w:p>
        </w:tc>
        <w:tc>
          <w:tcPr>
            <w:tcW w:w="3424" w:type="pct"/>
            <w:tcBorders>
              <w:top w:val="single" w:sz="6" w:space="0" w:color="000000"/>
              <w:left w:val="single" w:sz="6" w:space="0" w:color="000000"/>
              <w:bottom w:val="single" w:sz="6" w:space="0" w:color="000000"/>
              <w:right w:val="single" w:sz="6" w:space="0" w:color="000000"/>
            </w:tcBorders>
          </w:tcPr>
          <w:p w14:paraId="18B119BF" w14:textId="77777777" w:rsidR="00BE43CD" w:rsidRPr="002719B4" w:rsidRDefault="00BE43CD" w:rsidP="00BE43CD">
            <w:pPr>
              <w:shd w:val="clear" w:color="auto" w:fill="FFFFFF"/>
              <w:jc w:val="both"/>
              <w:rPr>
                <w:bCs/>
                <w:color w:val="000000" w:themeColor="text1"/>
              </w:rPr>
            </w:pPr>
            <w:r w:rsidRPr="002719B4">
              <w:rPr>
                <w:bCs/>
                <w:color w:val="000000" w:themeColor="text1"/>
                <w:lang w:eastAsia="en-US"/>
              </w:rPr>
              <w:t>Представлено более 72 школьных олимпиад.</w:t>
            </w:r>
            <w:r w:rsidRPr="002719B4">
              <w:rPr>
                <w:bCs/>
                <w:color w:val="000000" w:themeColor="text1"/>
              </w:rPr>
              <w:t xml:space="preserve"> На платформе Олимпиум стартовал </w:t>
            </w:r>
            <w:hyperlink r:id="rId18" w:tgtFrame="_blank" w:history="1">
              <w:r w:rsidRPr="002719B4">
                <w:rPr>
                  <w:bCs/>
                  <w:color w:val="000000" w:themeColor="text1"/>
                </w:rPr>
                <w:t>курс "Дистанционное обучение: от создания контента до организации образовательного процесса".</w:t>
              </w:r>
            </w:hyperlink>
            <w:r w:rsidRPr="002719B4">
              <w:rPr>
                <w:bCs/>
                <w:color w:val="000000" w:themeColor="text1"/>
              </w:rPr>
              <w:t xml:space="preserve">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 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 В результате обучения каждый педагог, прошедший курс, сможет быстро выстроить процесс обучения в дистанционном формате, </w:t>
            </w:r>
            <w:r w:rsidRPr="002719B4">
              <w:rPr>
                <w:bCs/>
                <w:color w:val="000000" w:themeColor="text1"/>
              </w:rPr>
              <w:lastRenderedPageBreak/>
              <w:t>основываясь на предпочтениях и возможностях своих учеников и имеющейся материально-технической базе.</w:t>
            </w:r>
          </w:p>
        </w:tc>
      </w:tr>
      <w:tr w:rsidR="00BE43CD" w:rsidRPr="002719B4" w14:paraId="6E3B5A9E" w14:textId="77777777" w:rsidTr="00BE43CD">
        <w:tc>
          <w:tcPr>
            <w:tcW w:w="367" w:type="pct"/>
            <w:tcBorders>
              <w:top w:val="single" w:sz="6" w:space="0" w:color="000000"/>
              <w:left w:val="single" w:sz="6" w:space="0" w:color="000000"/>
              <w:bottom w:val="single" w:sz="6" w:space="0" w:color="000000"/>
              <w:right w:val="single" w:sz="6" w:space="0" w:color="000000"/>
            </w:tcBorders>
          </w:tcPr>
          <w:p w14:paraId="65571586" w14:textId="77777777" w:rsidR="00BE43CD" w:rsidRPr="002719B4" w:rsidRDefault="00BE43CD" w:rsidP="00BE43CD">
            <w:pPr>
              <w:rPr>
                <w:bCs/>
                <w:color w:val="000000" w:themeColor="text1"/>
                <w:lang w:eastAsia="en-US"/>
              </w:rPr>
            </w:pPr>
            <w:r w:rsidRPr="002719B4">
              <w:rPr>
                <w:bCs/>
                <w:color w:val="000000" w:themeColor="text1"/>
                <w:lang w:eastAsia="en-US"/>
              </w:rPr>
              <w:lastRenderedPageBreak/>
              <w:t>11</w:t>
            </w:r>
          </w:p>
        </w:tc>
        <w:tc>
          <w:tcPr>
            <w:tcW w:w="1208" w:type="pct"/>
            <w:tcBorders>
              <w:top w:val="single" w:sz="6" w:space="0" w:color="000000"/>
              <w:left w:val="single" w:sz="6" w:space="0" w:color="000000"/>
              <w:bottom w:val="single" w:sz="6" w:space="0" w:color="000000"/>
              <w:right w:val="single" w:sz="6" w:space="0" w:color="000000"/>
            </w:tcBorders>
          </w:tcPr>
          <w:p w14:paraId="58E1A1CD" w14:textId="77777777" w:rsidR="00BE43CD" w:rsidRPr="002719B4" w:rsidRDefault="00BE43CD" w:rsidP="00BE43CD">
            <w:pPr>
              <w:jc w:val="center"/>
              <w:rPr>
                <w:bCs/>
                <w:color w:val="000000" w:themeColor="text1"/>
                <w:lang w:eastAsia="en-US"/>
              </w:rPr>
            </w:pPr>
            <w:r w:rsidRPr="002719B4">
              <w:rPr>
                <w:bCs/>
                <w:color w:val="000000" w:themeColor="text1"/>
                <w:lang w:eastAsia="en-US"/>
              </w:rPr>
              <w:t>Онлайн-платформа «Мои достижения»</w:t>
            </w:r>
          </w:p>
        </w:tc>
        <w:tc>
          <w:tcPr>
            <w:tcW w:w="3424" w:type="pct"/>
            <w:tcBorders>
              <w:top w:val="single" w:sz="6" w:space="0" w:color="000000"/>
              <w:left w:val="single" w:sz="6" w:space="0" w:color="000000"/>
              <w:bottom w:val="single" w:sz="6" w:space="0" w:color="000000"/>
              <w:right w:val="single" w:sz="6" w:space="0" w:color="000000"/>
            </w:tcBorders>
          </w:tcPr>
          <w:p w14:paraId="6309136E" w14:textId="77777777" w:rsidR="00BE43CD" w:rsidRPr="002719B4" w:rsidRDefault="00BE43CD" w:rsidP="00BE43CD">
            <w:pPr>
              <w:jc w:val="both"/>
              <w:rPr>
                <w:bCs/>
                <w:color w:val="000000" w:themeColor="text1"/>
                <w:lang w:eastAsia="en-US"/>
              </w:rPr>
            </w:pPr>
            <w:r w:rsidRPr="002719B4">
              <w:rPr>
                <w:bCs/>
                <w:color w:val="000000" w:themeColor="text1"/>
                <w:lang w:eastAsia="en-US"/>
              </w:rPr>
              <w:t>Онлайн-платформа «Мои достижения»  (</w:t>
            </w:r>
            <w:hyperlink r:id="rId19" w:history="1">
              <w:r w:rsidRPr="002719B4">
                <w:rPr>
                  <w:rFonts w:eastAsia="Calibri"/>
                  <w:bCs/>
                  <w:color w:val="000000" w:themeColor="text1"/>
                  <w:u w:val="single"/>
                  <w:lang w:eastAsia="en-US"/>
                </w:rPr>
                <w:t>https://www.mos.ru/</w:t>
              </w:r>
            </w:hyperlink>
            <w:r w:rsidRPr="002719B4">
              <w:rPr>
                <w:bCs/>
                <w:color w:val="000000" w:themeColor="text1"/>
                <w:lang w:eastAsia="en-US"/>
              </w:rPr>
              <w:t xml:space="preserve"> ) содержит широкий выбор диагностик для учеников с 1-го по 11-й класс по школьным предметам и различным тематикам. Материалы разработали специалисты Московского центра качества образования </w:t>
            </w:r>
            <w:r w:rsidRPr="002719B4">
              <w:rPr>
                <w:rFonts w:eastAsia="Calibri"/>
                <w:bCs/>
                <w:color w:val="000000" w:themeColor="text1"/>
                <w:shd w:val="clear" w:color="auto" w:fill="FFFFFF"/>
                <w:lang w:eastAsia="en-US"/>
              </w:rPr>
              <w:t>«Мои достижения» — единая онлайн-платформа, где публикуются проверочные работы по всем школьным предметам. Это задания и в формате государственной итоговой аттестации, и в виде задач предпрофессиональной направленности. Главное достоинство — возможность самостоятельно проверить знания. Все, что для этого нужно, — любое устройство с доступом в интернет.</w:t>
            </w:r>
          </w:p>
        </w:tc>
      </w:tr>
      <w:tr w:rsidR="00BE43CD" w:rsidRPr="002719B4" w14:paraId="7A5921DD" w14:textId="77777777" w:rsidTr="00BE43CD">
        <w:tc>
          <w:tcPr>
            <w:tcW w:w="367" w:type="pct"/>
            <w:tcBorders>
              <w:top w:val="single" w:sz="6" w:space="0" w:color="000000"/>
              <w:left w:val="single" w:sz="6" w:space="0" w:color="000000"/>
              <w:bottom w:val="single" w:sz="6" w:space="0" w:color="000000"/>
              <w:right w:val="single" w:sz="6" w:space="0" w:color="000000"/>
            </w:tcBorders>
          </w:tcPr>
          <w:p w14:paraId="761062AB" w14:textId="77777777" w:rsidR="00BE43CD" w:rsidRPr="002719B4" w:rsidRDefault="00BE43CD" w:rsidP="00BE43CD">
            <w:pPr>
              <w:rPr>
                <w:bCs/>
                <w:color w:val="000000" w:themeColor="text1"/>
                <w:lang w:eastAsia="en-US"/>
              </w:rPr>
            </w:pPr>
            <w:r w:rsidRPr="002719B4">
              <w:rPr>
                <w:bCs/>
                <w:color w:val="000000" w:themeColor="text1"/>
                <w:lang w:eastAsia="en-US"/>
              </w:rPr>
              <w:t>12</w:t>
            </w:r>
          </w:p>
        </w:tc>
        <w:tc>
          <w:tcPr>
            <w:tcW w:w="1208" w:type="pct"/>
            <w:tcBorders>
              <w:top w:val="single" w:sz="6" w:space="0" w:color="000000"/>
              <w:left w:val="single" w:sz="6" w:space="0" w:color="000000"/>
              <w:bottom w:val="single" w:sz="6" w:space="0" w:color="000000"/>
              <w:right w:val="single" w:sz="6" w:space="0" w:color="000000"/>
            </w:tcBorders>
          </w:tcPr>
          <w:p w14:paraId="6DA64350" w14:textId="77777777" w:rsidR="00BE43CD" w:rsidRPr="002719B4" w:rsidRDefault="00BE43CD" w:rsidP="00BE43CD">
            <w:pPr>
              <w:jc w:val="center"/>
              <w:rPr>
                <w:bCs/>
                <w:color w:val="000000" w:themeColor="text1"/>
                <w:lang w:eastAsia="en-US"/>
              </w:rPr>
            </w:pPr>
            <w:r w:rsidRPr="002719B4">
              <w:rPr>
                <w:bCs/>
                <w:color w:val="000000" w:themeColor="text1"/>
                <w:lang w:eastAsia="en-US"/>
              </w:rPr>
              <w:t>Всероссийский образовательный проект «Урок цифры»</w:t>
            </w:r>
          </w:p>
        </w:tc>
        <w:tc>
          <w:tcPr>
            <w:tcW w:w="3424" w:type="pct"/>
            <w:tcBorders>
              <w:top w:val="single" w:sz="6" w:space="0" w:color="000000"/>
              <w:left w:val="single" w:sz="6" w:space="0" w:color="000000"/>
              <w:bottom w:val="single" w:sz="6" w:space="0" w:color="000000"/>
              <w:right w:val="single" w:sz="6" w:space="0" w:color="000000"/>
            </w:tcBorders>
          </w:tcPr>
          <w:p w14:paraId="1E714462" w14:textId="77777777" w:rsidR="00BE43CD" w:rsidRPr="002719B4" w:rsidRDefault="00BE43CD" w:rsidP="00BE43CD">
            <w:pPr>
              <w:ind w:right="360"/>
              <w:jc w:val="both"/>
              <w:rPr>
                <w:rFonts w:eastAsia="Calibri"/>
                <w:bCs/>
                <w:color w:val="000000" w:themeColor="text1"/>
                <w:shd w:val="clear" w:color="auto" w:fill="FFFFFF"/>
                <w:lang w:eastAsia="en-US"/>
              </w:rPr>
            </w:pPr>
            <w:r w:rsidRPr="002719B4">
              <w:rPr>
                <w:rFonts w:eastAsia="Calibri"/>
                <w:bCs/>
                <w:color w:val="000000" w:themeColor="text1"/>
                <w:lang w:eastAsia="en-US"/>
              </w:rPr>
              <w:t>Всероссийский образовательный проект </w:t>
            </w:r>
            <w:hyperlink r:id="rId20" w:tgtFrame="_blank" w:history="1">
              <w:r w:rsidRPr="002719B4">
                <w:rPr>
                  <w:rFonts w:eastAsia="Calibri"/>
                  <w:bCs/>
                  <w:color w:val="000000" w:themeColor="text1"/>
                  <w:u w:val="single"/>
                  <w:lang w:eastAsia="en-US"/>
                </w:rPr>
                <w:t>«Урок цифры»</w:t>
              </w:r>
            </w:hyperlink>
            <w:r w:rsidRPr="002719B4">
              <w:rPr>
                <w:rFonts w:eastAsia="Calibri"/>
                <w:bCs/>
                <w:color w:val="000000" w:themeColor="text1"/>
                <w:lang w:eastAsia="en-US"/>
              </w:rPr>
              <w:t> 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Mail.ru,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BE43CD" w:rsidRPr="002719B4" w14:paraId="3EDF2AF1"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8751950" w14:textId="77777777" w:rsidR="00BE43CD" w:rsidRPr="002719B4" w:rsidRDefault="00BE43CD" w:rsidP="00BE43CD">
            <w:pPr>
              <w:rPr>
                <w:bCs/>
                <w:color w:val="000000" w:themeColor="text1"/>
                <w:lang w:eastAsia="en-US"/>
              </w:rPr>
            </w:pPr>
            <w:r w:rsidRPr="002719B4">
              <w:rPr>
                <w:bCs/>
                <w:color w:val="000000" w:themeColor="text1"/>
                <w:lang w:eastAsia="en-US"/>
              </w:rPr>
              <w:t>13</w:t>
            </w:r>
          </w:p>
        </w:tc>
        <w:tc>
          <w:tcPr>
            <w:tcW w:w="1208" w:type="pct"/>
            <w:tcBorders>
              <w:top w:val="single" w:sz="6" w:space="0" w:color="000000"/>
              <w:left w:val="single" w:sz="6" w:space="0" w:color="000000"/>
              <w:bottom w:val="single" w:sz="6" w:space="0" w:color="000000"/>
              <w:right w:val="single" w:sz="6" w:space="0" w:color="000000"/>
            </w:tcBorders>
          </w:tcPr>
          <w:p w14:paraId="4F58FFFB" w14:textId="77777777" w:rsidR="00BE43CD" w:rsidRPr="002719B4" w:rsidRDefault="00BE43CD" w:rsidP="00BE43CD">
            <w:pPr>
              <w:jc w:val="center"/>
              <w:rPr>
                <w:bCs/>
                <w:color w:val="000000" w:themeColor="text1"/>
                <w:lang w:eastAsia="en-US"/>
              </w:rPr>
            </w:pPr>
            <w:r w:rsidRPr="002719B4">
              <w:rPr>
                <w:bCs/>
                <w:color w:val="000000" w:themeColor="text1"/>
                <w:lang w:eastAsia="en-US"/>
              </w:rPr>
              <w:t>Платформы новой школы от Сбербанка</w:t>
            </w:r>
          </w:p>
        </w:tc>
        <w:tc>
          <w:tcPr>
            <w:tcW w:w="3424" w:type="pct"/>
            <w:tcBorders>
              <w:top w:val="single" w:sz="6" w:space="0" w:color="000000"/>
              <w:left w:val="single" w:sz="6" w:space="0" w:color="000000"/>
              <w:bottom w:val="single" w:sz="6" w:space="0" w:color="000000"/>
              <w:right w:val="single" w:sz="6" w:space="0" w:color="000000"/>
            </w:tcBorders>
          </w:tcPr>
          <w:p w14:paraId="24612BEF" w14:textId="77777777" w:rsidR="00BE43CD" w:rsidRPr="002719B4" w:rsidRDefault="00BE43CD" w:rsidP="00BE43CD">
            <w:pPr>
              <w:jc w:val="both"/>
              <w:rPr>
                <w:rFonts w:eastAsia="Calibri"/>
                <w:bCs/>
                <w:color w:val="000000" w:themeColor="text1"/>
              </w:rPr>
            </w:pPr>
            <w:r w:rsidRPr="002719B4">
              <w:rPr>
                <w:rFonts w:eastAsia="Calibri"/>
                <w:bCs/>
                <w:color w:val="000000" w:themeColor="text1"/>
              </w:rPr>
              <w:t>Школьная цифровая платформа (</w:t>
            </w:r>
            <w:hyperlink r:id="rId21" w:history="1">
              <w:r w:rsidRPr="002719B4">
                <w:rPr>
                  <w:rFonts w:eastAsia="Calibri"/>
                  <w:bCs/>
                  <w:color w:val="000000" w:themeColor="text1"/>
                  <w:u w:val="single"/>
                  <w:lang w:eastAsia="en-US"/>
                </w:rPr>
                <w:t>https://www.pcbl.ru/</w:t>
              </w:r>
            </w:hyperlink>
            <w:r w:rsidRPr="002719B4">
              <w:rPr>
                <w:rFonts w:eastAsia="Calibri"/>
                <w:bCs/>
                <w:color w:val="000000" w:themeColor="text1"/>
              </w:rPr>
              <w:t>) - информационный портал для региональных партнеров проекта.</w:t>
            </w:r>
            <w:r w:rsidRPr="002719B4">
              <w:rPr>
                <w:rFonts w:eastAsia="Calibri"/>
                <w:bCs/>
                <w:color w:val="000000" w:themeColor="text1"/>
                <w:lang w:eastAsia="en-US"/>
              </w:rPr>
              <w:t>Ресурс позволяет сформировать персонифицированную образовательную траекторию в школе</w:t>
            </w:r>
            <w:r w:rsidRPr="002719B4">
              <w:rPr>
                <w:rFonts w:eastAsia="Calibri"/>
                <w:bCs/>
                <w:color w:val="000000" w:themeColor="text1"/>
                <w:shd w:val="clear" w:color="auto" w:fill="F5F5F5"/>
                <w:lang w:eastAsia="en-US"/>
              </w:rPr>
              <w:t xml:space="preserve"> </w:t>
            </w:r>
            <w:r w:rsidRPr="002719B4">
              <w:rPr>
                <w:rFonts w:eastAsia="Calibri"/>
                <w:bCs/>
                <w:color w:val="000000" w:themeColor="text1"/>
                <w:lang w:eastAsia="en-US"/>
              </w:rPr>
              <w:t>Школьная Цифровая платформа — это IT-решение, разработанное в рамках Программы «Цифровая платформа персонализированного образования для школы» в 2019-2020 учебном году Благотворительным Фондом Сбербанка «Вклад в Будущее».</w:t>
            </w:r>
          </w:p>
        </w:tc>
      </w:tr>
      <w:tr w:rsidR="00BE43CD" w:rsidRPr="002719B4" w14:paraId="27E9EB3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127F4575" w14:textId="77777777" w:rsidR="00BE43CD" w:rsidRPr="002719B4" w:rsidRDefault="00BE43CD" w:rsidP="00BE43CD">
            <w:pPr>
              <w:rPr>
                <w:bCs/>
                <w:color w:val="000000" w:themeColor="text1"/>
                <w:lang w:eastAsia="en-US"/>
              </w:rPr>
            </w:pPr>
            <w:r w:rsidRPr="002719B4">
              <w:rPr>
                <w:bCs/>
                <w:color w:val="000000" w:themeColor="text1"/>
                <w:lang w:eastAsia="en-US"/>
              </w:rPr>
              <w:t>14</w:t>
            </w:r>
          </w:p>
        </w:tc>
        <w:tc>
          <w:tcPr>
            <w:tcW w:w="1208" w:type="pct"/>
            <w:tcBorders>
              <w:top w:val="single" w:sz="6" w:space="0" w:color="000000"/>
              <w:left w:val="single" w:sz="6" w:space="0" w:color="000000"/>
              <w:bottom w:val="single" w:sz="6" w:space="0" w:color="000000"/>
              <w:right w:val="single" w:sz="6" w:space="0" w:color="000000"/>
            </w:tcBorders>
          </w:tcPr>
          <w:p w14:paraId="37984E2E" w14:textId="77777777" w:rsidR="00BE43CD" w:rsidRPr="002719B4" w:rsidRDefault="00BE43CD" w:rsidP="00BE43CD">
            <w:pPr>
              <w:jc w:val="center"/>
              <w:rPr>
                <w:bCs/>
                <w:color w:val="000000" w:themeColor="text1"/>
                <w:lang w:eastAsia="en-US"/>
              </w:rPr>
            </w:pPr>
            <w:r w:rsidRPr="002719B4">
              <w:rPr>
                <w:bCs/>
                <w:color w:val="000000" w:themeColor="text1"/>
                <w:lang w:eastAsia="en-US"/>
              </w:rPr>
              <w:t>Курсы от образовательного фонда «Талант и успех» на платформе «Сириус. Онлайн»</w:t>
            </w:r>
          </w:p>
        </w:tc>
        <w:tc>
          <w:tcPr>
            <w:tcW w:w="3424" w:type="pct"/>
            <w:tcBorders>
              <w:top w:val="single" w:sz="6" w:space="0" w:color="000000"/>
              <w:left w:val="single" w:sz="6" w:space="0" w:color="000000"/>
              <w:bottom w:val="single" w:sz="6" w:space="0" w:color="000000"/>
              <w:right w:val="single" w:sz="6" w:space="0" w:color="000000"/>
            </w:tcBorders>
          </w:tcPr>
          <w:p w14:paraId="68FC08C9" w14:textId="77777777" w:rsidR="00BE43CD" w:rsidRPr="002719B4" w:rsidRDefault="00BE43CD" w:rsidP="00BE43CD">
            <w:pPr>
              <w:jc w:val="both"/>
              <w:rPr>
                <w:bCs/>
                <w:color w:val="000000" w:themeColor="text1"/>
                <w:lang w:eastAsia="en-US"/>
              </w:rPr>
            </w:pPr>
            <w:r w:rsidRPr="002719B4">
              <w:rPr>
                <w:bCs/>
                <w:color w:val="000000" w:themeColor="text1"/>
                <w:lang w:eastAsia="en-US"/>
              </w:rPr>
              <w:t>На платформе «Сириус. Онлайн» размещены дополнительные главы по геометрии для 7-9-х классов, по комбинаторике для 7-го класса, по лингвистике, фонетике и графике. В ближайшее время станут доступны дополнительные главы по физике для 8-го и 9-го классов, а также по информатике. Курсы подготовлены руководителями и ведущими преподавателями образовательных программ центра «Сириус». Объем каждого курса составляет от 60 до 120 часов. Ученики, которые успешно пройдут курсы, смогут получить сертификат от Образовательного центра «Сириус»</w:t>
            </w:r>
          </w:p>
        </w:tc>
      </w:tr>
      <w:tr w:rsidR="00BE43CD" w:rsidRPr="002719B4" w14:paraId="0BF17F3B" w14:textId="77777777" w:rsidTr="00BE43CD">
        <w:tc>
          <w:tcPr>
            <w:tcW w:w="367" w:type="pct"/>
            <w:tcBorders>
              <w:top w:val="single" w:sz="6" w:space="0" w:color="000000"/>
              <w:left w:val="single" w:sz="6" w:space="0" w:color="000000"/>
              <w:bottom w:val="single" w:sz="6" w:space="0" w:color="000000"/>
              <w:right w:val="single" w:sz="6" w:space="0" w:color="000000"/>
            </w:tcBorders>
          </w:tcPr>
          <w:p w14:paraId="53F0D7BF" w14:textId="77777777" w:rsidR="00BE43CD" w:rsidRPr="002719B4" w:rsidRDefault="00BE43CD" w:rsidP="00BE43CD">
            <w:pPr>
              <w:rPr>
                <w:bCs/>
                <w:color w:val="000000" w:themeColor="text1"/>
                <w:lang w:eastAsia="en-US"/>
              </w:rPr>
            </w:pPr>
            <w:r w:rsidRPr="002719B4">
              <w:rPr>
                <w:bCs/>
                <w:color w:val="000000" w:themeColor="text1"/>
                <w:lang w:eastAsia="en-US"/>
              </w:rPr>
              <w:t>15</w:t>
            </w:r>
          </w:p>
        </w:tc>
        <w:tc>
          <w:tcPr>
            <w:tcW w:w="1208" w:type="pct"/>
            <w:tcBorders>
              <w:top w:val="single" w:sz="6" w:space="0" w:color="000000"/>
              <w:left w:val="single" w:sz="6" w:space="0" w:color="000000"/>
              <w:bottom w:val="single" w:sz="6" w:space="0" w:color="000000"/>
              <w:right w:val="single" w:sz="6" w:space="0" w:color="000000"/>
            </w:tcBorders>
          </w:tcPr>
          <w:p w14:paraId="59919A85" w14:textId="77777777" w:rsidR="00BE43CD" w:rsidRPr="002719B4" w:rsidRDefault="00BE43CD" w:rsidP="00BE43CD">
            <w:pPr>
              <w:jc w:val="center"/>
              <w:rPr>
                <w:bCs/>
                <w:color w:val="000000" w:themeColor="text1"/>
                <w:lang w:eastAsia="en-US"/>
              </w:rPr>
            </w:pPr>
            <w:r w:rsidRPr="002719B4">
              <w:rPr>
                <w:bCs/>
                <w:color w:val="000000" w:themeColor="text1"/>
                <w:lang w:val="en-US" w:eastAsia="en-US"/>
              </w:rPr>
              <w:t>LECTA</w:t>
            </w:r>
            <w:r w:rsidRPr="002719B4">
              <w:rPr>
                <w:bCs/>
                <w:color w:val="000000" w:themeColor="text1"/>
                <w:lang w:eastAsia="en-US"/>
              </w:rPr>
              <w:t>.Российский учебник</w:t>
            </w:r>
          </w:p>
        </w:tc>
        <w:tc>
          <w:tcPr>
            <w:tcW w:w="3424" w:type="pct"/>
            <w:tcBorders>
              <w:top w:val="single" w:sz="6" w:space="0" w:color="000000"/>
              <w:left w:val="single" w:sz="6" w:space="0" w:color="000000"/>
              <w:bottom w:val="single" w:sz="6" w:space="0" w:color="000000"/>
              <w:right w:val="single" w:sz="6" w:space="0" w:color="000000"/>
            </w:tcBorders>
          </w:tcPr>
          <w:p w14:paraId="41E1BBE1" w14:textId="77777777" w:rsidR="00BE43CD" w:rsidRPr="002719B4" w:rsidRDefault="00BE43CD" w:rsidP="00BE43CD">
            <w:pPr>
              <w:widowControl w:val="0"/>
              <w:tabs>
                <w:tab w:val="left" w:pos="1186"/>
              </w:tabs>
              <w:ind w:right="20"/>
              <w:jc w:val="both"/>
              <w:rPr>
                <w:rFonts w:eastAsia="Calibri"/>
                <w:bCs/>
                <w:color w:val="000000" w:themeColor="text1"/>
                <w:lang w:eastAsia="en-US"/>
              </w:rPr>
            </w:pPr>
            <w:r w:rsidRPr="002719B4">
              <w:rPr>
                <w:rFonts w:eastAsia="Calibri"/>
                <w:bCs/>
                <w:color w:val="000000" w:themeColor="text1"/>
                <w:shd w:val="clear" w:color="auto" w:fill="FFFFFF"/>
                <w:lang w:val="en-US" w:eastAsia="en-US"/>
              </w:rPr>
              <w:t>LECTA</w:t>
            </w:r>
            <w:r w:rsidRPr="002719B4">
              <w:rPr>
                <w:rFonts w:eastAsia="Calibri"/>
                <w:bCs/>
                <w:color w:val="000000" w:themeColor="text1"/>
                <w:shd w:val="clear" w:color="auto" w:fill="FFFFFF"/>
                <w:lang w:eastAsia="en-US"/>
              </w:rPr>
              <w:t xml:space="preserve"> (</w:t>
            </w:r>
            <w:hyperlink r:id="rId22" w:history="1">
              <w:r w:rsidRPr="002719B4">
                <w:rPr>
                  <w:rFonts w:eastAsia="Calibri"/>
                  <w:bCs/>
                  <w:color w:val="000000" w:themeColor="text1"/>
                  <w:u w:val="single"/>
                  <w:shd w:val="clear" w:color="auto" w:fill="FFFFFF"/>
                  <w:lang w:eastAsia="en-US"/>
                </w:rPr>
                <w:t>https://lecta.rosuchebnik.ru</w:t>
              </w:r>
            </w:hyperlink>
            <w:r w:rsidRPr="002719B4">
              <w:rPr>
                <w:rFonts w:eastAsia="Calibri"/>
                <w:bCs/>
                <w:color w:val="000000" w:themeColor="text1"/>
                <w:shd w:val="clear" w:color="auto" w:fill="FFFFFF"/>
                <w:lang w:eastAsia="en-US"/>
              </w:rPr>
              <w:t xml:space="preserve"> - доступ к электронным учебникам «ДРОФА) - образовательная платформа, содержащая электронные продукты для учителей. Здесь содержатся ЭФУ </w:t>
            </w:r>
            <w:r w:rsidRPr="002719B4">
              <w:rPr>
                <w:rFonts w:eastAsia="Calibri"/>
                <w:bCs/>
                <w:color w:val="000000" w:themeColor="text1"/>
                <w:shd w:val="clear" w:color="auto" w:fill="FFFFFF"/>
                <w:lang w:eastAsia="en-US"/>
              </w:rPr>
              <w:lastRenderedPageBreak/>
              <w:t>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tc>
      </w:tr>
      <w:tr w:rsidR="00BE43CD" w:rsidRPr="002719B4" w14:paraId="27C3F9C8"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AAAC1C4" w14:textId="77777777" w:rsidR="00BE43CD" w:rsidRPr="002719B4" w:rsidRDefault="00BE43CD" w:rsidP="00BE43CD">
            <w:pPr>
              <w:rPr>
                <w:bCs/>
                <w:color w:val="000000" w:themeColor="text1"/>
                <w:lang w:eastAsia="en-US"/>
              </w:rPr>
            </w:pPr>
            <w:r w:rsidRPr="002719B4">
              <w:rPr>
                <w:bCs/>
                <w:color w:val="000000" w:themeColor="text1"/>
                <w:lang w:eastAsia="en-US"/>
              </w:rPr>
              <w:lastRenderedPageBreak/>
              <w:t>16</w:t>
            </w:r>
          </w:p>
        </w:tc>
        <w:tc>
          <w:tcPr>
            <w:tcW w:w="1208" w:type="pct"/>
            <w:tcBorders>
              <w:top w:val="single" w:sz="6" w:space="0" w:color="000000"/>
              <w:left w:val="single" w:sz="6" w:space="0" w:color="000000"/>
              <w:bottom w:val="single" w:sz="6" w:space="0" w:color="000000"/>
              <w:right w:val="single" w:sz="6" w:space="0" w:color="000000"/>
            </w:tcBorders>
          </w:tcPr>
          <w:p w14:paraId="13D8530C" w14:textId="77777777" w:rsidR="00BE43CD" w:rsidRPr="002719B4" w:rsidRDefault="00BE43CD" w:rsidP="00BE43CD">
            <w:pPr>
              <w:jc w:val="center"/>
              <w:rPr>
                <w:bCs/>
                <w:color w:val="000000" w:themeColor="text1"/>
                <w:lang w:eastAsia="en-US"/>
              </w:rPr>
            </w:pPr>
            <w:r w:rsidRPr="002719B4">
              <w:rPr>
                <w:bCs/>
                <w:color w:val="000000" w:themeColor="text1"/>
                <w:lang w:eastAsia="en-US"/>
              </w:rPr>
              <w:t>СдамГИА.ру (РешуЕГЭ.ру</w:t>
            </w:r>
          </w:p>
          <w:p w14:paraId="6CF6BAD7" w14:textId="77777777" w:rsidR="00BE43CD" w:rsidRPr="002719B4" w:rsidRDefault="00BE43CD" w:rsidP="00BE43CD">
            <w:pPr>
              <w:jc w:val="center"/>
              <w:rPr>
                <w:bCs/>
                <w:color w:val="000000" w:themeColor="text1"/>
                <w:lang w:eastAsia="en-US"/>
              </w:rPr>
            </w:pPr>
            <w:r w:rsidRPr="002719B4">
              <w:rPr>
                <w:bCs/>
                <w:color w:val="000000" w:themeColor="text1"/>
                <w:lang w:eastAsia="en-US"/>
              </w:rPr>
              <w:t>РешуОГЭ.ру)</w:t>
            </w:r>
          </w:p>
        </w:tc>
        <w:tc>
          <w:tcPr>
            <w:tcW w:w="3424" w:type="pct"/>
            <w:tcBorders>
              <w:top w:val="single" w:sz="6" w:space="0" w:color="000000"/>
              <w:left w:val="single" w:sz="6" w:space="0" w:color="000000"/>
              <w:bottom w:val="single" w:sz="6" w:space="0" w:color="000000"/>
              <w:right w:val="single" w:sz="6" w:space="0" w:color="000000"/>
            </w:tcBorders>
          </w:tcPr>
          <w:p w14:paraId="506AAEE2" w14:textId="77777777" w:rsidR="00BE43CD" w:rsidRPr="002719B4" w:rsidRDefault="00BE43CD" w:rsidP="00BE43CD">
            <w:pPr>
              <w:ind w:right="95"/>
              <w:jc w:val="both"/>
              <w:rPr>
                <w:rFonts w:eastAsia="Calibri"/>
                <w:color w:val="000000" w:themeColor="text1"/>
                <w:shd w:val="clear" w:color="auto" w:fill="FFFFFF"/>
                <w:lang w:eastAsia="en-US"/>
              </w:rPr>
            </w:pPr>
            <w:r w:rsidRPr="002719B4">
              <w:rPr>
                <w:rFonts w:eastAsia="Calibri"/>
                <w:color w:val="000000" w:themeColor="text1"/>
                <w:bdr w:val="none" w:sz="0" w:space="0" w:color="auto" w:frame="1"/>
                <w:lang w:eastAsia="en-US"/>
              </w:rPr>
              <w:t>СдамГИА (</w:t>
            </w:r>
            <w:hyperlink r:id="rId23" w:history="1">
              <w:r w:rsidRPr="002719B4">
                <w:rPr>
                  <w:rFonts w:eastAsia="Calibri"/>
                  <w:color w:val="000000" w:themeColor="text1"/>
                  <w:u w:val="single"/>
                  <w:bdr w:val="none" w:sz="0" w:space="0" w:color="auto" w:frame="1"/>
                  <w:lang w:eastAsia="en-US"/>
                </w:rPr>
                <w:t>https://sdamgia.ru</w:t>
              </w:r>
            </w:hyperlink>
            <w:r w:rsidRPr="002719B4">
              <w:rPr>
                <w:rFonts w:eastAsia="Calibri"/>
                <w:color w:val="000000" w:themeColor="text1"/>
                <w:bdr w:val="none" w:sz="0" w:space="0" w:color="auto" w:frame="1"/>
                <w:lang w:eastAsia="en-US"/>
              </w:rPr>
              <w:t xml:space="preserve"> )- </w:t>
            </w:r>
            <w:r w:rsidRPr="002719B4">
              <w:rPr>
                <w:rFonts w:eastAsia="Calibri"/>
                <w:color w:val="000000" w:themeColor="text1"/>
                <w:shd w:val="clear" w:color="auto" w:fill="FFFFFF"/>
                <w:lang w:eastAsia="en-US"/>
              </w:rPr>
              <w:t>образовательный портал для подготовки к экзаменам.  Дистанционная обучающая система для подготовки к государственным экзаменам «РЕШУ ЕГЭ» (http://решуегэ.рф, http://ege.sdamgia.ru) создана творческим объединением «Центр интеллектуальных инициатив». Руководитель — Гущин Д. Д., учитель математики, физики и информатики, почетный работник общего образования РФ, Учитель года России — 2007. В 2010−2011 учебном году открыт портал Решу ЕГЭ, затем Решу ОГЭ, недавно — Решу ВПР. Портал ежедневно пополняется задачными каталогами, совершенствуются задания, вводятся новые сервисы для учителей и учащихся. Буквально на днях разработана и внедрена система для проведения дистанционных уроков.</w:t>
            </w:r>
            <w:r w:rsidRPr="002719B4">
              <w:rPr>
                <w:rFonts w:eastAsia="Calibri"/>
                <w:color w:val="000000" w:themeColor="text1"/>
                <w:lang w:eastAsia="en-US"/>
              </w:rPr>
              <w:t xml:space="preserve"> </w:t>
            </w:r>
            <w:r w:rsidRPr="002719B4">
              <w:rPr>
                <w:rFonts w:eastAsia="Calibri"/>
                <w:color w:val="000000" w:themeColor="text1"/>
                <w:shd w:val="clear" w:color="auto" w:fill="FFFFFF"/>
                <w:lang w:eastAsia="en-US"/>
              </w:rPr>
              <w:t>Ежедневно порталом пользуется больше 200 тысяч человек. Содержательный и максимально удобный инструмент в помощь ученику и учителю. Мы постоянно работаем над этим. На портале платных сервисов нет. Сосредоточены задания для подготовки к ЕГЭ и ОГЭ по 14 учебным предметам, по 12 предметам ВПР.</w:t>
            </w:r>
          </w:p>
        </w:tc>
      </w:tr>
      <w:tr w:rsidR="00BE43CD" w:rsidRPr="002719B4" w14:paraId="51EA73C1" w14:textId="77777777" w:rsidTr="00BE43CD">
        <w:tc>
          <w:tcPr>
            <w:tcW w:w="367" w:type="pct"/>
            <w:tcBorders>
              <w:top w:val="single" w:sz="6" w:space="0" w:color="000000"/>
              <w:left w:val="single" w:sz="6" w:space="0" w:color="000000"/>
              <w:bottom w:val="single" w:sz="6" w:space="0" w:color="000000"/>
              <w:right w:val="single" w:sz="6" w:space="0" w:color="000000"/>
            </w:tcBorders>
          </w:tcPr>
          <w:p w14:paraId="245233CB"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1</w:t>
            </w:r>
            <w:r w:rsidRPr="002719B4">
              <w:rPr>
                <w:rFonts w:eastAsia="Calibri"/>
                <w:color w:val="000000" w:themeColor="text1"/>
                <w:shd w:val="clear" w:color="auto" w:fill="FFFFFF"/>
                <w:lang w:eastAsia="en-US"/>
              </w:rPr>
              <w:t>7</w:t>
            </w:r>
          </w:p>
        </w:tc>
        <w:tc>
          <w:tcPr>
            <w:tcW w:w="1208" w:type="pct"/>
            <w:tcBorders>
              <w:top w:val="single" w:sz="6" w:space="0" w:color="000000"/>
              <w:left w:val="single" w:sz="6" w:space="0" w:color="000000"/>
              <w:bottom w:val="single" w:sz="6" w:space="0" w:color="000000"/>
              <w:right w:val="single" w:sz="6" w:space="0" w:color="000000"/>
            </w:tcBorders>
          </w:tcPr>
          <w:p w14:paraId="0099A6D3" w14:textId="77777777" w:rsidR="00BE43CD" w:rsidRPr="002719B4" w:rsidRDefault="00BE43CD" w:rsidP="00BE43CD">
            <w:pPr>
              <w:jc w:val="center"/>
              <w:rPr>
                <w:bCs/>
                <w:color w:val="000000" w:themeColor="text1"/>
                <w:lang w:eastAsia="en-US"/>
              </w:rPr>
            </w:pPr>
            <w:r w:rsidRPr="002719B4">
              <w:rPr>
                <w:rFonts w:eastAsia="Calibri"/>
                <w:bCs/>
                <w:color w:val="000000" w:themeColor="text1"/>
                <w:shd w:val="clear" w:color="auto" w:fill="FFFFFF"/>
                <w:lang w:eastAsia="en-US"/>
              </w:rPr>
              <w:t xml:space="preserve">Цифровая образовательная среда </w:t>
            </w:r>
            <w:r w:rsidRPr="002719B4">
              <w:rPr>
                <w:rFonts w:eastAsia="Calibri"/>
                <w:bCs/>
                <w:color w:val="000000" w:themeColor="text1"/>
                <w:shd w:val="clear" w:color="auto" w:fill="FFFFFF"/>
                <w:lang w:val="en-US" w:eastAsia="en-US"/>
              </w:rPr>
              <w:t>Skyes</w:t>
            </w:r>
          </w:p>
        </w:tc>
        <w:tc>
          <w:tcPr>
            <w:tcW w:w="3424" w:type="pct"/>
            <w:tcBorders>
              <w:top w:val="single" w:sz="6" w:space="0" w:color="000000"/>
              <w:left w:val="single" w:sz="6" w:space="0" w:color="000000"/>
              <w:bottom w:val="single" w:sz="6" w:space="0" w:color="000000"/>
              <w:right w:val="single" w:sz="6" w:space="0" w:color="000000"/>
            </w:tcBorders>
          </w:tcPr>
          <w:p w14:paraId="21A1A959" w14:textId="77777777" w:rsidR="00BE43CD" w:rsidRPr="002719B4" w:rsidRDefault="00BE43CD" w:rsidP="00BE43CD">
            <w:pPr>
              <w:widowControl w:val="0"/>
              <w:tabs>
                <w:tab w:val="left" w:pos="1124"/>
              </w:tabs>
              <w:ind w:right="20"/>
              <w:jc w:val="both"/>
              <w:rPr>
                <w:rFonts w:eastAsia="Calibri"/>
                <w:bCs/>
                <w:color w:val="000000" w:themeColor="text1"/>
                <w:lang w:eastAsia="en-US"/>
              </w:rPr>
            </w:pPr>
            <w:r w:rsidRPr="002719B4">
              <w:rPr>
                <w:rFonts w:eastAsia="Calibri"/>
                <w:bCs/>
                <w:color w:val="000000" w:themeColor="text1"/>
                <w:shd w:val="clear" w:color="auto" w:fill="FFFFFF"/>
                <w:lang w:eastAsia="en-US"/>
              </w:rPr>
              <w:t xml:space="preserve">Цифровая образовательная среда </w:t>
            </w:r>
            <w:r w:rsidRPr="002719B4">
              <w:rPr>
                <w:rFonts w:eastAsia="Calibri"/>
                <w:bCs/>
                <w:color w:val="000000" w:themeColor="text1"/>
                <w:shd w:val="clear" w:color="auto" w:fill="FFFFFF"/>
                <w:lang w:val="en-US" w:eastAsia="en-US"/>
              </w:rPr>
              <w:t>Skyes</w:t>
            </w:r>
            <w:r w:rsidRPr="002719B4">
              <w:rPr>
                <w:rFonts w:eastAsia="Calibri"/>
                <w:bCs/>
                <w:color w:val="000000" w:themeColor="text1"/>
                <w:shd w:val="clear" w:color="auto" w:fill="FFFFFF"/>
                <w:lang w:eastAsia="en-US"/>
              </w:rPr>
              <w:t xml:space="preserve"> содержит более 3000 материалов для подготовки к ОГЭ, ЕГЭ, ВПР, НИКО, международной программе </w:t>
            </w:r>
            <w:r w:rsidRPr="002719B4">
              <w:rPr>
                <w:rFonts w:eastAsia="Calibri"/>
                <w:bCs/>
                <w:color w:val="000000" w:themeColor="text1"/>
                <w:shd w:val="clear" w:color="auto" w:fill="FFFFFF"/>
                <w:lang w:val="en-US" w:eastAsia="en-US"/>
              </w:rPr>
              <w:t>PISA</w:t>
            </w:r>
            <w:r w:rsidRPr="002719B4">
              <w:rPr>
                <w:rFonts w:eastAsia="Calibri"/>
                <w:bCs/>
                <w:color w:val="000000" w:themeColor="text1"/>
                <w:shd w:val="clear" w:color="auto" w:fill="FFFFFF"/>
                <w:lang w:eastAsia="en-US"/>
              </w:rPr>
              <w:t xml:space="preserve">, а также цифровые рабочие тетради УМК </w:t>
            </w:r>
            <w:r w:rsidRPr="002719B4">
              <w:rPr>
                <w:rFonts w:eastAsia="Calibri"/>
                <w:bCs/>
                <w:color w:val="000000" w:themeColor="text1"/>
                <w:shd w:val="clear" w:color="auto" w:fill="FFFFFF"/>
                <w:lang w:val="en-US" w:eastAsia="en-US"/>
              </w:rPr>
              <w:t>Spotlight</w:t>
            </w:r>
            <w:r w:rsidRPr="002719B4">
              <w:rPr>
                <w:rFonts w:eastAsia="Calibri"/>
                <w:bCs/>
                <w:color w:val="000000" w:themeColor="text1"/>
                <w:shd w:val="clear" w:color="auto" w:fill="FFFFFF"/>
                <w:lang w:eastAsia="en-US"/>
              </w:rPr>
              <w:t xml:space="preserve">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BE43CD" w:rsidRPr="002719B4" w14:paraId="3544773A" w14:textId="77777777" w:rsidTr="00BE43CD">
        <w:tc>
          <w:tcPr>
            <w:tcW w:w="367" w:type="pct"/>
            <w:tcBorders>
              <w:top w:val="single" w:sz="6" w:space="0" w:color="000000"/>
              <w:left w:val="single" w:sz="6" w:space="0" w:color="000000"/>
              <w:bottom w:val="single" w:sz="6" w:space="0" w:color="000000"/>
              <w:right w:val="single" w:sz="6" w:space="0" w:color="000000"/>
            </w:tcBorders>
          </w:tcPr>
          <w:p w14:paraId="2A678FD7"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18</w:t>
            </w:r>
          </w:p>
        </w:tc>
        <w:tc>
          <w:tcPr>
            <w:tcW w:w="1208" w:type="pct"/>
            <w:tcBorders>
              <w:top w:val="single" w:sz="6" w:space="0" w:color="000000"/>
              <w:left w:val="single" w:sz="6" w:space="0" w:color="000000"/>
              <w:bottom w:val="single" w:sz="6" w:space="0" w:color="000000"/>
              <w:right w:val="single" w:sz="6" w:space="0" w:color="000000"/>
            </w:tcBorders>
          </w:tcPr>
          <w:p w14:paraId="6205E94B"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Платформа «ФИЗИКОН»</w:t>
            </w:r>
          </w:p>
        </w:tc>
        <w:tc>
          <w:tcPr>
            <w:tcW w:w="3424" w:type="pct"/>
            <w:tcBorders>
              <w:top w:val="single" w:sz="6" w:space="0" w:color="000000"/>
              <w:left w:val="single" w:sz="6" w:space="0" w:color="000000"/>
              <w:bottom w:val="single" w:sz="6" w:space="0" w:color="000000"/>
              <w:right w:val="single" w:sz="6" w:space="0" w:color="000000"/>
            </w:tcBorders>
          </w:tcPr>
          <w:p w14:paraId="17D3D94F" w14:textId="77777777" w:rsidR="00BE43CD" w:rsidRPr="002719B4" w:rsidRDefault="00BE43CD" w:rsidP="00BE43CD">
            <w:pPr>
              <w:widowControl w:val="0"/>
              <w:tabs>
                <w:tab w:val="left" w:pos="1124"/>
              </w:tabs>
              <w:ind w:right="20"/>
              <w:jc w:val="both"/>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издательств страны - «Физикон», «1С» и «Кирилл и</w:t>
            </w:r>
            <w:r w:rsidRPr="002719B4">
              <w:rPr>
                <w:rFonts w:eastAsia="Calibri"/>
                <w:bCs/>
                <w:color w:val="000000" w:themeColor="text1"/>
                <w:lang w:eastAsia="en-US"/>
              </w:rPr>
              <w:t xml:space="preserve"> </w:t>
            </w:r>
            <w:r w:rsidRPr="002719B4">
              <w:rPr>
                <w:rFonts w:eastAsia="Calibri"/>
                <w:bCs/>
                <w:color w:val="000000" w:themeColor="text1"/>
                <w:shd w:val="clear" w:color="auto" w:fill="FFFFFF"/>
                <w:lang w:eastAsia="en-US"/>
              </w:rPr>
              <w:t>Мефодий», которые предоставляют контент по 15 предметам с 1 по 11 классы.</w:t>
            </w:r>
          </w:p>
        </w:tc>
      </w:tr>
      <w:tr w:rsidR="00BE43CD" w:rsidRPr="002719B4" w14:paraId="233F2AE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1E9EC982"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19</w:t>
            </w:r>
          </w:p>
        </w:tc>
        <w:tc>
          <w:tcPr>
            <w:tcW w:w="1208" w:type="pct"/>
            <w:tcBorders>
              <w:top w:val="single" w:sz="6" w:space="0" w:color="000000"/>
              <w:left w:val="single" w:sz="6" w:space="0" w:color="000000"/>
              <w:bottom w:val="single" w:sz="6" w:space="0" w:color="000000"/>
              <w:right w:val="single" w:sz="6" w:space="0" w:color="000000"/>
            </w:tcBorders>
          </w:tcPr>
          <w:p w14:paraId="4CA5471C"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Электронное образовательная среда ЭОС «Русское слово»</w:t>
            </w:r>
          </w:p>
        </w:tc>
        <w:tc>
          <w:tcPr>
            <w:tcW w:w="3424" w:type="pct"/>
            <w:tcBorders>
              <w:top w:val="single" w:sz="6" w:space="0" w:color="000000"/>
              <w:left w:val="single" w:sz="6" w:space="0" w:color="000000"/>
              <w:bottom w:val="single" w:sz="6" w:space="0" w:color="000000"/>
              <w:right w:val="single" w:sz="6" w:space="0" w:color="000000"/>
            </w:tcBorders>
          </w:tcPr>
          <w:p w14:paraId="7BA5D090" w14:textId="77777777" w:rsidR="00BE43CD" w:rsidRPr="002719B4" w:rsidRDefault="00BE43CD" w:rsidP="00BE43CD">
            <w:pPr>
              <w:widowControl w:val="0"/>
              <w:tabs>
                <w:tab w:val="left" w:pos="1182"/>
              </w:tabs>
              <w:ind w:right="20"/>
              <w:jc w:val="both"/>
              <w:rPr>
                <w:rFonts w:eastAsia="Calibri"/>
                <w:bCs/>
                <w:color w:val="000000" w:themeColor="text1"/>
                <w:lang w:eastAsia="en-US"/>
              </w:rPr>
            </w:pPr>
            <w:r w:rsidRPr="002719B4">
              <w:rPr>
                <w:rFonts w:eastAsia="Calibri"/>
                <w:bCs/>
                <w:color w:val="000000" w:themeColor="text1"/>
                <w:shd w:val="clear" w:color="auto" w:fill="FFFFFF"/>
                <w:lang w:eastAsia="en-US"/>
              </w:rPr>
              <w:t>Электронное образовательная среда ЭОС «Русское слово» - это облачный сервис, работающий онлайн и объединяю</w:t>
            </w:r>
            <w:r w:rsidRPr="002719B4">
              <w:rPr>
                <w:rFonts w:eastAsia="Calibri"/>
                <w:bCs/>
                <w:color w:val="000000" w:themeColor="text1"/>
                <w:u w:val="single"/>
                <w:lang w:eastAsia="en-US"/>
              </w:rPr>
              <w:t>щи</w:t>
            </w:r>
            <w:r w:rsidRPr="002719B4">
              <w:rPr>
                <w:rFonts w:eastAsia="Calibri"/>
                <w:bCs/>
                <w:color w:val="000000" w:themeColor="text1"/>
                <w:shd w:val="clear" w:color="auto" w:fill="FFFFFF"/>
                <w:lang w:eastAsia="en-US"/>
              </w:rPr>
              <w:t xml:space="preserve">й в себе образовательный издательский 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w:t>
            </w:r>
            <w:r w:rsidRPr="002719B4">
              <w:rPr>
                <w:rFonts w:eastAsia="Calibri"/>
                <w:bCs/>
                <w:color w:val="000000" w:themeColor="text1"/>
                <w:shd w:val="clear" w:color="auto" w:fill="FFFFFF"/>
                <w:lang w:eastAsia="en-US"/>
              </w:rPr>
              <w:lastRenderedPageBreak/>
              <w:t>любом удобном для пользователя месте и в любое время, через любой браузер.</w:t>
            </w:r>
          </w:p>
        </w:tc>
      </w:tr>
      <w:tr w:rsidR="00BE43CD" w:rsidRPr="002719B4" w14:paraId="3479BCD4"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95D02A2"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lastRenderedPageBreak/>
              <w:t>20</w:t>
            </w:r>
          </w:p>
        </w:tc>
        <w:tc>
          <w:tcPr>
            <w:tcW w:w="1208" w:type="pct"/>
            <w:tcBorders>
              <w:top w:val="single" w:sz="6" w:space="0" w:color="000000"/>
              <w:left w:val="single" w:sz="6" w:space="0" w:color="000000"/>
              <w:bottom w:val="single" w:sz="6" w:space="0" w:color="000000"/>
              <w:right w:val="single" w:sz="6" w:space="0" w:color="000000"/>
            </w:tcBorders>
          </w:tcPr>
          <w:p w14:paraId="103AD539"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Ресурс «Открытый урок. Первое сентября»</w:t>
            </w:r>
          </w:p>
        </w:tc>
        <w:tc>
          <w:tcPr>
            <w:tcW w:w="3424" w:type="pct"/>
            <w:tcBorders>
              <w:top w:val="single" w:sz="6" w:space="0" w:color="000000"/>
              <w:left w:val="single" w:sz="6" w:space="0" w:color="000000"/>
              <w:bottom w:val="single" w:sz="6" w:space="0" w:color="000000"/>
              <w:right w:val="single" w:sz="6" w:space="0" w:color="000000"/>
            </w:tcBorders>
          </w:tcPr>
          <w:p w14:paraId="3C12B36A" w14:textId="77777777" w:rsidR="00BE43CD" w:rsidRPr="002719B4" w:rsidRDefault="00BE43CD" w:rsidP="00BE43CD">
            <w:pPr>
              <w:widowControl w:val="0"/>
              <w:tabs>
                <w:tab w:val="left" w:pos="1167"/>
              </w:tabs>
              <w:ind w:right="23"/>
              <w:jc w:val="both"/>
              <w:rPr>
                <w:rFonts w:eastAsia="Calibri"/>
                <w:bCs/>
                <w:color w:val="000000" w:themeColor="text1"/>
                <w:lang w:eastAsia="en-US"/>
              </w:rPr>
            </w:pPr>
            <w:r w:rsidRPr="002719B4">
              <w:rPr>
                <w:rFonts w:eastAsia="Calibri"/>
                <w:bCs/>
                <w:color w:val="000000" w:themeColor="text1"/>
                <w:shd w:val="clear" w:color="auto" w:fill="FFFFFF"/>
                <w:lang w:eastAsia="en-US"/>
              </w:rPr>
              <w:t>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w:t>
            </w:r>
          </w:p>
        </w:tc>
      </w:tr>
      <w:tr w:rsidR="00BE43CD" w:rsidRPr="002719B4" w14:paraId="244C6855" w14:textId="77777777" w:rsidTr="00BE43CD">
        <w:tc>
          <w:tcPr>
            <w:tcW w:w="367" w:type="pct"/>
            <w:tcBorders>
              <w:top w:val="single" w:sz="6" w:space="0" w:color="000000"/>
              <w:left w:val="single" w:sz="6" w:space="0" w:color="000000"/>
              <w:bottom w:val="single" w:sz="6" w:space="0" w:color="000000"/>
              <w:right w:val="single" w:sz="6" w:space="0" w:color="000000"/>
            </w:tcBorders>
          </w:tcPr>
          <w:p w14:paraId="3D4DEA41"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21</w:t>
            </w:r>
          </w:p>
        </w:tc>
        <w:tc>
          <w:tcPr>
            <w:tcW w:w="1208" w:type="pct"/>
            <w:tcBorders>
              <w:top w:val="single" w:sz="6" w:space="0" w:color="000000"/>
              <w:left w:val="single" w:sz="6" w:space="0" w:color="000000"/>
              <w:bottom w:val="single" w:sz="6" w:space="0" w:color="000000"/>
              <w:right w:val="single" w:sz="6" w:space="0" w:color="000000"/>
            </w:tcBorders>
          </w:tcPr>
          <w:p w14:paraId="7120A643"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Единая коллекция цифровых образовательных ресурсов</w:t>
            </w:r>
          </w:p>
        </w:tc>
        <w:tc>
          <w:tcPr>
            <w:tcW w:w="3424" w:type="pct"/>
            <w:tcBorders>
              <w:top w:val="single" w:sz="6" w:space="0" w:color="000000"/>
              <w:left w:val="single" w:sz="6" w:space="0" w:color="000000"/>
              <w:bottom w:val="single" w:sz="6" w:space="0" w:color="000000"/>
              <w:right w:val="single" w:sz="6" w:space="0" w:color="000000"/>
            </w:tcBorders>
          </w:tcPr>
          <w:p w14:paraId="0C9752B4" w14:textId="77777777" w:rsidR="00BE43CD" w:rsidRPr="002719B4" w:rsidRDefault="00BE43CD" w:rsidP="00BE43CD">
            <w:pPr>
              <w:keepNext/>
              <w:keepLines/>
              <w:jc w:val="both"/>
              <w:outlineLvl w:val="0"/>
              <w:rPr>
                <w:color w:val="000000" w:themeColor="text1"/>
                <w:lang w:eastAsia="en-US"/>
              </w:rPr>
            </w:pPr>
            <w:r w:rsidRPr="002719B4">
              <w:rPr>
                <w:bCs/>
                <w:color w:val="000000" w:themeColor="text1"/>
                <w:shd w:val="clear" w:color="auto" w:fill="FFFFFF"/>
                <w:lang w:eastAsia="en-US"/>
              </w:rPr>
              <w:t>Единая коллекция цифровых образовательных ресурсов  (</w:t>
            </w:r>
            <w:hyperlink r:id="rId24" w:history="1">
              <w:r w:rsidRPr="002719B4">
                <w:rPr>
                  <w:bCs/>
                  <w:color w:val="000000" w:themeColor="text1"/>
                  <w:u w:val="single"/>
                  <w:shd w:val="clear" w:color="auto" w:fill="FFFFFF"/>
                  <w:lang w:eastAsia="en-US"/>
                </w:rPr>
                <w:t>http://school-collection.edu.ru/</w:t>
              </w:r>
            </w:hyperlink>
            <w:r w:rsidRPr="002719B4">
              <w:rPr>
                <w:bCs/>
                <w:color w:val="000000" w:themeColor="text1"/>
                <w:shd w:val="clear" w:color="auto" w:fill="FFFFFF"/>
                <w:lang w:eastAsia="en-US"/>
              </w:rPr>
              <w:t>)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слайд-шоу.</w:t>
            </w:r>
            <w:r w:rsidRPr="002719B4">
              <w:rPr>
                <w:color w:val="000000" w:themeColor="text1"/>
                <w:lang w:eastAsia="en-US"/>
              </w:rPr>
              <w:t>В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p>
        </w:tc>
      </w:tr>
      <w:tr w:rsidR="00BE43CD" w:rsidRPr="002719B4" w14:paraId="1B71765B" w14:textId="77777777" w:rsidTr="00BE43CD">
        <w:tc>
          <w:tcPr>
            <w:tcW w:w="367" w:type="pct"/>
            <w:tcBorders>
              <w:top w:val="single" w:sz="6" w:space="0" w:color="000000"/>
              <w:left w:val="single" w:sz="6" w:space="0" w:color="000000"/>
              <w:bottom w:val="single" w:sz="6" w:space="0" w:color="000000"/>
              <w:right w:val="single" w:sz="6" w:space="0" w:color="000000"/>
            </w:tcBorders>
          </w:tcPr>
          <w:p w14:paraId="224B4D69"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22</w:t>
            </w:r>
          </w:p>
        </w:tc>
        <w:tc>
          <w:tcPr>
            <w:tcW w:w="1208" w:type="pct"/>
            <w:tcBorders>
              <w:top w:val="single" w:sz="6" w:space="0" w:color="000000"/>
              <w:left w:val="single" w:sz="6" w:space="0" w:color="000000"/>
              <w:bottom w:val="single" w:sz="6" w:space="0" w:color="000000"/>
              <w:right w:val="single" w:sz="6" w:space="0" w:color="000000"/>
            </w:tcBorders>
          </w:tcPr>
          <w:p w14:paraId="3DE58864"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Федеральный портал «Российское образование»</w:t>
            </w:r>
          </w:p>
        </w:tc>
        <w:tc>
          <w:tcPr>
            <w:tcW w:w="3424" w:type="pct"/>
            <w:tcBorders>
              <w:top w:val="single" w:sz="6" w:space="0" w:color="000000"/>
              <w:left w:val="single" w:sz="6" w:space="0" w:color="000000"/>
              <w:bottom w:val="single" w:sz="6" w:space="0" w:color="000000"/>
              <w:right w:val="single" w:sz="6" w:space="0" w:color="000000"/>
            </w:tcBorders>
          </w:tcPr>
          <w:p w14:paraId="29AE369A" w14:textId="77777777" w:rsidR="00BE43CD" w:rsidRPr="002719B4" w:rsidRDefault="00BE43CD" w:rsidP="00BE43CD">
            <w:pPr>
              <w:widowControl w:val="0"/>
              <w:tabs>
                <w:tab w:val="left" w:pos="1345"/>
              </w:tabs>
              <w:ind w:right="40"/>
              <w:jc w:val="both"/>
              <w:rPr>
                <w:rFonts w:eastAsia="Calibri"/>
                <w:bCs/>
                <w:color w:val="000000" w:themeColor="text1"/>
                <w:lang w:eastAsia="en-US"/>
              </w:rPr>
            </w:pPr>
            <w:r w:rsidRPr="002719B4">
              <w:rPr>
                <w:rFonts w:eastAsia="Calibri"/>
                <w:bCs/>
                <w:color w:val="000000" w:themeColor="text1"/>
                <w:shd w:val="clear" w:color="auto" w:fill="FFFFFF"/>
                <w:lang w:eastAsia="en-US"/>
              </w:rPr>
              <w:t>Федеральный портал «Российское образование» содержит интересную подборку материалов для организации занятий по природоведению.</w:t>
            </w:r>
          </w:p>
        </w:tc>
      </w:tr>
      <w:tr w:rsidR="00BE43CD" w:rsidRPr="002719B4" w14:paraId="0537912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6AD654AD"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23</w:t>
            </w:r>
          </w:p>
        </w:tc>
        <w:tc>
          <w:tcPr>
            <w:tcW w:w="1208" w:type="pct"/>
            <w:tcBorders>
              <w:top w:val="single" w:sz="6" w:space="0" w:color="000000"/>
              <w:left w:val="single" w:sz="6" w:space="0" w:color="000000"/>
              <w:bottom w:val="single" w:sz="6" w:space="0" w:color="000000"/>
              <w:right w:val="single" w:sz="6" w:space="0" w:color="000000"/>
            </w:tcBorders>
          </w:tcPr>
          <w:p w14:paraId="3B7B65F6"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 xml:space="preserve">Авторская графика </w:t>
            </w:r>
            <w:r w:rsidRPr="002719B4">
              <w:rPr>
                <w:rFonts w:eastAsia="Calibri"/>
                <w:bCs/>
                <w:color w:val="000000" w:themeColor="text1"/>
                <w:shd w:val="clear" w:color="auto" w:fill="FFFFFF"/>
                <w:lang w:val="en-US" w:eastAsia="en-US"/>
              </w:rPr>
              <w:t>LENAGOLD</w:t>
            </w:r>
          </w:p>
        </w:tc>
        <w:tc>
          <w:tcPr>
            <w:tcW w:w="3424" w:type="pct"/>
            <w:tcBorders>
              <w:top w:val="single" w:sz="6" w:space="0" w:color="000000"/>
              <w:left w:val="single" w:sz="6" w:space="0" w:color="000000"/>
              <w:bottom w:val="single" w:sz="6" w:space="0" w:color="000000"/>
              <w:right w:val="single" w:sz="6" w:space="0" w:color="000000"/>
            </w:tcBorders>
          </w:tcPr>
          <w:p w14:paraId="0803649D" w14:textId="77777777" w:rsidR="00BE43CD" w:rsidRPr="002719B4" w:rsidRDefault="00BE43CD" w:rsidP="00BE43CD">
            <w:pPr>
              <w:widowControl w:val="0"/>
              <w:tabs>
                <w:tab w:val="left" w:pos="1326"/>
              </w:tabs>
              <w:ind w:right="40"/>
              <w:jc w:val="both"/>
              <w:rPr>
                <w:rFonts w:eastAsia="Calibri"/>
                <w:bCs/>
                <w:color w:val="000000" w:themeColor="text1"/>
                <w:lang w:eastAsia="en-US"/>
              </w:rPr>
            </w:pPr>
            <w:r w:rsidRPr="002719B4">
              <w:rPr>
                <w:rFonts w:eastAsia="Calibri"/>
                <w:bCs/>
                <w:color w:val="000000" w:themeColor="text1"/>
                <w:shd w:val="clear" w:color="auto" w:fill="FFFFFF"/>
                <w:lang w:eastAsia="en-US"/>
              </w:rPr>
              <w:t xml:space="preserve">Авторская графика </w:t>
            </w:r>
            <w:r w:rsidRPr="002719B4">
              <w:rPr>
                <w:rFonts w:eastAsia="Calibri"/>
                <w:bCs/>
                <w:color w:val="000000" w:themeColor="text1"/>
                <w:shd w:val="clear" w:color="auto" w:fill="FFFFFF"/>
                <w:lang w:val="en-US" w:eastAsia="en-US"/>
              </w:rPr>
              <w:t>LENAGOLD</w:t>
            </w:r>
            <w:r w:rsidRPr="002719B4">
              <w:rPr>
                <w:rFonts w:eastAsia="Calibri"/>
                <w:bCs/>
                <w:color w:val="000000" w:themeColor="text1"/>
                <w:shd w:val="clear" w:color="auto" w:fill="FFFFFF"/>
                <w:lang w:eastAsia="en-US"/>
              </w:rPr>
              <w:t xml:space="preserve">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tc>
      </w:tr>
      <w:tr w:rsidR="00BE43CD" w:rsidRPr="002719B4" w14:paraId="04783E0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3FC7A4BC" w14:textId="77777777" w:rsidR="00BE43CD" w:rsidRPr="002719B4" w:rsidRDefault="00BE43CD" w:rsidP="00BE43CD">
            <w:pPr>
              <w:rPr>
                <w:rFonts w:eastAsia="Calibri"/>
                <w:bCs/>
                <w:color w:val="000000" w:themeColor="text1"/>
                <w:lang w:eastAsia="en-US"/>
              </w:rPr>
            </w:pPr>
            <w:r w:rsidRPr="002719B4">
              <w:rPr>
                <w:rFonts w:eastAsia="Calibri"/>
                <w:bCs/>
                <w:color w:val="000000" w:themeColor="text1"/>
                <w:lang w:eastAsia="en-US"/>
              </w:rPr>
              <w:t>24</w:t>
            </w:r>
          </w:p>
        </w:tc>
        <w:tc>
          <w:tcPr>
            <w:tcW w:w="1208" w:type="pct"/>
            <w:tcBorders>
              <w:top w:val="single" w:sz="6" w:space="0" w:color="000000"/>
              <w:left w:val="single" w:sz="6" w:space="0" w:color="000000"/>
              <w:bottom w:val="single" w:sz="6" w:space="0" w:color="000000"/>
              <w:right w:val="single" w:sz="6" w:space="0" w:color="000000"/>
            </w:tcBorders>
          </w:tcPr>
          <w:p w14:paraId="6907A2E6" w14:textId="77777777" w:rsidR="00BE43CD" w:rsidRPr="002719B4" w:rsidRDefault="00BE43CD" w:rsidP="00BE43CD">
            <w:pPr>
              <w:jc w:val="center"/>
              <w:rPr>
                <w:rFonts w:eastAsia="Calibri"/>
                <w:bCs/>
                <w:color w:val="000000" w:themeColor="text1"/>
                <w:lang w:eastAsia="en-US"/>
              </w:rPr>
            </w:pPr>
            <w:r w:rsidRPr="002719B4">
              <w:rPr>
                <w:rFonts w:eastAsia="Calibri"/>
                <w:bCs/>
                <w:color w:val="000000" w:themeColor="text1"/>
                <w:lang w:eastAsia="en-US"/>
              </w:rPr>
              <w:t>Интерактивная платформа «Алгоритмика»</w:t>
            </w:r>
          </w:p>
          <w:p w14:paraId="65015341" w14:textId="77777777" w:rsidR="00BE43CD" w:rsidRPr="002719B4" w:rsidRDefault="00BE43CD" w:rsidP="00BE43CD">
            <w:pPr>
              <w:jc w:val="center"/>
              <w:rPr>
                <w:rFonts w:eastAsia="Calibri"/>
                <w:bCs/>
                <w:color w:val="000000" w:themeColor="text1"/>
                <w:shd w:val="clear" w:color="auto" w:fill="FFFFFF"/>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7EE3CE8F" w14:textId="77777777" w:rsidR="00BE43CD" w:rsidRPr="002719B4" w:rsidRDefault="00BE43CD" w:rsidP="00BE43CD">
            <w:pPr>
              <w:jc w:val="both"/>
              <w:rPr>
                <w:rFonts w:eastAsia="Calibri"/>
                <w:bCs/>
                <w:color w:val="000000" w:themeColor="text1"/>
                <w:lang w:eastAsia="en-US"/>
              </w:rPr>
            </w:pPr>
            <w:r w:rsidRPr="002719B4">
              <w:rPr>
                <w:rFonts w:eastAsia="Calibri"/>
                <w:bCs/>
                <w:color w:val="000000" w:themeColor="text1"/>
                <w:lang w:eastAsia="en-US"/>
              </w:rPr>
              <w:t xml:space="preserve">Интерактивная платформа «Алгоритмика» </w:t>
            </w:r>
            <w:r w:rsidRPr="002719B4">
              <w:rPr>
                <w:rFonts w:eastAsia="Calibri"/>
                <w:color w:val="000000" w:themeColor="text1"/>
                <w:lang w:eastAsia="en-US"/>
              </w:rPr>
              <w:t>(</w:t>
            </w:r>
            <w:hyperlink r:id="rId25" w:history="1">
              <w:r w:rsidRPr="002719B4">
                <w:rPr>
                  <w:rFonts w:eastAsia="Calibri"/>
                  <w:color w:val="000000" w:themeColor="text1"/>
                  <w:u w:val="single"/>
                  <w:lang w:eastAsia="en-US"/>
                </w:rPr>
                <w:t>https://algoritmika.org/</w:t>
              </w:r>
            </w:hyperlink>
            <w:r w:rsidRPr="002719B4">
              <w:rPr>
                <w:rFonts w:eastAsia="Calibri"/>
                <w:color w:val="000000" w:themeColor="text1"/>
                <w:lang w:eastAsia="en-US"/>
              </w:rPr>
              <w:t xml:space="preserve">).  </w:t>
            </w:r>
            <w:r w:rsidRPr="002719B4">
              <w:rPr>
                <w:rFonts w:eastAsia="Calibri"/>
                <w:bCs/>
                <w:color w:val="000000" w:themeColor="text1"/>
                <w:lang w:eastAsia="en-US"/>
              </w:rPr>
              <w:t>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Ресурс «Алгоритмика» дает возможность отслеживать успеваемость обучающегося и создавать программу для каждого с учетом индивидуальных способностей ребенка. Онлайн платформа предлагает своим дистант-слушателям основы цифрового творчества, алгоритмические структуры, 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BE43CD" w:rsidRPr="002719B4" w14:paraId="193B8030" w14:textId="77777777" w:rsidTr="00BE43CD">
        <w:trPr>
          <w:trHeight w:val="640"/>
        </w:trPr>
        <w:tc>
          <w:tcPr>
            <w:tcW w:w="367" w:type="pct"/>
            <w:tcBorders>
              <w:top w:val="single" w:sz="6" w:space="0" w:color="000000"/>
              <w:left w:val="single" w:sz="6" w:space="0" w:color="000000"/>
              <w:bottom w:val="single" w:sz="6" w:space="0" w:color="000000"/>
              <w:right w:val="single" w:sz="6" w:space="0" w:color="000000"/>
            </w:tcBorders>
          </w:tcPr>
          <w:p w14:paraId="13EFA886" w14:textId="77777777" w:rsidR="00BE43CD" w:rsidRPr="002719B4" w:rsidRDefault="00BE43CD" w:rsidP="00BE43CD">
            <w:pPr>
              <w:rPr>
                <w:rFonts w:eastAsia="Calibri"/>
                <w:bCs/>
                <w:color w:val="000000" w:themeColor="text1"/>
                <w:lang w:eastAsia="en-US"/>
              </w:rPr>
            </w:pPr>
            <w:r w:rsidRPr="002719B4">
              <w:rPr>
                <w:rFonts w:eastAsia="Calibri"/>
                <w:bCs/>
                <w:color w:val="000000" w:themeColor="text1"/>
                <w:lang w:eastAsia="en-US"/>
              </w:rPr>
              <w:t>25</w:t>
            </w:r>
          </w:p>
        </w:tc>
        <w:tc>
          <w:tcPr>
            <w:tcW w:w="1208" w:type="pct"/>
            <w:tcBorders>
              <w:top w:val="single" w:sz="6" w:space="0" w:color="000000"/>
              <w:left w:val="single" w:sz="6" w:space="0" w:color="000000"/>
              <w:bottom w:val="single" w:sz="6" w:space="0" w:color="000000"/>
              <w:right w:val="single" w:sz="6" w:space="0" w:color="000000"/>
            </w:tcBorders>
          </w:tcPr>
          <w:p w14:paraId="6C20CF54" w14:textId="77777777" w:rsidR="00BE43CD" w:rsidRPr="002719B4" w:rsidRDefault="00BE43CD" w:rsidP="00BE43CD">
            <w:pPr>
              <w:jc w:val="center"/>
              <w:rPr>
                <w:rFonts w:eastAsia="Calibri"/>
                <w:bCs/>
                <w:color w:val="000000" w:themeColor="text1"/>
                <w:lang w:eastAsia="en-US"/>
              </w:rPr>
            </w:pPr>
            <w:r w:rsidRPr="002719B4">
              <w:rPr>
                <w:rFonts w:eastAsia="Calibri"/>
                <w:bCs/>
                <w:color w:val="000000" w:themeColor="text1"/>
                <w:lang w:eastAsia="en-US"/>
              </w:rPr>
              <w:t xml:space="preserve">Моя школа в </w:t>
            </w:r>
            <w:r w:rsidRPr="002719B4">
              <w:rPr>
                <w:rFonts w:eastAsia="Calibri"/>
                <w:bCs/>
                <w:color w:val="000000" w:themeColor="text1"/>
                <w:lang w:val="en-US" w:eastAsia="en-US"/>
              </w:rPr>
              <w:t>online</w:t>
            </w:r>
          </w:p>
          <w:p w14:paraId="41BEC1A0" w14:textId="77777777" w:rsidR="00BE43CD" w:rsidRPr="002719B4" w:rsidRDefault="00BE43CD" w:rsidP="00BE43CD">
            <w:pPr>
              <w:jc w:val="center"/>
              <w:rPr>
                <w:rFonts w:eastAsia="Calibri"/>
                <w:bCs/>
                <w:color w:val="000000" w:themeColor="text1"/>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4E16F78F" w14:textId="77777777" w:rsidR="00BE43CD" w:rsidRPr="002719B4" w:rsidRDefault="00BE43CD" w:rsidP="00BE43CD">
            <w:pPr>
              <w:jc w:val="both"/>
              <w:rPr>
                <w:rFonts w:eastAsia="Calibri"/>
                <w:bCs/>
                <w:color w:val="000000" w:themeColor="text1"/>
                <w:lang w:eastAsia="en-US"/>
              </w:rPr>
            </w:pPr>
            <w:bookmarkStart w:id="84" w:name="_Hlk37209197"/>
            <w:r w:rsidRPr="002719B4">
              <w:rPr>
                <w:rFonts w:eastAsia="Calibri"/>
                <w:bCs/>
                <w:color w:val="000000" w:themeColor="text1"/>
                <w:lang w:eastAsia="en-US"/>
              </w:rPr>
              <w:t xml:space="preserve">Моя школа в </w:t>
            </w:r>
            <w:r w:rsidRPr="002719B4">
              <w:rPr>
                <w:rFonts w:eastAsia="Calibri"/>
                <w:bCs/>
                <w:color w:val="000000" w:themeColor="text1"/>
                <w:lang w:val="en-US" w:eastAsia="en-US"/>
              </w:rPr>
              <w:t>online</w:t>
            </w:r>
            <w:r w:rsidRPr="002719B4">
              <w:rPr>
                <w:rFonts w:eastAsia="Calibri"/>
                <w:bCs/>
                <w:color w:val="000000" w:themeColor="text1"/>
                <w:lang w:eastAsia="en-US"/>
              </w:rPr>
              <w:t xml:space="preserve"> </w:t>
            </w:r>
            <w:bookmarkEnd w:id="84"/>
            <w:r w:rsidRPr="002719B4">
              <w:rPr>
                <w:rFonts w:eastAsia="Calibri"/>
                <w:bCs/>
                <w:color w:val="000000" w:themeColor="text1"/>
                <w:lang w:eastAsia="en-US"/>
              </w:rPr>
              <w:t>(</w:t>
            </w:r>
            <w:hyperlink r:id="rId26" w:history="1">
              <w:r w:rsidRPr="002719B4">
                <w:rPr>
                  <w:rFonts w:eastAsia="Calibri"/>
                  <w:color w:val="000000" w:themeColor="text1"/>
                  <w:u w:val="single"/>
                  <w:lang w:eastAsia="en-US"/>
                </w:rPr>
                <w:t>https://cifra.school/</w:t>
              </w:r>
            </w:hyperlink>
            <w:r w:rsidRPr="002719B4">
              <w:rPr>
                <w:rFonts w:eastAsia="Calibri"/>
                <w:bCs/>
                <w:color w:val="000000" w:themeColor="text1"/>
                <w:lang w:eastAsia="en-US"/>
              </w:rPr>
              <w:t xml:space="preserve">)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w:t>
            </w:r>
            <w:r w:rsidRPr="002719B4">
              <w:rPr>
                <w:rFonts w:eastAsia="Calibri"/>
                <w:bCs/>
                <w:color w:val="000000" w:themeColor="text1"/>
                <w:lang w:eastAsia="en-US"/>
              </w:rPr>
              <w:lastRenderedPageBreak/>
              <w:t>школьным учебникам. На сегодняшний день на ресурсе уроки по шести предметам.</w:t>
            </w:r>
          </w:p>
          <w:p w14:paraId="6223FA05" w14:textId="77777777" w:rsidR="00BE43CD" w:rsidRPr="002719B4" w:rsidRDefault="00BE43CD" w:rsidP="00BE43CD">
            <w:pPr>
              <w:spacing w:after="300"/>
              <w:jc w:val="both"/>
              <w:rPr>
                <w:color w:val="000000" w:themeColor="text1"/>
                <w:spacing w:val="3"/>
              </w:rPr>
            </w:pPr>
            <w:r w:rsidRPr="002719B4">
              <w:rPr>
                <w:color w:val="000000" w:themeColor="text1"/>
                <w:spacing w:val="3"/>
              </w:rPr>
              <w:t xml:space="preserve">Новый портал cifra.school представлен 7.04.2020 года. </w:t>
            </w:r>
            <w:r w:rsidRPr="002719B4">
              <w:rPr>
                <w:color w:val="000000" w:themeColor="text1"/>
              </w:rPr>
              <w:t>На портале доступны учебные материалы для самостоятельного изучения</w:t>
            </w:r>
            <w:r w:rsidRPr="002719B4">
              <w:rPr>
                <w:b/>
                <w:bCs/>
                <w:color w:val="000000" w:themeColor="text1"/>
              </w:rPr>
              <w:t xml:space="preserve"> по 6 предметам для школьников с 1 по 11 класс.</w:t>
            </w:r>
            <w:r w:rsidRPr="002719B4">
              <w:rPr>
                <w:b/>
                <w:color w:val="000000" w:themeColor="text1"/>
                <w:shd w:val="clear" w:color="auto" w:fill="F3F7FF"/>
              </w:rPr>
              <w:t xml:space="preserve"> </w:t>
            </w:r>
            <w:r w:rsidRPr="002719B4">
              <w:rPr>
                <w:color w:val="000000" w:themeColor="text1"/>
              </w:rPr>
              <w:t>П</w:t>
            </w:r>
            <w:r w:rsidRPr="002719B4">
              <w:rPr>
                <w:color w:val="000000" w:themeColor="text1"/>
                <w:spacing w:val="3"/>
              </w:rPr>
              <w:t xml:space="preserve">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устройстве, распечатать. </w:t>
            </w:r>
          </w:p>
        </w:tc>
      </w:tr>
      <w:tr w:rsidR="00BE43CD" w:rsidRPr="002719B4" w14:paraId="7496B5F8" w14:textId="77777777" w:rsidTr="00BE43CD">
        <w:trPr>
          <w:trHeight w:val="507"/>
        </w:trPr>
        <w:tc>
          <w:tcPr>
            <w:tcW w:w="367" w:type="pct"/>
            <w:tcBorders>
              <w:top w:val="single" w:sz="6" w:space="0" w:color="000000"/>
              <w:left w:val="single" w:sz="6" w:space="0" w:color="000000"/>
              <w:bottom w:val="single" w:sz="6" w:space="0" w:color="000000"/>
              <w:right w:val="single" w:sz="6" w:space="0" w:color="000000"/>
            </w:tcBorders>
          </w:tcPr>
          <w:p w14:paraId="1AB17A45" w14:textId="77777777" w:rsidR="00BE43CD" w:rsidRPr="002719B4" w:rsidRDefault="00BE43CD" w:rsidP="00BE43CD">
            <w:pPr>
              <w:rPr>
                <w:rFonts w:eastAsia="Calibri"/>
                <w:bCs/>
                <w:color w:val="000000" w:themeColor="text1"/>
                <w:lang w:eastAsia="en-US"/>
              </w:rPr>
            </w:pPr>
            <w:r w:rsidRPr="002719B4">
              <w:rPr>
                <w:rFonts w:eastAsia="Calibri"/>
                <w:bCs/>
                <w:color w:val="000000" w:themeColor="text1"/>
                <w:lang w:eastAsia="en-US"/>
              </w:rPr>
              <w:lastRenderedPageBreak/>
              <w:t>26</w:t>
            </w:r>
          </w:p>
        </w:tc>
        <w:tc>
          <w:tcPr>
            <w:tcW w:w="1208" w:type="pct"/>
            <w:tcBorders>
              <w:top w:val="single" w:sz="6" w:space="0" w:color="000000"/>
              <w:left w:val="single" w:sz="6" w:space="0" w:color="000000"/>
              <w:bottom w:val="single" w:sz="6" w:space="0" w:color="000000"/>
              <w:right w:val="single" w:sz="6" w:space="0" w:color="000000"/>
            </w:tcBorders>
          </w:tcPr>
          <w:p w14:paraId="25AC71D3" w14:textId="77777777" w:rsidR="00BE43CD" w:rsidRPr="002719B4" w:rsidRDefault="00BE43CD" w:rsidP="00BE43CD">
            <w:pPr>
              <w:spacing w:after="200" w:line="276" w:lineRule="auto"/>
              <w:jc w:val="center"/>
              <w:rPr>
                <w:rFonts w:eastAsia="Calibri"/>
                <w:color w:val="000000" w:themeColor="text1"/>
                <w:lang w:eastAsia="en-US"/>
              </w:rPr>
            </w:pPr>
            <w:r w:rsidRPr="002719B4">
              <w:rPr>
                <w:rFonts w:eastAsia="Calibri"/>
                <w:color w:val="000000" w:themeColor="text1"/>
                <w:lang w:eastAsia="en-US"/>
              </w:rPr>
              <w:t>Незнайка</w:t>
            </w:r>
          </w:p>
          <w:p w14:paraId="63976D70" w14:textId="77777777" w:rsidR="00BE43CD" w:rsidRPr="002719B4" w:rsidRDefault="00BE43CD" w:rsidP="00BE43CD">
            <w:pPr>
              <w:jc w:val="center"/>
              <w:rPr>
                <w:rFonts w:eastAsia="Calibri"/>
                <w:bCs/>
                <w:color w:val="000000" w:themeColor="text1"/>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434E4DF6" w14:textId="77777777" w:rsidR="00BE43CD" w:rsidRPr="002719B4" w:rsidRDefault="00BE43CD" w:rsidP="00BE43CD">
            <w:pPr>
              <w:jc w:val="both"/>
              <w:rPr>
                <w:rFonts w:eastAsia="Calibri"/>
                <w:color w:val="000000" w:themeColor="text1"/>
                <w:lang w:eastAsia="en-US"/>
              </w:rPr>
            </w:pPr>
            <w:r w:rsidRPr="002719B4">
              <w:rPr>
                <w:rFonts w:eastAsia="Calibri"/>
                <w:color w:val="000000" w:themeColor="text1"/>
                <w:shd w:val="clear" w:color="auto" w:fill="FFFFFF"/>
                <w:lang w:eastAsia="en-US"/>
              </w:rPr>
              <w:t>Сайт neznaika.info/ – это совокупность связанных между собой веб-страниц, размещенных в сети Интернет по уникальному адресу: http://neznaika.info/</w:t>
            </w:r>
          </w:p>
          <w:p w14:paraId="2E119BE7" w14:textId="77777777" w:rsidR="00BE43CD" w:rsidRPr="002719B4" w:rsidRDefault="00BE43CD" w:rsidP="00BE43CD">
            <w:pPr>
              <w:jc w:val="both"/>
              <w:rPr>
                <w:rFonts w:eastAsia="Calibri"/>
                <w:color w:val="000000" w:themeColor="text1"/>
                <w:lang w:eastAsia="en-US"/>
              </w:rPr>
            </w:pPr>
            <w:r w:rsidRPr="002719B4">
              <w:rPr>
                <w:rFonts w:eastAsia="Calibri"/>
                <w:color w:val="000000" w:themeColor="text1"/>
                <w:shd w:val="clear" w:color="auto" w:fill="FFFFFF"/>
                <w:lang w:eastAsia="en-US"/>
              </w:rPr>
              <w:t>«Незнайка» позволяет подготовиться к ЕГЭ и ОГЭ полностью самостоятельно без репетиторов и приобретения каких-либо курсов. В сообществе публикуется информация об обновлениях сайта, а также полезные материалы. Ресурс проверяет письменные задания ЕГЭ и ОГЭ: сочинения и эссе. Эксперт в течение 24 часов прокомментирует каждую ошибку, выставит баллы по критериям и даст необходимые рекомендации.</w:t>
            </w:r>
          </w:p>
        </w:tc>
      </w:tr>
      <w:tr w:rsidR="00BE43CD" w:rsidRPr="002719B4" w14:paraId="3602DA1F" w14:textId="77777777" w:rsidTr="00BE43CD">
        <w:trPr>
          <w:trHeight w:val="2214"/>
        </w:trPr>
        <w:tc>
          <w:tcPr>
            <w:tcW w:w="367" w:type="pct"/>
            <w:tcBorders>
              <w:top w:val="single" w:sz="6" w:space="0" w:color="000000"/>
              <w:left w:val="single" w:sz="6" w:space="0" w:color="000000"/>
              <w:bottom w:val="single" w:sz="6" w:space="0" w:color="000000"/>
              <w:right w:val="single" w:sz="6" w:space="0" w:color="000000"/>
            </w:tcBorders>
          </w:tcPr>
          <w:p w14:paraId="54CFEF1E" w14:textId="77777777" w:rsidR="00BE43CD" w:rsidRPr="002719B4" w:rsidRDefault="00BE43CD" w:rsidP="00BE43CD">
            <w:pPr>
              <w:rPr>
                <w:rFonts w:eastAsia="Calibri"/>
                <w:bCs/>
                <w:color w:val="000000" w:themeColor="text1"/>
                <w:lang w:eastAsia="en-US"/>
              </w:rPr>
            </w:pPr>
            <w:r w:rsidRPr="002719B4">
              <w:rPr>
                <w:rFonts w:eastAsia="Calibri"/>
                <w:bCs/>
                <w:color w:val="000000" w:themeColor="text1"/>
                <w:lang w:eastAsia="en-US"/>
              </w:rPr>
              <w:t>27</w:t>
            </w:r>
          </w:p>
        </w:tc>
        <w:tc>
          <w:tcPr>
            <w:tcW w:w="1208" w:type="pct"/>
            <w:tcBorders>
              <w:top w:val="single" w:sz="6" w:space="0" w:color="000000"/>
              <w:left w:val="single" w:sz="6" w:space="0" w:color="000000"/>
              <w:bottom w:val="single" w:sz="6" w:space="0" w:color="000000"/>
              <w:right w:val="single" w:sz="6" w:space="0" w:color="000000"/>
            </w:tcBorders>
          </w:tcPr>
          <w:p w14:paraId="48152DD6" w14:textId="77777777" w:rsidR="00BE43CD" w:rsidRPr="002719B4" w:rsidRDefault="00BE43CD" w:rsidP="00BE43CD">
            <w:pPr>
              <w:spacing w:after="200" w:line="276" w:lineRule="auto"/>
              <w:jc w:val="center"/>
              <w:rPr>
                <w:rFonts w:eastAsia="Calibri"/>
                <w:bCs/>
                <w:color w:val="000000" w:themeColor="text1"/>
                <w:lang w:eastAsia="en-US"/>
              </w:rPr>
            </w:pPr>
            <w:r w:rsidRPr="002719B4">
              <w:rPr>
                <w:rFonts w:eastAsia="Calibri"/>
                <w:bCs/>
                <w:color w:val="000000" w:themeColor="text1"/>
                <w:lang w:eastAsia="en-US"/>
              </w:rPr>
              <w:t>Библиотека видеоуроков - Интенетурок.ру</w:t>
            </w:r>
          </w:p>
          <w:p w14:paraId="6F8C3FB5" w14:textId="77777777" w:rsidR="00BE43CD" w:rsidRPr="002719B4" w:rsidRDefault="00BE43CD" w:rsidP="00BE43CD">
            <w:pPr>
              <w:spacing w:after="200" w:line="276" w:lineRule="auto"/>
              <w:jc w:val="center"/>
              <w:rPr>
                <w:rFonts w:eastAsia="Calibri"/>
                <w:color w:val="000000" w:themeColor="text1"/>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72750234" w14:textId="77777777" w:rsidR="00BE43CD" w:rsidRPr="002719B4" w:rsidRDefault="00BE43CD" w:rsidP="00BE43CD">
            <w:pPr>
              <w:spacing w:line="276" w:lineRule="auto"/>
              <w:jc w:val="both"/>
              <w:rPr>
                <w:rFonts w:eastAsia="Calibri"/>
                <w:color w:val="000000" w:themeColor="text1"/>
                <w:lang w:eastAsia="en-US"/>
              </w:rPr>
            </w:pPr>
            <w:r w:rsidRPr="002719B4">
              <w:rPr>
                <w:rFonts w:eastAsia="Calibri"/>
                <w:color w:val="000000" w:themeColor="text1"/>
                <w:lang w:eastAsia="en-US"/>
              </w:rPr>
              <w:t>Интернет-урок (</w:t>
            </w:r>
            <w:hyperlink r:id="rId27" w:history="1">
              <w:r w:rsidRPr="002719B4">
                <w:rPr>
                  <w:rFonts w:eastAsia="Calibri"/>
                  <w:color w:val="000000" w:themeColor="text1"/>
                  <w:u w:val="single"/>
                  <w:lang w:eastAsia="en-US"/>
                </w:rPr>
                <w:t>https://interneturok.ru/</w:t>
              </w:r>
            </w:hyperlink>
            <w:r w:rsidRPr="002719B4">
              <w:rPr>
                <w:rFonts w:eastAsia="Calibri"/>
                <w:color w:val="000000" w:themeColor="text1"/>
                <w:lang w:eastAsia="en-US"/>
              </w:rPr>
              <w:t>)</w:t>
            </w:r>
          </w:p>
          <w:p w14:paraId="0DE2840C" w14:textId="77777777" w:rsidR="00BE43CD" w:rsidRPr="002719B4" w:rsidRDefault="00BE43CD" w:rsidP="00BE43CD">
            <w:pPr>
              <w:jc w:val="both"/>
              <w:rPr>
                <w:rFonts w:eastAsia="Calibri"/>
                <w:color w:val="000000" w:themeColor="text1"/>
                <w:kern w:val="36"/>
              </w:rPr>
            </w:pPr>
            <w:r w:rsidRPr="002719B4">
              <w:rPr>
                <w:rFonts w:eastAsia="Calibri"/>
                <w:color w:val="000000" w:themeColor="text1"/>
                <w:kern w:val="36"/>
              </w:rPr>
              <w:t>Образовательный портал InternetUrok.ru — это коллекция уроков</w:t>
            </w:r>
            <w:r w:rsidRPr="002719B4">
              <w:rPr>
                <w:rFonts w:eastAsia="Calibri"/>
                <w:color w:val="000000" w:themeColor="text1"/>
              </w:rPr>
              <w:t>по основным предметам школьной программы, постоянно пополняемая и свободная от рекламы. Уроки состоят из видео, конспектов, тестов и тренажёров.</w:t>
            </w:r>
          </w:p>
          <w:p w14:paraId="45F07D47" w14:textId="77777777" w:rsidR="00BE43CD" w:rsidRPr="002719B4" w:rsidRDefault="00BE43CD" w:rsidP="00BE43CD">
            <w:pPr>
              <w:jc w:val="both"/>
              <w:rPr>
                <w:rFonts w:eastAsia="Calibri"/>
                <w:color w:val="000000" w:themeColor="text1"/>
              </w:rPr>
            </w:pPr>
            <w:r w:rsidRPr="002719B4">
              <w:rPr>
                <w:rFonts w:eastAsia="Calibri"/>
                <w:color w:val="000000" w:themeColor="text1"/>
              </w:rPr>
              <w:t>Сейчас на сайте собраны все уроки естественно-научного цикла для 1–11 классов и приблизительно половина уроков по гуманитарным дисциплинам.</w:t>
            </w:r>
          </w:p>
        </w:tc>
      </w:tr>
    </w:tbl>
    <w:p w14:paraId="65C8C710" w14:textId="77777777" w:rsidR="00A33888" w:rsidRPr="002719B4" w:rsidRDefault="00A33888" w:rsidP="003E0107">
      <w:pPr>
        <w:autoSpaceDE w:val="0"/>
        <w:autoSpaceDN w:val="0"/>
        <w:adjustRightInd w:val="0"/>
        <w:ind w:firstLine="709"/>
        <w:jc w:val="both"/>
        <w:rPr>
          <w:rFonts w:eastAsiaTheme="minorHAnsi"/>
          <w:b/>
          <w:bCs/>
          <w:color w:val="000000" w:themeColor="text1"/>
          <w:lang w:eastAsia="en-US"/>
        </w:rPr>
      </w:pPr>
    </w:p>
    <w:p w14:paraId="24F7B265" w14:textId="53E7D2D9" w:rsidR="00A33888" w:rsidRDefault="00A33888" w:rsidP="003E0107">
      <w:pPr>
        <w:autoSpaceDE w:val="0"/>
        <w:autoSpaceDN w:val="0"/>
        <w:adjustRightInd w:val="0"/>
        <w:ind w:firstLine="709"/>
        <w:jc w:val="both"/>
        <w:rPr>
          <w:rFonts w:eastAsiaTheme="minorHAnsi"/>
          <w:b/>
          <w:bCs/>
          <w:color w:val="000000" w:themeColor="text1"/>
          <w:lang w:eastAsia="en-US"/>
        </w:rPr>
      </w:pPr>
    </w:p>
    <w:p w14:paraId="23786972"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5D720916"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7AD3868D"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1FDDCF34"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1B62BAA9"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359FA4C9"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4881801F"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2B1CFB95"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11EC4033"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2F67996E"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3475CD94"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265C7E95"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4570EF79"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189FCA87"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45296127"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5F80F347" w14:textId="77777777" w:rsidR="0060134D" w:rsidRPr="002719B4" w:rsidRDefault="0060134D" w:rsidP="003E0107">
      <w:pPr>
        <w:autoSpaceDE w:val="0"/>
        <w:autoSpaceDN w:val="0"/>
        <w:adjustRightInd w:val="0"/>
        <w:ind w:firstLine="709"/>
        <w:jc w:val="both"/>
        <w:rPr>
          <w:rFonts w:eastAsiaTheme="minorHAnsi"/>
          <w:b/>
          <w:bCs/>
          <w:color w:val="000000" w:themeColor="text1"/>
          <w:lang w:eastAsia="en-US"/>
        </w:rPr>
      </w:pPr>
    </w:p>
    <w:p w14:paraId="7F90BF72" w14:textId="3168DF05" w:rsidR="00D62A39" w:rsidRPr="002719B4" w:rsidRDefault="00D62A39" w:rsidP="003E0107">
      <w:pPr>
        <w:autoSpaceDE w:val="0"/>
        <w:autoSpaceDN w:val="0"/>
        <w:adjustRightInd w:val="0"/>
        <w:ind w:firstLine="709"/>
        <w:jc w:val="both"/>
        <w:rPr>
          <w:rFonts w:eastAsiaTheme="minorHAnsi"/>
          <w:b/>
          <w:bCs/>
          <w:color w:val="000000" w:themeColor="text1"/>
          <w:lang w:eastAsia="en-US"/>
        </w:rPr>
      </w:pPr>
    </w:p>
    <w:p w14:paraId="6286BFCD" w14:textId="77777777" w:rsidR="00BE43CD" w:rsidRPr="002719B4" w:rsidRDefault="00BE43CD" w:rsidP="00BE43CD">
      <w:pPr>
        <w:spacing w:before="134" w:after="134"/>
        <w:jc w:val="center"/>
        <w:rPr>
          <w:color w:val="000000" w:themeColor="text1"/>
          <w:sz w:val="28"/>
        </w:rPr>
      </w:pPr>
      <w:r w:rsidRPr="002719B4">
        <w:rPr>
          <w:b/>
          <w:bCs/>
          <w:color w:val="000000" w:themeColor="text1"/>
          <w:sz w:val="28"/>
        </w:rPr>
        <w:lastRenderedPageBreak/>
        <w:t>Перечень электронных образовательных ресурсов и дистанционных образовательных технологий при реализации ООП ООО </w:t>
      </w:r>
    </w:p>
    <w:p w14:paraId="6DCDFD1A" w14:textId="77777777" w:rsidR="00BE43CD" w:rsidRPr="002719B4" w:rsidRDefault="00BE43CD" w:rsidP="00BE43CD">
      <w:pPr>
        <w:spacing w:before="134" w:after="134"/>
        <w:jc w:val="center"/>
        <w:rPr>
          <w:b/>
          <w:bCs/>
          <w:color w:val="000000" w:themeColor="text1"/>
        </w:rPr>
      </w:pPr>
    </w:p>
    <w:p w14:paraId="667900EC" w14:textId="52003A6B" w:rsidR="00BE43CD" w:rsidRPr="002719B4" w:rsidRDefault="00BE43CD" w:rsidP="00BE43CD">
      <w:pPr>
        <w:spacing w:before="134" w:after="134"/>
        <w:rPr>
          <w:color w:val="000000" w:themeColor="text1"/>
          <w:sz w:val="28"/>
          <w:szCs w:val="28"/>
        </w:rPr>
      </w:pPr>
      <w:r w:rsidRPr="002719B4">
        <w:rPr>
          <w:b/>
          <w:bCs/>
          <w:color w:val="000000" w:themeColor="text1"/>
          <w:sz w:val="28"/>
          <w:szCs w:val="28"/>
        </w:rPr>
        <w:t>Официальные ресурсы образовательного содержания:</w:t>
      </w:r>
    </w:p>
    <w:p w14:paraId="4B255BB0"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Министерство просвещения Российской Федерации </w:t>
      </w:r>
      <w:hyperlink r:id="rId28" w:tgtFrame="_blank" w:history="1">
        <w:r w:rsidRPr="002719B4">
          <w:rPr>
            <w:color w:val="000000" w:themeColor="text1"/>
            <w:sz w:val="28"/>
            <w:szCs w:val="28"/>
            <w:u w:val="single"/>
          </w:rPr>
          <w:t>https://edu.gov.ru/</w:t>
        </w:r>
      </w:hyperlink>
    </w:p>
    <w:p w14:paraId="733B55BC"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Федеральный портал "Российское образование" </w:t>
      </w:r>
      <w:hyperlink r:id="rId29" w:history="1">
        <w:r w:rsidRPr="002719B4">
          <w:rPr>
            <w:color w:val="000000" w:themeColor="text1"/>
            <w:sz w:val="28"/>
            <w:szCs w:val="28"/>
            <w:u w:val="single"/>
          </w:rPr>
          <w:t>http://www.edu.ru</w:t>
        </w:r>
      </w:hyperlink>
    </w:p>
    <w:p w14:paraId="46551597"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Информационная система "Единое окно доступа к образовательным ресурсам </w:t>
      </w:r>
      <w:hyperlink r:id="rId30" w:history="1">
        <w:r w:rsidRPr="002719B4">
          <w:rPr>
            <w:color w:val="000000" w:themeColor="text1"/>
            <w:sz w:val="28"/>
            <w:szCs w:val="28"/>
            <w:u w:val="single"/>
          </w:rPr>
          <w:t>http://window.edu.ru</w:t>
        </w:r>
      </w:hyperlink>
    </w:p>
    <w:p w14:paraId="492A2B48"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Единая коллекция цифровых образовательных ресурсов - </w:t>
      </w:r>
      <w:hyperlink r:id="rId31" w:history="1">
        <w:r w:rsidRPr="002719B4">
          <w:rPr>
            <w:color w:val="000000" w:themeColor="text1"/>
            <w:sz w:val="28"/>
            <w:szCs w:val="28"/>
            <w:u w:val="single"/>
          </w:rPr>
          <w:t>http://school-collection.edu.ru</w:t>
        </w:r>
      </w:hyperlink>
    </w:p>
    <w:p w14:paraId="71CB326F"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Российский общеобразовательный портал http://www.school.edu.ru </w:t>
      </w:r>
    </w:p>
    <w:p w14:paraId="1B5ABEE4"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Официальный информационный портал единого государственного экзамена </w:t>
      </w:r>
      <w:hyperlink r:id="rId32" w:history="1">
        <w:r w:rsidRPr="002719B4">
          <w:rPr>
            <w:color w:val="000000" w:themeColor="text1"/>
            <w:sz w:val="28"/>
            <w:szCs w:val="28"/>
            <w:u w:val="single"/>
          </w:rPr>
          <w:t>http://www.ege.edu.ru/</w:t>
        </w:r>
      </w:hyperlink>
    </w:p>
    <w:p w14:paraId="035A0055"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Официальный сайт поддержки ГИА </w:t>
      </w:r>
      <w:hyperlink r:id="rId33" w:history="1">
        <w:r w:rsidRPr="002719B4">
          <w:rPr>
            <w:color w:val="000000" w:themeColor="text1"/>
            <w:sz w:val="28"/>
            <w:szCs w:val="28"/>
            <w:u w:val="single"/>
          </w:rPr>
          <w:t>https://gia.edu.ru</w:t>
        </w:r>
      </w:hyperlink>
    </w:p>
    <w:p w14:paraId="2ECB65A4"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Официальная информационная поддержка ГИА в Мурманской области </w:t>
      </w:r>
      <w:hyperlink r:id="rId34" w:history="1">
        <w:r w:rsidRPr="002719B4">
          <w:rPr>
            <w:color w:val="000000" w:themeColor="text1"/>
            <w:sz w:val="28"/>
            <w:szCs w:val="28"/>
            <w:u w:val="single"/>
          </w:rPr>
          <w:t>http://gia.edunord.ru</w:t>
        </w:r>
      </w:hyperlink>
    </w:p>
    <w:p w14:paraId="4C071739"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Федеральный центр информационно-образовательных ресурсов </w:t>
      </w:r>
      <w:hyperlink r:id="rId35" w:history="1">
        <w:r w:rsidRPr="002719B4">
          <w:rPr>
            <w:color w:val="000000" w:themeColor="text1"/>
            <w:sz w:val="28"/>
            <w:szCs w:val="28"/>
            <w:u w:val="single"/>
          </w:rPr>
          <w:t>http://fcior.edu.ru</w:t>
        </w:r>
      </w:hyperlink>
    </w:p>
    <w:p w14:paraId="4712CCF5"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Единая коллекция цифровых образовательных ресурсов </w:t>
      </w:r>
      <w:hyperlink r:id="rId36" w:history="1">
        <w:r w:rsidRPr="002719B4">
          <w:rPr>
            <w:color w:val="000000" w:themeColor="text1"/>
            <w:sz w:val="28"/>
            <w:szCs w:val="28"/>
            <w:u w:val="single"/>
          </w:rPr>
          <w:t>http://school</w:t>
        </w:r>
        <w:r w:rsidRPr="002719B4">
          <w:rPr>
            <w:color w:val="000000" w:themeColor="text1"/>
            <w:sz w:val="28"/>
            <w:szCs w:val="28"/>
            <w:u w:val="single"/>
          </w:rPr>
          <w:noBreakHyphen/>
          <w:t>collection.edu.ru/</w:t>
        </w:r>
      </w:hyperlink>
    </w:p>
    <w:p w14:paraId="374DB862"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Федеральный институт педагогических измерений </w:t>
      </w:r>
      <w:hyperlink r:id="rId37" w:history="1">
        <w:r w:rsidRPr="002719B4">
          <w:rPr>
            <w:color w:val="000000" w:themeColor="text1"/>
            <w:sz w:val="28"/>
            <w:szCs w:val="28"/>
            <w:u w:val="single"/>
          </w:rPr>
          <w:t>http://www.fipi.ru/</w:t>
        </w:r>
      </w:hyperlink>
    </w:p>
    <w:p w14:paraId="3BA7583A"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Сайт федеральных образовательных стандартов </w:t>
      </w:r>
      <w:hyperlink r:id="rId38" w:history="1">
        <w:r w:rsidRPr="002719B4">
          <w:rPr>
            <w:color w:val="000000" w:themeColor="text1"/>
            <w:sz w:val="28"/>
            <w:szCs w:val="28"/>
            <w:u w:val="single"/>
          </w:rPr>
          <w:t>http://standart.edu.ru/</w:t>
        </w:r>
      </w:hyperlink>
    </w:p>
    <w:p w14:paraId="19F1F9BC"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Образовательные ресурсы сети Интернет </w:t>
      </w:r>
      <w:hyperlink r:id="rId39" w:history="1">
        <w:r w:rsidRPr="002719B4">
          <w:rPr>
            <w:color w:val="000000" w:themeColor="text1"/>
            <w:sz w:val="28"/>
            <w:szCs w:val="28"/>
            <w:u w:val="single"/>
          </w:rPr>
          <w:t>http://www.catalog.iot.ru</w:t>
        </w:r>
      </w:hyperlink>
    </w:p>
    <w:p w14:paraId="4B0AE1DE" w14:textId="1FD7194A"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Национальный институт качества образования </w:t>
      </w:r>
      <w:hyperlink r:id="rId40" w:history="1">
        <w:r w:rsidRPr="002719B4">
          <w:rPr>
            <w:color w:val="000000" w:themeColor="text1"/>
            <w:sz w:val="28"/>
            <w:szCs w:val="28"/>
            <w:u w:val="single"/>
          </w:rPr>
          <w:t>https://www.eduniko.ru</w:t>
        </w:r>
      </w:hyperlink>
    </w:p>
    <w:p w14:paraId="7B87D890" w14:textId="4BF026E8"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 xml:space="preserve">Федеральный институт оценки качества образования lk-fisoko.obrnadzor.gov.ru  </w:t>
      </w:r>
    </w:p>
    <w:p w14:paraId="7DF2AE44" w14:textId="46B69B91"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 xml:space="preserve">Единое содержание общего образования </w:t>
      </w:r>
      <w:hyperlink r:id="rId41" w:history="1">
        <w:r w:rsidRPr="002719B4">
          <w:rPr>
            <w:rStyle w:val="af6"/>
            <w:color w:val="000000" w:themeColor="text1"/>
            <w:sz w:val="28"/>
            <w:szCs w:val="28"/>
          </w:rPr>
          <w:t>https://edsoo.ru/</w:t>
        </w:r>
      </w:hyperlink>
      <w:r w:rsidRPr="002719B4">
        <w:rPr>
          <w:color w:val="000000" w:themeColor="text1"/>
          <w:sz w:val="28"/>
          <w:szCs w:val="28"/>
        </w:rPr>
        <w:t xml:space="preserve"> </w:t>
      </w:r>
    </w:p>
    <w:p w14:paraId="258C0121" w14:textId="77777777" w:rsidR="00BE43CD" w:rsidRPr="002719B4" w:rsidRDefault="00BE43CD" w:rsidP="00BE43CD">
      <w:pPr>
        <w:tabs>
          <w:tab w:val="num" w:pos="360"/>
        </w:tabs>
        <w:spacing w:before="134" w:after="134"/>
        <w:ind w:firstLine="709"/>
        <w:jc w:val="both"/>
        <w:rPr>
          <w:color w:val="000000" w:themeColor="text1"/>
          <w:sz w:val="28"/>
          <w:szCs w:val="28"/>
        </w:rPr>
      </w:pPr>
    </w:p>
    <w:p w14:paraId="05DA6FE7" w14:textId="77777777" w:rsidR="00BE43CD" w:rsidRPr="002719B4" w:rsidRDefault="00BE43CD" w:rsidP="00BE43CD">
      <w:pPr>
        <w:spacing w:before="134" w:after="134"/>
        <w:jc w:val="center"/>
        <w:rPr>
          <w:b/>
          <w:bCs/>
          <w:color w:val="000000" w:themeColor="text1"/>
          <w:sz w:val="28"/>
          <w:szCs w:val="28"/>
        </w:rPr>
      </w:pPr>
    </w:p>
    <w:p w14:paraId="0714095C" w14:textId="48CD44EF" w:rsidR="00BE43CD" w:rsidRPr="002719B4" w:rsidRDefault="00BE43CD" w:rsidP="00BE43CD">
      <w:pPr>
        <w:spacing w:before="134" w:after="134"/>
        <w:jc w:val="center"/>
        <w:rPr>
          <w:color w:val="000000" w:themeColor="text1"/>
          <w:sz w:val="28"/>
          <w:szCs w:val="28"/>
        </w:rPr>
      </w:pPr>
      <w:r w:rsidRPr="002719B4">
        <w:rPr>
          <w:b/>
          <w:bCs/>
          <w:color w:val="000000" w:themeColor="text1"/>
          <w:sz w:val="28"/>
          <w:szCs w:val="28"/>
        </w:rPr>
        <w:t>Информационные ресурсы учителю</w:t>
      </w:r>
    </w:p>
    <w:p w14:paraId="7573653F" w14:textId="43A48492" w:rsidR="00BE43CD" w:rsidRPr="002719B4" w:rsidRDefault="00BE43CD" w:rsidP="00DE1151">
      <w:pPr>
        <w:rPr>
          <w:color w:val="000000" w:themeColor="text1"/>
          <w:sz w:val="28"/>
          <w:szCs w:val="28"/>
        </w:rPr>
      </w:pPr>
      <w:r w:rsidRPr="002719B4">
        <w:rPr>
          <w:b/>
          <w:bCs/>
          <w:color w:val="000000" w:themeColor="text1"/>
          <w:sz w:val="28"/>
          <w:szCs w:val="28"/>
        </w:rPr>
        <w:t>Методическая поддержка учителю:</w:t>
      </w:r>
    </w:p>
    <w:p w14:paraId="67001294" w14:textId="77777777" w:rsidR="00BE43CD" w:rsidRPr="002719B4" w:rsidRDefault="00BE43CD" w:rsidP="00F02135">
      <w:pPr>
        <w:numPr>
          <w:ilvl w:val="0"/>
          <w:numId w:val="57"/>
        </w:numPr>
        <w:ind w:hanging="720"/>
        <w:rPr>
          <w:color w:val="000000" w:themeColor="text1"/>
          <w:sz w:val="28"/>
          <w:szCs w:val="28"/>
        </w:rPr>
      </w:pPr>
      <w:r w:rsidRPr="002719B4">
        <w:rPr>
          <w:color w:val="000000" w:themeColor="text1"/>
          <w:sz w:val="28"/>
          <w:szCs w:val="28"/>
        </w:rPr>
        <w:t>Министерство просвещения Российской Федерации </w:t>
      </w:r>
      <w:hyperlink r:id="rId42" w:tgtFrame="_blank" w:history="1">
        <w:r w:rsidRPr="002719B4">
          <w:rPr>
            <w:color w:val="000000" w:themeColor="text1"/>
            <w:sz w:val="28"/>
            <w:szCs w:val="28"/>
            <w:u w:val="single"/>
          </w:rPr>
          <w:t>https://edu.gov.ru/</w:t>
        </w:r>
      </w:hyperlink>
    </w:p>
    <w:p w14:paraId="08D598CD"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Российское образование. Федеральный портал </w:t>
      </w:r>
      <w:hyperlink r:id="rId43" w:history="1">
        <w:r w:rsidRPr="002719B4">
          <w:rPr>
            <w:color w:val="000000" w:themeColor="text1"/>
            <w:sz w:val="28"/>
            <w:szCs w:val="28"/>
            <w:u w:val="single"/>
          </w:rPr>
          <w:t>http://www.edu.ru/</w:t>
        </w:r>
      </w:hyperlink>
    </w:p>
    <w:p w14:paraId="0553AC92"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Сеть творческих учителей - сайт для педагогов </w:t>
      </w:r>
      <w:hyperlink r:id="rId44" w:history="1">
        <w:r w:rsidRPr="002719B4">
          <w:rPr>
            <w:color w:val="000000" w:themeColor="text1"/>
            <w:sz w:val="28"/>
            <w:szCs w:val="28"/>
            <w:u w:val="single"/>
          </w:rPr>
          <w:t>http://www.it-n.ru/</w:t>
        </w:r>
      </w:hyperlink>
    </w:p>
    <w:p w14:paraId="76100413"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Федерация Интернет-образования </w:t>
      </w:r>
      <w:hyperlink r:id="rId45" w:history="1">
        <w:r w:rsidRPr="002719B4">
          <w:rPr>
            <w:color w:val="000000" w:themeColor="text1"/>
            <w:sz w:val="28"/>
            <w:szCs w:val="28"/>
            <w:u w:val="single"/>
          </w:rPr>
          <w:t>http://www.fio.ru/</w:t>
        </w:r>
      </w:hyperlink>
    </w:p>
    <w:p w14:paraId="5F793F17"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Учительский портал </w:t>
      </w:r>
      <w:hyperlink r:id="rId46" w:history="1">
        <w:r w:rsidRPr="002719B4">
          <w:rPr>
            <w:color w:val="000000" w:themeColor="text1"/>
            <w:sz w:val="28"/>
            <w:szCs w:val="28"/>
            <w:u w:val="single"/>
          </w:rPr>
          <w:t>https://www.uchportal.ru</w:t>
        </w:r>
      </w:hyperlink>
    </w:p>
    <w:p w14:paraId="49764EAA"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Медиаресурсы для образования и просвещении </w:t>
      </w:r>
      <w:hyperlink r:id="rId47" w:history="1">
        <w:r w:rsidRPr="002719B4">
          <w:rPr>
            <w:color w:val="000000" w:themeColor="text1"/>
            <w:sz w:val="28"/>
            <w:szCs w:val="28"/>
            <w:u w:val="single"/>
          </w:rPr>
          <w:t>http://www.videoresursy.ru</w:t>
        </w:r>
      </w:hyperlink>
    </w:p>
    <w:p w14:paraId="5AB4AC85"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Портал «ВСЕОБУЧ» – всё об образовании </w:t>
      </w:r>
      <w:hyperlink r:id="rId48" w:history="1">
        <w:r w:rsidRPr="002719B4">
          <w:rPr>
            <w:color w:val="000000" w:themeColor="text1"/>
            <w:sz w:val="28"/>
            <w:szCs w:val="28"/>
            <w:u w:val="single"/>
          </w:rPr>
          <w:t>http://www.edu.-all.ru</w:t>
        </w:r>
      </w:hyperlink>
    </w:p>
    <w:p w14:paraId="604B3F35"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Яндекс. Учебник. </w:t>
      </w:r>
      <w:hyperlink r:id="rId49" w:history="1">
        <w:r w:rsidRPr="002719B4">
          <w:rPr>
            <w:color w:val="000000" w:themeColor="text1"/>
            <w:sz w:val="28"/>
            <w:szCs w:val="28"/>
            <w:u w:val="single"/>
          </w:rPr>
          <w:t>https://education.yandex.ru</w:t>
        </w:r>
      </w:hyperlink>
    </w:p>
    <w:p w14:paraId="41C4CCBD"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Школьная цифровая платформа </w:t>
      </w:r>
      <w:hyperlink r:id="rId50" w:history="1">
        <w:r w:rsidRPr="002719B4">
          <w:rPr>
            <w:color w:val="000000" w:themeColor="text1"/>
            <w:sz w:val="28"/>
            <w:szCs w:val="28"/>
            <w:u w:val="single"/>
          </w:rPr>
          <w:t>https://newschool.pcbl.ru</w:t>
        </w:r>
      </w:hyperlink>
    </w:p>
    <w:p w14:paraId="35EF4B7F"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lastRenderedPageBreak/>
        <w:t>Сберкласс </w:t>
      </w:r>
      <w:hyperlink r:id="rId51" w:history="1">
        <w:r w:rsidRPr="002719B4">
          <w:rPr>
            <w:color w:val="000000" w:themeColor="text1"/>
            <w:sz w:val="28"/>
            <w:szCs w:val="28"/>
            <w:u w:val="single"/>
          </w:rPr>
          <w:t>https://sberclass.ru</w:t>
        </w:r>
      </w:hyperlink>
    </w:p>
    <w:p w14:paraId="3305F36C" w14:textId="77777777" w:rsidR="00DE1151" w:rsidRPr="002719B4" w:rsidRDefault="00BE43CD" w:rsidP="00F02135">
      <w:pPr>
        <w:numPr>
          <w:ilvl w:val="0"/>
          <w:numId w:val="57"/>
        </w:numPr>
        <w:tabs>
          <w:tab w:val="clear" w:pos="720"/>
          <w:tab w:val="num" w:pos="0"/>
        </w:tabs>
        <w:ind w:left="709" w:hanging="578"/>
        <w:jc w:val="both"/>
        <w:rPr>
          <w:color w:val="000000" w:themeColor="text1"/>
          <w:sz w:val="28"/>
          <w:szCs w:val="28"/>
        </w:rPr>
      </w:pPr>
      <w:r w:rsidRPr="002719B4">
        <w:rPr>
          <w:color w:val="000000" w:themeColor="text1"/>
          <w:sz w:val="28"/>
          <w:szCs w:val="28"/>
        </w:rPr>
        <w:t>Канал Школьной цифровой платформы </w:t>
      </w:r>
      <w:hyperlink r:id="rId52" w:history="1">
        <w:r w:rsidRPr="002719B4">
          <w:rPr>
            <w:color w:val="000000" w:themeColor="text1"/>
            <w:sz w:val="28"/>
            <w:szCs w:val="28"/>
            <w:u w:val="single"/>
          </w:rPr>
          <w:t>https://www.youtube.com/channel/</w:t>
        </w:r>
      </w:hyperlink>
    </w:p>
    <w:p w14:paraId="784110AE" w14:textId="2317D6B4" w:rsidR="00BE43CD" w:rsidRPr="002719B4" w:rsidRDefault="00BE43CD" w:rsidP="00F02135">
      <w:pPr>
        <w:numPr>
          <w:ilvl w:val="0"/>
          <w:numId w:val="57"/>
        </w:numPr>
        <w:tabs>
          <w:tab w:val="clear" w:pos="720"/>
          <w:tab w:val="num" w:pos="0"/>
        </w:tabs>
        <w:ind w:left="709" w:hanging="578"/>
        <w:jc w:val="both"/>
        <w:rPr>
          <w:color w:val="000000" w:themeColor="text1"/>
          <w:sz w:val="28"/>
          <w:szCs w:val="28"/>
        </w:rPr>
      </w:pPr>
      <w:r w:rsidRPr="002719B4">
        <w:rPr>
          <w:color w:val="000000" w:themeColor="text1"/>
          <w:sz w:val="28"/>
          <w:szCs w:val="28"/>
        </w:rPr>
        <w:t xml:space="preserve">Методические видеоуроки </w:t>
      </w:r>
      <w:hyperlink r:id="rId53" w:history="1">
        <w:r w:rsidR="00DE1151" w:rsidRPr="002719B4">
          <w:rPr>
            <w:rStyle w:val="af6"/>
            <w:color w:val="000000" w:themeColor="text1"/>
            <w:sz w:val="28"/>
            <w:szCs w:val="28"/>
          </w:rPr>
          <w:t>https://edsoo.ru/Metodicheskie_videouroki.htm</w:t>
        </w:r>
      </w:hyperlink>
      <w:r w:rsidR="00DE1151" w:rsidRPr="002719B4">
        <w:rPr>
          <w:color w:val="000000" w:themeColor="text1"/>
          <w:sz w:val="28"/>
          <w:szCs w:val="28"/>
        </w:rPr>
        <w:t xml:space="preserve"> </w:t>
      </w:r>
    </w:p>
    <w:p w14:paraId="64947355" w14:textId="77777777" w:rsidR="00ED52EB" w:rsidRPr="002719B4" w:rsidRDefault="00ED52EB" w:rsidP="000663C4">
      <w:pPr>
        <w:ind w:left="131"/>
        <w:jc w:val="both"/>
        <w:rPr>
          <w:color w:val="000000" w:themeColor="text1"/>
          <w:sz w:val="28"/>
          <w:szCs w:val="28"/>
        </w:rPr>
      </w:pPr>
    </w:p>
    <w:p w14:paraId="29BB8501" w14:textId="77777777" w:rsidR="00BE43CD" w:rsidRPr="002719B4" w:rsidRDefault="00BE43CD" w:rsidP="00DE1151">
      <w:pPr>
        <w:rPr>
          <w:color w:val="000000" w:themeColor="text1"/>
          <w:sz w:val="28"/>
          <w:szCs w:val="28"/>
        </w:rPr>
      </w:pPr>
      <w:r w:rsidRPr="002719B4">
        <w:rPr>
          <w:color w:val="000000" w:themeColor="text1"/>
          <w:sz w:val="28"/>
          <w:szCs w:val="28"/>
        </w:rPr>
        <w:t> </w:t>
      </w:r>
    </w:p>
    <w:p w14:paraId="19EA2E37" w14:textId="77777777" w:rsidR="00BE43CD" w:rsidRPr="002719B4" w:rsidRDefault="00BE43CD" w:rsidP="00DE1151">
      <w:pPr>
        <w:rPr>
          <w:b/>
          <w:color w:val="000000" w:themeColor="text1"/>
          <w:sz w:val="28"/>
          <w:szCs w:val="28"/>
        </w:rPr>
      </w:pPr>
      <w:r w:rsidRPr="002719B4">
        <w:rPr>
          <w:b/>
          <w:color w:val="000000" w:themeColor="text1"/>
          <w:sz w:val="28"/>
          <w:szCs w:val="28"/>
        </w:rPr>
        <w:t>Ресурсы дистанционных форм обучения:</w:t>
      </w:r>
    </w:p>
    <w:p w14:paraId="47FBA5F5" w14:textId="77777777" w:rsidR="00BE43CD" w:rsidRPr="002719B4" w:rsidRDefault="00BE43CD" w:rsidP="00F02135">
      <w:pPr>
        <w:numPr>
          <w:ilvl w:val="0"/>
          <w:numId w:val="58"/>
        </w:numPr>
        <w:ind w:firstLine="0"/>
        <w:rPr>
          <w:color w:val="000000" w:themeColor="text1"/>
          <w:sz w:val="28"/>
          <w:szCs w:val="28"/>
        </w:rPr>
      </w:pPr>
      <w:r w:rsidRPr="002719B4">
        <w:rPr>
          <w:color w:val="000000" w:themeColor="text1"/>
          <w:sz w:val="28"/>
          <w:szCs w:val="28"/>
        </w:rPr>
        <w:t>Центр дистанционного обучения   </w:t>
      </w:r>
      <w:hyperlink r:id="rId54" w:history="1">
        <w:r w:rsidRPr="002719B4">
          <w:rPr>
            <w:color w:val="000000" w:themeColor="text1"/>
            <w:sz w:val="28"/>
            <w:szCs w:val="28"/>
            <w:u w:val="single"/>
          </w:rPr>
          <w:t>http://www.eidos.ru</w:t>
        </w:r>
      </w:hyperlink>
    </w:p>
    <w:p w14:paraId="1C1A87C4" w14:textId="77777777" w:rsidR="00BE43CD" w:rsidRPr="002719B4" w:rsidRDefault="00BE43CD" w:rsidP="00F02135">
      <w:pPr>
        <w:numPr>
          <w:ilvl w:val="0"/>
          <w:numId w:val="58"/>
        </w:numPr>
        <w:tabs>
          <w:tab w:val="clear" w:pos="720"/>
          <w:tab w:val="num" w:pos="142"/>
        </w:tabs>
        <w:ind w:left="0" w:firstLine="709"/>
        <w:jc w:val="both"/>
        <w:rPr>
          <w:color w:val="000000" w:themeColor="text1"/>
          <w:sz w:val="28"/>
          <w:szCs w:val="28"/>
        </w:rPr>
      </w:pPr>
      <w:r w:rsidRPr="002719B4">
        <w:rPr>
          <w:color w:val="000000" w:themeColor="text1"/>
          <w:sz w:val="28"/>
          <w:szCs w:val="28"/>
        </w:rPr>
        <w:t>Виртуальная школа "Кирилл и   Мефодий"    </w:t>
      </w:r>
      <w:hyperlink r:id="rId55" w:history="1">
        <w:r w:rsidRPr="002719B4">
          <w:rPr>
            <w:color w:val="000000" w:themeColor="text1"/>
            <w:sz w:val="28"/>
            <w:szCs w:val="28"/>
            <w:u w:val="single"/>
          </w:rPr>
          <w:t>http://www.vschool.km/ru</w:t>
        </w:r>
      </w:hyperlink>
    </w:p>
    <w:p w14:paraId="40D722ED" w14:textId="77777777" w:rsidR="00BE43CD" w:rsidRPr="002719B4" w:rsidRDefault="00BE43CD" w:rsidP="00F02135">
      <w:pPr>
        <w:numPr>
          <w:ilvl w:val="0"/>
          <w:numId w:val="58"/>
        </w:numPr>
        <w:ind w:firstLine="0"/>
        <w:rPr>
          <w:color w:val="000000" w:themeColor="text1"/>
          <w:sz w:val="28"/>
          <w:szCs w:val="28"/>
        </w:rPr>
      </w:pPr>
      <w:r w:rsidRPr="002719B4">
        <w:rPr>
          <w:color w:val="000000" w:themeColor="text1"/>
          <w:sz w:val="28"/>
          <w:szCs w:val="28"/>
        </w:rPr>
        <w:t>Обучающие сетевые олимпиады  </w:t>
      </w:r>
      <w:hyperlink r:id="rId56" w:history="1">
        <w:r w:rsidRPr="002719B4">
          <w:rPr>
            <w:color w:val="000000" w:themeColor="text1"/>
            <w:sz w:val="28"/>
            <w:szCs w:val="28"/>
            <w:u w:val="single"/>
          </w:rPr>
          <w:t>http://www.teachpro.ru</w:t>
        </w:r>
      </w:hyperlink>
    </w:p>
    <w:p w14:paraId="1863A4D5" w14:textId="77777777" w:rsidR="00BE43CD" w:rsidRPr="002719B4" w:rsidRDefault="00BE43CD" w:rsidP="00DE1151">
      <w:pPr>
        <w:rPr>
          <w:color w:val="000000" w:themeColor="text1"/>
          <w:sz w:val="28"/>
          <w:szCs w:val="28"/>
        </w:rPr>
      </w:pPr>
      <w:r w:rsidRPr="002719B4">
        <w:rPr>
          <w:color w:val="000000" w:themeColor="text1"/>
          <w:sz w:val="28"/>
          <w:szCs w:val="28"/>
        </w:rPr>
        <w:t> </w:t>
      </w:r>
    </w:p>
    <w:p w14:paraId="6E54067C" w14:textId="77777777" w:rsidR="00305EBA" w:rsidRPr="002719B4" w:rsidRDefault="00305EBA" w:rsidP="00DE1151">
      <w:pPr>
        <w:rPr>
          <w:b/>
          <w:color w:val="000000" w:themeColor="text1"/>
          <w:sz w:val="28"/>
          <w:szCs w:val="28"/>
        </w:rPr>
      </w:pPr>
    </w:p>
    <w:p w14:paraId="4470E9E6" w14:textId="77777777" w:rsidR="00305EBA" w:rsidRPr="002719B4" w:rsidRDefault="00305EBA" w:rsidP="00DE1151">
      <w:pPr>
        <w:rPr>
          <w:b/>
          <w:color w:val="000000" w:themeColor="text1"/>
          <w:sz w:val="28"/>
          <w:szCs w:val="28"/>
        </w:rPr>
      </w:pPr>
    </w:p>
    <w:p w14:paraId="41B744D6" w14:textId="2889AAF9" w:rsidR="00BE43CD" w:rsidRPr="002719B4" w:rsidRDefault="00BE43CD" w:rsidP="00DE1151">
      <w:pPr>
        <w:rPr>
          <w:b/>
          <w:color w:val="000000" w:themeColor="text1"/>
          <w:sz w:val="28"/>
          <w:szCs w:val="28"/>
        </w:rPr>
      </w:pPr>
      <w:r w:rsidRPr="002719B4">
        <w:rPr>
          <w:b/>
          <w:color w:val="000000" w:themeColor="text1"/>
          <w:sz w:val="28"/>
          <w:szCs w:val="28"/>
        </w:rPr>
        <w:t>Первая помощь:</w:t>
      </w:r>
    </w:p>
    <w:p w14:paraId="2ED8AE32" w14:textId="77777777" w:rsidR="00BE43CD" w:rsidRPr="002719B4" w:rsidRDefault="00BE43CD" w:rsidP="00F02135">
      <w:pPr>
        <w:numPr>
          <w:ilvl w:val="0"/>
          <w:numId w:val="56"/>
        </w:numPr>
        <w:tabs>
          <w:tab w:val="num" w:pos="720"/>
        </w:tabs>
        <w:ind w:left="300" w:firstLine="551"/>
        <w:jc w:val="both"/>
        <w:rPr>
          <w:color w:val="000000" w:themeColor="text1"/>
          <w:sz w:val="28"/>
          <w:szCs w:val="28"/>
        </w:rPr>
      </w:pPr>
      <w:r w:rsidRPr="002719B4">
        <w:rPr>
          <w:color w:val="000000" w:themeColor="text1"/>
          <w:sz w:val="28"/>
          <w:szCs w:val="28"/>
        </w:rPr>
        <w:t>Единое окно доступа к образовательным ресурсам </w:t>
      </w:r>
      <w:hyperlink r:id="rId57" w:history="1">
        <w:r w:rsidRPr="002719B4">
          <w:rPr>
            <w:color w:val="000000" w:themeColor="text1"/>
            <w:sz w:val="28"/>
            <w:szCs w:val="28"/>
            <w:u w:val="single"/>
          </w:rPr>
          <w:t>http://window.edu.ru/</w:t>
        </w:r>
      </w:hyperlink>
    </w:p>
    <w:p w14:paraId="499F6F95" w14:textId="77777777" w:rsidR="00BE43CD" w:rsidRPr="002719B4" w:rsidRDefault="00BE43CD" w:rsidP="00F02135">
      <w:pPr>
        <w:numPr>
          <w:ilvl w:val="0"/>
          <w:numId w:val="56"/>
        </w:numPr>
        <w:tabs>
          <w:tab w:val="num" w:pos="720"/>
        </w:tabs>
        <w:ind w:left="300" w:firstLine="551"/>
        <w:jc w:val="both"/>
        <w:rPr>
          <w:color w:val="000000" w:themeColor="text1"/>
          <w:sz w:val="28"/>
          <w:szCs w:val="28"/>
        </w:rPr>
      </w:pPr>
      <w:r w:rsidRPr="002719B4">
        <w:rPr>
          <w:color w:val="000000" w:themeColor="text1"/>
          <w:sz w:val="28"/>
          <w:szCs w:val="28"/>
        </w:rPr>
        <w:t>Всероссийские олимпиады школьников </w:t>
      </w:r>
      <w:hyperlink r:id="rId58" w:history="1">
        <w:r w:rsidRPr="002719B4">
          <w:rPr>
            <w:color w:val="000000" w:themeColor="text1"/>
            <w:sz w:val="28"/>
            <w:szCs w:val="28"/>
            <w:u w:val="single"/>
          </w:rPr>
          <w:t>http://www.rosolymp.ru/</w:t>
        </w:r>
      </w:hyperlink>
    </w:p>
    <w:p w14:paraId="0488828C" w14:textId="77777777" w:rsidR="00BE43CD" w:rsidRPr="002719B4" w:rsidRDefault="00BE43CD" w:rsidP="00F02135">
      <w:pPr>
        <w:numPr>
          <w:ilvl w:val="0"/>
          <w:numId w:val="56"/>
        </w:numPr>
        <w:tabs>
          <w:tab w:val="num" w:pos="720"/>
        </w:tabs>
        <w:ind w:left="300" w:firstLine="551"/>
        <w:jc w:val="both"/>
        <w:rPr>
          <w:color w:val="000000" w:themeColor="text1"/>
          <w:sz w:val="28"/>
          <w:szCs w:val="28"/>
        </w:rPr>
      </w:pPr>
      <w:r w:rsidRPr="002719B4">
        <w:rPr>
          <w:color w:val="000000" w:themeColor="text1"/>
          <w:sz w:val="28"/>
          <w:szCs w:val="28"/>
        </w:rPr>
        <w:t>Учительская газета </w:t>
      </w:r>
      <w:hyperlink r:id="rId59" w:history="1">
        <w:r w:rsidRPr="002719B4">
          <w:rPr>
            <w:color w:val="000000" w:themeColor="text1"/>
            <w:sz w:val="28"/>
            <w:szCs w:val="28"/>
            <w:u w:val="single"/>
          </w:rPr>
          <w:t>http://www.ug.ru</w:t>
        </w:r>
      </w:hyperlink>
    </w:p>
    <w:p w14:paraId="0404D90E" w14:textId="77777777" w:rsidR="00BE43CD" w:rsidRPr="002719B4" w:rsidRDefault="00BE43CD" w:rsidP="00F02135">
      <w:pPr>
        <w:numPr>
          <w:ilvl w:val="0"/>
          <w:numId w:val="56"/>
        </w:numPr>
        <w:tabs>
          <w:tab w:val="num" w:pos="720"/>
        </w:tabs>
        <w:ind w:left="300" w:firstLine="551"/>
        <w:jc w:val="both"/>
        <w:rPr>
          <w:color w:val="000000" w:themeColor="text1"/>
          <w:sz w:val="28"/>
          <w:szCs w:val="28"/>
        </w:rPr>
      </w:pPr>
      <w:r w:rsidRPr="002719B4">
        <w:rPr>
          <w:color w:val="000000" w:themeColor="text1"/>
          <w:sz w:val="28"/>
          <w:szCs w:val="28"/>
        </w:rPr>
        <w:t>Первое сентября </w:t>
      </w:r>
      <w:hyperlink r:id="rId60" w:history="1">
        <w:r w:rsidRPr="002719B4">
          <w:rPr>
            <w:color w:val="000000" w:themeColor="text1"/>
            <w:sz w:val="28"/>
            <w:szCs w:val="28"/>
            <w:u w:val="single"/>
          </w:rPr>
          <w:t>http://www.1september.ru</w:t>
        </w:r>
      </w:hyperlink>
    </w:p>
    <w:p w14:paraId="4907974C" w14:textId="77777777" w:rsidR="00BE43CD" w:rsidRPr="002719B4" w:rsidRDefault="00BE43CD" w:rsidP="00F02135">
      <w:pPr>
        <w:numPr>
          <w:ilvl w:val="0"/>
          <w:numId w:val="56"/>
        </w:numPr>
        <w:ind w:left="300" w:firstLine="551"/>
        <w:jc w:val="both"/>
        <w:rPr>
          <w:color w:val="000000" w:themeColor="text1"/>
          <w:sz w:val="28"/>
          <w:szCs w:val="28"/>
        </w:rPr>
      </w:pPr>
      <w:r w:rsidRPr="002719B4">
        <w:rPr>
          <w:color w:val="000000" w:themeColor="text1"/>
          <w:sz w:val="28"/>
          <w:szCs w:val="28"/>
        </w:rPr>
        <w:t>Курьер образования </w:t>
      </w:r>
      <w:hyperlink r:id="rId61" w:history="1">
        <w:r w:rsidRPr="002719B4">
          <w:rPr>
            <w:color w:val="000000" w:themeColor="text1"/>
            <w:sz w:val="28"/>
            <w:szCs w:val="28"/>
            <w:u w:val="single"/>
          </w:rPr>
          <w:t>http://www.courier.com.ru</w:t>
        </w:r>
      </w:hyperlink>
    </w:p>
    <w:p w14:paraId="2A99874E" w14:textId="77777777" w:rsidR="00DE1151" w:rsidRPr="002719B4" w:rsidRDefault="00BE43CD" w:rsidP="00F02135">
      <w:pPr>
        <w:numPr>
          <w:ilvl w:val="0"/>
          <w:numId w:val="56"/>
        </w:numPr>
        <w:ind w:left="300" w:firstLine="551"/>
        <w:jc w:val="both"/>
        <w:rPr>
          <w:color w:val="000000" w:themeColor="text1"/>
          <w:sz w:val="28"/>
          <w:szCs w:val="28"/>
        </w:rPr>
      </w:pPr>
      <w:r w:rsidRPr="002719B4">
        <w:rPr>
          <w:color w:val="000000" w:themeColor="text1"/>
          <w:sz w:val="28"/>
          <w:szCs w:val="28"/>
        </w:rPr>
        <w:t>Официальный сайт поддержки ГИА </w:t>
      </w:r>
      <w:hyperlink r:id="rId62" w:history="1">
        <w:r w:rsidRPr="002719B4">
          <w:rPr>
            <w:color w:val="000000" w:themeColor="text1"/>
            <w:sz w:val="28"/>
            <w:szCs w:val="28"/>
            <w:u w:val="single"/>
          </w:rPr>
          <w:t>https://gia.edu.ru</w:t>
        </w:r>
      </w:hyperlink>
    </w:p>
    <w:p w14:paraId="247FEC53" w14:textId="5CE3CF6E" w:rsidR="00BE43CD" w:rsidRPr="002719B4" w:rsidRDefault="00BE43CD" w:rsidP="00F02135">
      <w:pPr>
        <w:numPr>
          <w:ilvl w:val="0"/>
          <w:numId w:val="56"/>
        </w:numPr>
        <w:ind w:left="300" w:firstLine="551"/>
        <w:jc w:val="both"/>
        <w:rPr>
          <w:color w:val="000000" w:themeColor="text1"/>
          <w:sz w:val="28"/>
          <w:szCs w:val="28"/>
        </w:rPr>
      </w:pPr>
      <w:r w:rsidRPr="002719B4">
        <w:rPr>
          <w:color w:val="000000" w:themeColor="text1"/>
          <w:sz w:val="28"/>
          <w:szCs w:val="28"/>
        </w:rPr>
        <w:t xml:space="preserve">Конструктор рабочих программ </w:t>
      </w:r>
      <w:hyperlink r:id="rId63" w:history="1">
        <w:r w:rsidRPr="002719B4">
          <w:rPr>
            <w:rStyle w:val="af6"/>
            <w:color w:val="000000" w:themeColor="text1"/>
            <w:sz w:val="28"/>
            <w:szCs w:val="28"/>
          </w:rPr>
          <w:t>https://edsoo.ru/constructor/</w:t>
        </w:r>
      </w:hyperlink>
      <w:r w:rsidRPr="002719B4">
        <w:rPr>
          <w:color w:val="000000" w:themeColor="text1"/>
          <w:sz w:val="28"/>
          <w:szCs w:val="28"/>
        </w:rPr>
        <w:t xml:space="preserve"> </w:t>
      </w:r>
    </w:p>
    <w:p w14:paraId="643EAECD" w14:textId="77777777" w:rsidR="00BE43CD" w:rsidRPr="002719B4" w:rsidRDefault="00BE43CD" w:rsidP="000072DE">
      <w:pPr>
        <w:ind w:left="786" w:firstLine="551"/>
        <w:jc w:val="both"/>
        <w:rPr>
          <w:color w:val="000000" w:themeColor="text1"/>
        </w:rPr>
      </w:pPr>
    </w:p>
    <w:p w14:paraId="6A050B1B" w14:textId="77777777" w:rsidR="00256B15" w:rsidRPr="002719B4" w:rsidRDefault="00256B15" w:rsidP="00256B15">
      <w:pPr>
        <w:rPr>
          <w:rFonts w:ascii="Calibri" w:eastAsia="Calibri" w:hAnsi="Calibri"/>
          <w:color w:val="000000" w:themeColor="text1"/>
          <w:sz w:val="22"/>
          <w:szCs w:val="22"/>
          <w:lang w:eastAsia="en-US"/>
        </w:rPr>
      </w:pPr>
    </w:p>
    <w:p w14:paraId="62CB755D" w14:textId="6B95537A" w:rsidR="009932BF" w:rsidRPr="002719B4" w:rsidRDefault="009932BF" w:rsidP="009932BF">
      <w:pPr>
        <w:autoSpaceDE w:val="0"/>
        <w:autoSpaceDN w:val="0"/>
        <w:adjustRightInd w:val="0"/>
        <w:jc w:val="both"/>
        <w:rPr>
          <w:rFonts w:eastAsiaTheme="minorHAnsi"/>
          <w:b/>
          <w:bCs/>
          <w:color w:val="000000" w:themeColor="text1"/>
          <w:lang w:eastAsia="en-US"/>
        </w:rPr>
      </w:pPr>
    </w:p>
    <w:p w14:paraId="02F03B65" w14:textId="2223A090" w:rsidR="001B685C" w:rsidRPr="002719B4" w:rsidRDefault="001B685C" w:rsidP="001B685C">
      <w:pPr>
        <w:autoSpaceDE w:val="0"/>
        <w:autoSpaceDN w:val="0"/>
        <w:adjustRightInd w:val="0"/>
        <w:spacing w:line="276" w:lineRule="auto"/>
        <w:jc w:val="center"/>
        <w:textAlignment w:val="center"/>
        <w:rPr>
          <w:b/>
          <w:bCs/>
          <w:color w:val="000000" w:themeColor="text1"/>
          <w:sz w:val="28"/>
          <w:szCs w:val="28"/>
        </w:rPr>
      </w:pPr>
      <w:r w:rsidRPr="002719B4">
        <w:rPr>
          <w:b/>
          <w:bCs/>
          <w:color w:val="000000" w:themeColor="text1"/>
          <w:sz w:val="28"/>
          <w:szCs w:val="28"/>
        </w:rPr>
        <w:t xml:space="preserve">Создание в образовательной организации информационно­образовательной среды, соответствующей требованиям ФГОС ООО </w:t>
      </w:r>
    </w:p>
    <w:tbl>
      <w:tblPr>
        <w:tblStyle w:val="42"/>
        <w:tblW w:w="0" w:type="auto"/>
        <w:tblInd w:w="250" w:type="dxa"/>
        <w:tblLook w:val="04A0" w:firstRow="1" w:lastRow="0" w:firstColumn="1" w:lastColumn="0" w:noHBand="0" w:noVBand="1"/>
      </w:tblPr>
      <w:tblGrid>
        <w:gridCol w:w="7179"/>
        <w:gridCol w:w="1915"/>
      </w:tblGrid>
      <w:tr w:rsidR="002719B4" w:rsidRPr="002719B4" w14:paraId="34C9B77E" w14:textId="77777777" w:rsidTr="002E7EF8">
        <w:tc>
          <w:tcPr>
            <w:tcW w:w="7179" w:type="dxa"/>
          </w:tcPr>
          <w:p w14:paraId="55233A4D" w14:textId="77777777" w:rsidR="001B685C" w:rsidRPr="002719B4" w:rsidRDefault="001B685C" w:rsidP="001B685C">
            <w:pPr>
              <w:autoSpaceDE w:val="0"/>
              <w:autoSpaceDN w:val="0"/>
              <w:adjustRightInd w:val="0"/>
              <w:spacing w:line="276" w:lineRule="auto"/>
              <w:jc w:val="center"/>
              <w:textAlignment w:val="center"/>
              <w:rPr>
                <w:rFonts w:ascii="Times New Roman" w:eastAsia="Calibri" w:hAnsi="Times New Roman"/>
                <w:color w:val="000000" w:themeColor="text1"/>
                <w:spacing w:val="2"/>
                <w:lang w:eastAsia="en-US"/>
              </w:rPr>
            </w:pPr>
            <w:r w:rsidRPr="002719B4">
              <w:rPr>
                <w:rFonts w:ascii="Times New Roman" w:eastAsia="Calibri" w:hAnsi="Times New Roman"/>
                <w:b/>
                <w:bCs/>
                <w:color w:val="000000" w:themeColor="text1"/>
                <w:spacing w:val="2"/>
                <w:lang w:eastAsia="en-US"/>
              </w:rPr>
              <w:t>Технические средства:</w:t>
            </w:r>
          </w:p>
        </w:tc>
        <w:tc>
          <w:tcPr>
            <w:tcW w:w="1915" w:type="dxa"/>
          </w:tcPr>
          <w:p w14:paraId="4380870C" w14:textId="77777777" w:rsidR="001B685C" w:rsidRPr="002719B4" w:rsidRDefault="001B685C" w:rsidP="001B685C">
            <w:pPr>
              <w:autoSpaceDE w:val="0"/>
              <w:autoSpaceDN w:val="0"/>
              <w:adjustRightInd w:val="0"/>
              <w:spacing w:line="276" w:lineRule="auto"/>
              <w:jc w:val="center"/>
              <w:textAlignment w:val="center"/>
              <w:rPr>
                <w:rFonts w:ascii="Times New Roman" w:eastAsia="Calibri" w:hAnsi="Times New Roman"/>
                <w:color w:val="000000" w:themeColor="text1"/>
                <w:spacing w:val="2"/>
                <w:highlight w:val="yellow"/>
                <w:lang w:eastAsia="en-US"/>
              </w:rPr>
            </w:pPr>
            <w:r w:rsidRPr="002719B4">
              <w:rPr>
                <w:rFonts w:ascii="Times New Roman" w:eastAsia="Calibri" w:hAnsi="Times New Roman"/>
                <w:color w:val="000000" w:themeColor="text1"/>
                <w:spacing w:val="2"/>
                <w:lang w:eastAsia="en-US"/>
              </w:rPr>
              <w:t>Кол-во</w:t>
            </w:r>
          </w:p>
        </w:tc>
      </w:tr>
      <w:tr w:rsidR="002719B4" w:rsidRPr="002719B4" w14:paraId="76A0DAA0" w14:textId="77777777" w:rsidTr="002E7EF8">
        <w:tc>
          <w:tcPr>
            <w:tcW w:w="7179" w:type="dxa"/>
          </w:tcPr>
          <w:p w14:paraId="39913856" w14:textId="77777777" w:rsidR="001B685C" w:rsidRPr="002719B4" w:rsidRDefault="001B685C"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мультимедийный проектор</w:t>
            </w:r>
          </w:p>
        </w:tc>
        <w:tc>
          <w:tcPr>
            <w:tcW w:w="1915" w:type="dxa"/>
          </w:tcPr>
          <w:p w14:paraId="132B13BC" w14:textId="2D64474A" w:rsidR="001B685C" w:rsidRPr="002719B4" w:rsidRDefault="002E7EF8"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11</w:t>
            </w:r>
          </w:p>
        </w:tc>
      </w:tr>
      <w:tr w:rsidR="002719B4" w:rsidRPr="002719B4" w14:paraId="3B8DE5AA" w14:textId="77777777" w:rsidTr="002E7EF8">
        <w:tc>
          <w:tcPr>
            <w:tcW w:w="7179" w:type="dxa"/>
          </w:tcPr>
          <w:p w14:paraId="40159B2C" w14:textId="77777777" w:rsidR="001B685C" w:rsidRPr="002719B4" w:rsidRDefault="001B685C"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цифровой фотоаппарат</w:t>
            </w:r>
          </w:p>
        </w:tc>
        <w:tc>
          <w:tcPr>
            <w:tcW w:w="1915" w:type="dxa"/>
          </w:tcPr>
          <w:p w14:paraId="17EEB477" w14:textId="0A8907CE" w:rsidR="001B685C" w:rsidRPr="002719B4" w:rsidRDefault="00BE6131"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1</w:t>
            </w:r>
          </w:p>
        </w:tc>
      </w:tr>
      <w:tr w:rsidR="002719B4" w:rsidRPr="002719B4" w14:paraId="4B0EB642" w14:textId="77777777" w:rsidTr="002E7EF8">
        <w:tc>
          <w:tcPr>
            <w:tcW w:w="7179" w:type="dxa"/>
          </w:tcPr>
          <w:p w14:paraId="505EF48E" w14:textId="77777777" w:rsidR="001B685C" w:rsidRPr="002719B4" w:rsidRDefault="001B685C"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принтер</w:t>
            </w:r>
          </w:p>
        </w:tc>
        <w:tc>
          <w:tcPr>
            <w:tcW w:w="1915" w:type="dxa"/>
          </w:tcPr>
          <w:p w14:paraId="65D8D921" w14:textId="6694AE6F" w:rsidR="001B685C" w:rsidRPr="002719B4" w:rsidRDefault="002E7EF8"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9</w:t>
            </w:r>
          </w:p>
        </w:tc>
      </w:tr>
      <w:tr w:rsidR="002719B4" w:rsidRPr="002719B4" w14:paraId="691999BB" w14:textId="77777777" w:rsidTr="002E7EF8">
        <w:tc>
          <w:tcPr>
            <w:tcW w:w="7179" w:type="dxa"/>
          </w:tcPr>
          <w:p w14:paraId="0E72D1B4" w14:textId="77777777" w:rsidR="001B685C" w:rsidRPr="002719B4" w:rsidRDefault="001B685C"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микрофон</w:t>
            </w:r>
          </w:p>
        </w:tc>
        <w:tc>
          <w:tcPr>
            <w:tcW w:w="1915" w:type="dxa"/>
          </w:tcPr>
          <w:p w14:paraId="65E3A40E" w14:textId="76F38076" w:rsidR="001B685C" w:rsidRPr="002719B4" w:rsidRDefault="002E7EF8"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2</w:t>
            </w:r>
          </w:p>
        </w:tc>
      </w:tr>
      <w:tr w:rsidR="002719B4" w:rsidRPr="002719B4" w14:paraId="623FA91F" w14:textId="77777777" w:rsidTr="002E7EF8">
        <w:tc>
          <w:tcPr>
            <w:tcW w:w="7179" w:type="dxa"/>
          </w:tcPr>
          <w:p w14:paraId="162B8350" w14:textId="77777777" w:rsidR="001B685C" w:rsidRPr="002719B4" w:rsidRDefault="001B685C"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телевизоры</w:t>
            </w:r>
          </w:p>
        </w:tc>
        <w:tc>
          <w:tcPr>
            <w:tcW w:w="1915" w:type="dxa"/>
          </w:tcPr>
          <w:p w14:paraId="1E594884" w14:textId="22FDF846" w:rsidR="001B685C" w:rsidRPr="002719B4" w:rsidRDefault="002E7EF8"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8</w:t>
            </w:r>
          </w:p>
        </w:tc>
      </w:tr>
    </w:tbl>
    <w:p w14:paraId="5F6D296B"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pacing w:val="2"/>
          <w:sz w:val="28"/>
          <w:szCs w:val="28"/>
        </w:rPr>
      </w:pPr>
    </w:p>
    <w:p w14:paraId="79DAE05C"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pacing w:val="-2"/>
          <w:sz w:val="28"/>
          <w:szCs w:val="28"/>
        </w:rPr>
      </w:pPr>
      <w:r w:rsidRPr="002719B4">
        <w:rPr>
          <w:b/>
          <w:bCs/>
          <w:color w:val="000000" w:themeColor="text1"/>
          <w:spacing w:val="-4"/>
          <w:sz w:val="28"/>
          <w:szCs w:val="28"/>
        </w:rPr>
        <w:t>Программные инструменты:</w:t>
      </w:r>
      <w:r w:rsidRPr="002719B4">
        <w:rPr>
          <w:color w:val="000000" w:themeColor="text1"/>
          <w:spacing w:val="-4"/>
          <w:sz w:val="28"/>
          <w:szCs w:val="28"/>
        </w:rPr>
        <w:t xml:space="preserve"> операционные системы и слу</w:t>
      </w:r>
      <w:r w:rsidRPr="002719B4">
        <w:rPr>
          <w:color w:val="000000" w:themeColor="text1"/>
          <w:sz w:val="28"/>
          <w:szCs w:val="28"/>
        </w:rPr>
        <w:t>жебные инструменты; орфографический корректор для тек</w:t>
      </w:r>
      <w:r w:rsidRPr="002719B4">
        <w:rPr>
          <w:color w:val="000000" w:themeColor="text1"/>
          <w:spacing w:val="-2"/>
          <w:sz w:val="28"/>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2719B4">
        <w:rPr>
          <w:color w:val="000000" w:themeColor="text1"/>
          <w:sz w:val="28"/>
          <w:szCs w:val="28"/>
        </w:rPr>
        <w:t xml:space="preserve">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w:t>
      </w:r>
      <w:r w:rsidRPr="002719B4">
        <w:rPr>
          <w:color w:val="000000" w:themeColor="text1"/>
          <w:sz w:val="28"/>
          <w:szCs w:val="28"/>
        </w:rPr>
        <w:lastRenderedPageBreak/>
        <w:t>редактор видео; редактор</w:t>
      </w:r>
      <w:r w:rsidRPr="002719B4">
        <w:rPr>
          <w:color w:val="000000" w:themeColor="text1"/>
          <w:spacing w:val="-2"/>
          <w:sz w:val="28"/>
          <w:szCs w:val="28"/>
        </w:rPr>
        <w:t xml:space="preserve"> звука; ГИС; редактор представления временнóй информации (линия времени); </w:t>
      </w:r>
      <w:r w:rsidRPr="002719B4">
        <w:rPr>
          <w:color w:val="000000" w:themeColor="text1"/>
          <w:spacing w:val="2"/>
          <w:sz w:val="28"/>
          <w:szCs w:val="28"/>
        </w:rPr>
        <w:t xml:space="preserve"> среды для дистанционного онлайн и офлайн сетевого взаимодействия; среда дляинтернет­пу</w:t>
      </w:r>
      <w:r w:rsidRPr="002719B4">
        <w:rPr>
          <w:color w:val="000000" w:themeColor="text1"/>
          <w:spacing w:val="-2"/>
          <w:sz w:val="28"/>
          <w:szCs w:val="28"/>
        </w:rPr>
        <w:t>бликаций; редактор интернет­сайтов; редактор для совместного удалённого редактирования сообщений.</w:t>
      </w:r>
    </w:p>
    <w:p w14:paraId="5CDE183D"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z w:val="28"/>
          <w:szCs w:val="28"/>
        </w:rPr>
      </w:pPr>
      <w:r w:rsidRPr="002719B4">
        <w:rPr>
          <w:b/>
          <w:bCs/>
          <w:color w:val="000000" w:themeColor="text1"/>
          <w:spacing w:val="2"/>
          <w:sz w:val="28"/>
          <w:szCs w:val="28"/>
        </w:rPr>
        <w:t xml:space="preserve">Обеспечение технической, методической и организационной поддержки: </w:t>
      </w:r>
      <w:r w:rsidRPr="002719B4">
        <w:rPr>
          <w:color w:val="000000" w:themeColor="text1"/>
          <w:spacing w:val="2"/>
          <w:sz w:val="28"/>
          <w:szCs w:val="28"/>
        </w:rPr>
        <w:t xml:space="preserve">планы, дорожная карта; распорядительные документы учредителя; договора; локальные акты образовательной организации; программа формирования </w:t>
      </w:r>
      <w:r w:rsidRPr="002719B4">
        <w:rPr>
          <w:color w:val="000000" w:themeColor="text1"/>
          <w:sz w:val="28"/>
          <w:szCs w:val="28"/>
        </w:rPr>
        <w:t>ИКТ­компетентности работников ОУ (индивидуальные программы для каждого работника).</w:t>
      </w:r>
    </w:p>
    <w:p w14:paraId="4F54CEE0"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z w:val="28"/>
          <w:szCs w:val="28"/>
        </w:rPr>
      </w:pPr>
      <w:r w:rsidRPr="002719B4">
        <w:rPr>
          <w:b/>
          <w:bCs/>
          <w:color w:val="000000" w:themeColor="text1"/>
          <w:spacing w:val="2"/>
          <w:sz w:val="28"/>
          <w:szCs w:val="28"/>
        </w:rPr>
        <w:t>Отображение образовательной деятельности в информационной среде:</w:t>
      </w:r>
      <w:r w:rsidRPr="002719B4">
        <w:rPr>
          <w:color w:val="000000" w:themeColor="text1"/>
          <w:sz w:val="28"/>
          <w:szCs w:val="28"/>
        </w:rPr>
        <w:t xml:space="preserve"> результаты выполнения аттестационных работ обуча</w:t>
      </w:r>
      <w:r w:rsidRPr="002719B4">
        <w:rPr>
          <w:color w:val="000000" w:themeColor="text1"/>
          <w:spacing w:val="2"/>
          <w:sz w:val="28"/>
          <w:szCs w:val="28"/>
        </w:rPr>
        <w:t>ющихся; творческие работы учителей и обучающихся; осу</w:t>
      </w:r>
      <w:r w:rsidRPr="002719B4">
        <w:rPr>
          <w:color w:val="000000" w:themeColor="text1"/>
          <w:sz w:val="28"/>
          <w:szCs w:val="28"/>
        </w:rPr>
        <w:t>ществляется связь учителей, администрации, родителей, ор</w:t>
      </w:r>
      <w:r w:rsidRPr="002719B4">
        <w:rPr>
          <w:color w:val="000000" w:themeColor="text1"/>
          <w:spacing w:val="2"/>
          <w:sz w:val="28"/>
          <w:szCs w:val="28"/>
        </w:rPr>
        <w:t xml:space="preserve">ганов управления; осуществляется методическая поддержка </w:t>
      </w:r>
      <w:r w:rsidRPr="002719B4">
        <w:rPr>
          <w:color w:val="000000" w:themeColor="text1"/>
          <w:sz w:val="28"/>
          <w:szCs w:val="28"/>
        </w:rPr>
        <w:t>учителей (интернет­школа, интернет­ИПК, мультимедиаколлекция).</w:t>
      </w:r>
    </w:p>
    <w:p w14:paraId="039144BD"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z w:val="28"/>
          <w:szCs w:val="28"/>
        </w:rPr>
      </w:pPr>
      <w:r w:rsidRPr="002719B4">
        <w:rPr>
          <w:b/>
          <w:bCs/>
          <w:color w:val="000000" w:themeColor="text1"/>
          <w:sz w:val="28"/>
          <w:szCs w:val="28"/>
        </w:rPr>
        <w:t xml:space="preserve">Компоненты на бумажных носителях: </w:t>
      </w:r>
      <w:r w:rsidRPr="002719B4">
        <w:rPr>
          <w:color w:val="000000" w:themeColor="text1"/>
          <w:sz w:val="28"/>
          <w:szCs w:val="28"/>
        </w:rPr>
        <w:t>учебники; рабочие тетради (тетради­тренажёры).</w:t>
      </w:r>
    </w:p>
    <w:p w14:paraId="7706C692"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z w:val="28"/>
          <w:szCs w:val="28"/>
        </w:rPr>
      </w:pPr>
      <w:r w:rsidRPr="002719B4">
        <w:rPr>
          <w:b/>
          <w:bCs/>
          <w:color w:val="000000" w:themeColor="text1"/>
          <w:sz w:val="28"/>
          <w:szCs w:val="28"/>
        </w:rPr>
        <w:t xml:space="preserve">Компоненты на CD и DVD: </w:t>
      </w:r>
      <w:r w:rsidRPr="002719B4">
        <w:rPr>
          <w:color w:val="000000" w:themeColor="text1"/>
          <w:sz w:val="28"/>
          <w:szCs w:val="28"/>
        </w:rPr>
        <w:t>электронные приложения к учебникам; электронные наглядные пособия; электронные тренажёры; электронные практикумы.</w:t>
      </w:r>
    </w:p>
    <w:p w14:paraId="59FCCCEB" w14:textId="77777777" w:rsidR="001B685C" w:rsidRPr="002719B4" w:rsidRDefault="001B685C" w:rsidP="001B685C">
      <w:pPr>
        <w:spacing w:line="276" w:lineRule="auto"/>
        <w:ind w:firstLine="709"/>
        <w:jc w:val="both"/>
        <w:rPr>
          <w:color w:val="000000" w:themeColor="text1"/>
          <w:sz w:val="28"/>
          <w:szCs w:val="28"/>
        </w:rPr>
      </w:pPr>
      <w:r w:rsidRPr="002719B4">
        <w:rPr>
          <w:b/>
          <w:color w:val="000000" w:themeColor="text1"/>
          <w:sz w:val="28"/>
          <w:szCs w:val="28"/>
        </w:rPr>
        <w:t>Учебно-методическое и информационное обеспечение</w:t>
      </w:r>
      <w:r w:rsidRPr="002719B4">
        <w:rPr>
          <w:color w:val="000000" w:themeColor="text1"/>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14:paraId="524E3334" w14:textId="77777777" w:rsidR="001B685C" w:rsidRPr="002719B4" w:rsidRDefault="001B685C" w:rsidP="001B685C">
      <w:pPr>
        <w:spacing w:line="276" w:lineRule="auto"/>
        <w:ind w:firstLine="709"/>
        <w:jc w:val="both"/>
        <w:rPr>
          <w:b/>
          <w:color w:val="000000" w:themeColor="text1"/>
          <w:sz w:val="28"/>
          <w:szCs w:val="28"/>
        </w:rPr>
      </w:pPr>
      <w:r w:rsidRPr="002719B4">
        <w:rPr>
          <w:b/>
          <w:color w:val="000000" w:themeColor="text1"/>
          <w:sz w:val="28"/>
          <w:szCs w:val="28"/>
        </w:rPr>
        <w:t>Требования к учебно-методическому обеспечению образовательной деятельности включают:</w:t>
      </w:r>
    </w:p>
    <w:p w14:paraId="1D0F37F2" w14:textId="77777777" w:rsidR="001B685C" w:rsidRPr="002719B4" w:rsidRDefault="001B685C" w:rsidP="001B685C">
      <w:pPr>
        <w:spacing w:line="276" w:lineRule="auto"/>
        <w:ind w:firstLine="709"/>
        <w:jc w:val="both"/>
        <w:rPr>
          <w:color w:val="000000" w:themeColor="text1"/>
          <w:sz w:val="28"/>
          <w:szCs w:val="28"/>
        </w:rPr>
      </w:pPr>
      <w:r w:rsidRPr="002719B4">
        <w:rPr>
          <w:color w:val="000000" w:themeColor="text1"/>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6BE20186" w14:textId="77777777" w:rsidR="001B685C" w:rsidRPr="002719B4" w:rsidRDefault="001B685C" w:rsidP="001B685C">
      <w:pPr>
        <w:spacing w:line="276" w:lineRule="auto"/>
        <w:ind w:firstLine="709"/>
        <w:jc w:val="both"/>
        <w:rPr>
          <w:color w:val="000000" w:themeColor="text1"/>
          <w:sz w:val="28"/>
          <w:szCs w:val="28"/>
        </w:rPr>
      </w:pPr>
      <w:r w:rsidRPr="002719B4">
        <w:rPr>
          <w:color w:val="000000" w:themeColor="text1"/>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58615DE0" w14:textId="77777777" w:rsidR="001B685C" w:rsidRPr="002719B4" w:rsidRDefault="001B685C" w:rsidP="001B685C">
      <w:pPr>
        <w:spacing w:line="276" w:lineRule="auto"/>
        <w:ind w:firstLine="709"/>
        <w:jc w:val="both"/>
        <w:rPr>
          <w:color w:val="000000" w:themeColor="text1"/>
          <w:sz w:val="28"/>
          <w:szCs w:val="28"/>
        </w:rPr>
      </w:pPr>
      <w:r w:rsidRPr="002719B4">
        <w:rPr>
          <w:color w:val="000000" w:themeColor="text1"/>
          <w:sz w:val="28"/>
          <w:szCs w:val="28"/>
        </w:rPr>
        <w:lastRenderedPageBreak/>
        <w:t>Школа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w:t>
      </w:r>
    </w:p>
    <w:p w14:paraId="2A5B3F4E" w14:textId="77777777" w:rsidR="001B685C" w:rsidRPr="002719B4" w:rsidRDefault="001B685C" w:rsidP="001B685C">
      <w:pPr>
        <w:spacing w:line="276" w:lineRule="auto"/>
        <w:ind w:firstLine="709"/>
        <w:jc w:val="both"/>
        <w:rPr>
          <w:color w:val="000000" w:themeColor="text1"/>
          <w:sz w:val="28"/>
          <w:szCs w:val="28"/>
        </w:rPr>
      </w:pPr>
      <w:r w:rsidRPr="002719B4">
        <w:rPr>
          <w:color w:val="000000" w:themeColor="text1"/>
          <w:sz w:val="28"/>
          <w:szCs w:val="28"/>
        </w:rPr>
        <w:t xml:space="preserve">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14:paraId="11F6F229" w14:textId="410F5259" w:rsidR="001B685C" w:rsidRPr="0060134D" w:rsidRDefault="001B685C" w:rsidP="0060134D">
      <w:pPr>
        <w:spacing w:line="276" w:lineRule="auto"/>
        <w:ind w:firstLine="709"/>
        <w:jc w:val="both"/>
        <w:rPr>
          <w:color w:val="000000" w:themeColor="text1"/>
          <w:sz w:val="28"/>
          <w:szCs w:val="28"/>
        </w:rPr>
      </w:pPr>
      <w:r w:rsidRPr="002719B4">
        <w:rPr>
          <w:color w:val="000000" w:themeColor="text1"/>
          <w:sz w:val="28"/>
          <w:szCs w:val="28"/>
        </w:rPr>
        <w:t>Библиотека школы в достаточной степени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w:t>
      </w:r>
      <w:r w:rsidR="0060134D">
        <w:rPr>
          <w:color w:val="000000" w:themeColor="text1"/>
          <w:sz w:val="28"/>
          <w:szCs w:val="28"/>
        </w:rPr>
        <w:t xml:space="preserve"> начального общего образования.</w:t>
      </w:r>
    </w:p>
    <w:p w14:paraId="7B2CFEC1" w14:textId="77777777" w:rsidR="006B353C" w:rsidRPr="002719B4" w:rsidRDefault="006B353C" w:rsidP="009932BF">
      <w:pPr>
        <w:autoSpaceDE w:val="0"/>
        <w:autoSpaceDN w:val="0"/>
        <w:adjustRightInd w:val="0"/>
        <w:jc w:val="both"/>
        <w:rPr>
          <w:rFonts w:eastAsiaTheme="minorHAnsi"/>
          <w:b/>
          <w:bCs/>
          <w:color w:val="000000" w:themeColor="text1"/>
          <w:lang w:eastAsia="en-US"/>
        </w:rPr>
      </w:pPr>
    </w:p>
    <w:p w14:paraId="33EF1C5D" w14:textId="1D4ED1CB" w:rsidR="00CA2F8F" w:rsidRPr="002719B4" w:rsidRDefault="00CA2F8F" w:rsidP="00CA2F8F">
      <w:pPr>
        <w:widowControl w:val="0"/>
        <w:tabs>
          <w:tab w:val="left" w:pos="142"/>
          <w:tab w:val="left" w:pos="851"/>
          <w:tab w:val="left" w:pos="1365"/>
          <w:tab w:val="left" w:pos="9498"/>
        </w:tabs>
        <w:autoSpaceDE w:val="0"/>
        <w:autoSpaceDN w:val="0"/>
        <w:spacing w:line="276" w:lineRule="auto"/>
        <w:ind w:firstLine="567"/>
        <w:jc w:val="center"/>
        <w:rPr>
          <w:rFonts w:eastAsia="Calibri"/>
          <w:b/>
          <w:color w:val="000000" w:themeColor="text1"/>
          <w:sz w:val="28"/>
          <w:szCs w:val="28"/>
          <w:lang w:eastAsia="en-US"/>
        </w:rPr>
      </w:pPr>
      <w:r w:rsidRPr="002719B4">
        <w:rPr>
          <w:rFonts w:eastAsia="Calibri"/>
          <w:b/>
          <w:color w:val="000000" w:themeColor="text1"/>
          <w:sz w:val="28"/>
          <w:szCs w:val="28"/>
          <w:lang w:eastAsia="en-US"/>
        </w:rPr>
        <w:t xml:space="preserve">Сетевой график (дорожная карта) по формированию необходимой системы условий школы для реализации ООП </w:t>
      </w:r>
      <w:r w:rsidR="006B353C" w:rsidRPr="002719B4">
        <w:rPr>
          <w:rFonts w:eastAsia="Calibri"/>
          <w:b/>
          <w:color w:val="000000" w:themeColor="text1"/>
          <w:sz w:val="28"/>
          <w:szCs w:val="28"/>
          <w:lang w:eastAsia="en-US"/>
        </w:rPr>
        <w:t>О</w:t>
      </w:r>
      <w:r w:rsidRPr="002719B4">
        <w:rPr>
          <w:rFonts w:eastAsia="Calibri"/>
          <w:b/>
          <w:color w:val="000000" w:themeColor="text1"/>
          <w:sz w:val="28"/>
          <w:szCs w:val="28"/>
          <w:lang w:eastAsia="en-US"/>
        </w:rPr>
        <w:t xml:space="preserve">ОО </w:t>
      </w:r>
    </w:p>
    <w:p w14:paraId="771FF4DF" w14:textId="25E7CA9B" w:rsidR="00CA2F8F" w:rsidRPr="002719B4" w:rsidRDefault="00CA2F8F" w:rsidP="00CA2F8F">
      <w:pPr>
        <w:widowControl w:val="0"/>
        <w:tabs>
          <w:tab w:val="left" w:pos="142"/>
          <w:tab w:val="left" w:pos="851"/>
          <w:tab w:val="left" w:pos="1365"/>
          <w:tab w:val="left" w:pos="9498"/>
        </w:tabs>
        <w:autoSpaceDE w:val="0"/>
        <w:autoSpaceDN w:val="0"/>
        <w:spacing w:line="276" w:lineRule="auto"/>
        <w:ind w:firstLine="567"/>
        <w:jc w:val="center"/>
        <w:rPr>
          <w:rFonts w:eastAsia="Calibri"/>
          <w:b/>
          <w:color w:val="000000" w:themeColor="text1"/>
          <w:sz w:val="28"/>
          <w:szCs w:val="28"/>
          <w:lang w:eastAsia="en-US"/>
        </w:rPr>
      </w:pPr>
      <w:r w:rsidRPr="002719B4">
        <w:rPr>
          <w:rFonts w:eastAsia="Calibri"/>
          <w:b/>
          <w:color w:val="000000" w:themeColor="text1"/>
          <w:sz w:val="28"/>
          <w:szCs w:val="28"/>
          <w:lang w:eastAsia="en-US"/>
        </w:rPr>
        <w:t xml:space="preserve">по ФГОС </w:t>
      </w:r>
      <w:r w:rsidR="006B353C" w:rsidRPr="002719B4">
        <w:rPr>
          <w:rFonts w:eastAsia="Calibri"/>
          <w:b/>
          <w:color w:val="000000" w:themeColor="text1"/>
          <w:sz w:val="28"/>
          <w:szCs w:val="28"/>
          <w:lang w:eastAsia="en-US"/>
        </w:rPr>
        <w:t>О</w:t>
      </w:r>
      <w:r w:rsidRPr="002719B4">
        <w:rPr>
          <w:rFonts w:eastAsia="Calibri"/>
          <w:b/>
          <w:color w:val="000000" w:themeColor="text1"/>
          <w:sz w:val="28"/>
          <w:szCs w:val="28"/>
          <w:lang w:eastAsia="en-US"/>
        </w:rPr>
        <w:t>ОО 2021 года</w:t>
      </w:r>
    </w:p>
    <w:tbl>
      <w:tblPr>
        <w:tblW w:w="940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2"/>
        <w:gridCol w:w="3596"/>
      </w:tblGrid>
      <w:tr w:rsidR="00CA2F8F" w:rsidRPr="002719B4" w14:paraId="7396E5B2" w14:textId="77777777" w:rsidTr="00CF17FF">
        <w:trPr>
          <w:trHeight w:val="246"/>
        </w:trPr>
        <w:tc>
          <w:tcPr>
            <w:tcW w:w="5812" w:type="dxa"/>
            <w:tcMar>
              <w:top w:w="68" w:type="dxa"/>
              <w:left w:w="85" w:type="dxa"/>
              <w:bottom w:w="85" w:type="dxa"/>
              <w:right w:w="85" w:type="dxa"/>
            </w:tcMar>
          </w:tcPr>
          <w:p w14:paraId="20020E18"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center"/>
              <w:textAlignment w:val="center"/>
              <w:rPr>
                <w:rFonts w:eastAsia="Calibri"/>
                <w:b/>
                <w:bCs/>
                <w:color w:val="000000" w:themeColor="text1"/>
                <w:lang w:val="en-US"/>
              </w:rPr>
            </w:pPr>
            <w:r w:rsidRPr="002719B4">
              <w:rPr>
                <w:rFonts w:eastAsia="Calibri"/>
                <w:b/>
                <w:bCs/>
                <w:color w:val="000000" w:themeColor="text1"/>
                <w:lang w:val="en-US"/>
              </w:rPr>
              <w:t>Мероприятия</w:t>
            </w:r>
          </w:p>
        </w:tc>
        <w:tc>
          <w:tcPr>
            <w:tcW w:w="3596" w:type="dxa"/>
            <w:tcMar>
              <w:top w:w="68" w:type="dxa"/>
              <w:left w:w="85" w:type="dxa"/>
              <w:bottom w:w="85" w:type="dxa"/>
              <w:right w:w="85" w:type="dxa"/>
            </w:tcMar>
          </w:tcPr>
          <w:p w14:paraId="09E36499"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center"/>
              <w:textAlignment w:val="center"/>
              <w:rPr>
                <w:rFonts w:eastAsia="Calibri"/>
                <w:b/>
                <w:bCs/>
                <w:color w:val="000000" w:themeColor="text1"/>
                <w:lang w:val="en-US"/>
              </w:rPr>
            </w:pPr>
            <w:r w:rsidRPr="002719B4">
              <w:rPr>
                <w:rFonts w:eastAsia="Calibri"/>
                <w:b/>
                <w:bCs/>
                <w:color w:val="000000" w:themeColor="text1"/>
                <w:lang w:val="en-US"/>
              </w:rPr>
              <w:t>Сроки реализации</w:t>
            </w:r>
          </w:p>
        </w:tc>
      </w:tr>
      <w:tr w:rsidR="00CA2F8F" w:rsidRPr="002719B4" w14:paraId="5D153D24" w14:textId="77777777" w:rsidTr="00CF17FF">
        <w:trPr>
          <w:trHeight w:val="153"/>
        </w:trPr>
        <w:tc>
          <w:tcPr>
            <w:tcW w:w="9408" w:type="dxa"/>
            <w:gridSpan w:val="2"/>
            <w:tcMar>
              <w:top w:w="68" w:type="dxa"/>
              <w:left w:w="85" w:type="dxa"/>
              <w:bottom w:w="85" w:type="dxa"/>
              <w:right w:w="85" w:type="dxa"/>
            </w:tcMar>
          </w:tcPr>
          <w:p w14:paraId="7EF6CCA1" w14:textId="57DB36DD"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center"/>
              <w:textAlignment w:val="center"/>
              <w:rPr>
                <w:rFonts w:eastAsia="Calibri"/>
                <w:b/>
                <w:color w:val="000000" w:themeColor="text1"/>
              </w:rPr>
            </w:pPr>
            <w:r w:rsidRPr="002719B4">
              <w:rPr>
                <w:rFonts w:eastAsia="Calibri"/>
                <w:b/>
                <w:color w:val="000000" w:themeColor="text1"/>
                <w:lang w:val="en-US"/>
              </w:rPr>
              <w:t>I</w:t>
            </w:r>
            <w:r w:rsidRPr="002719B4">
              <w:rPr>
                <w:rFonts w:eastAsia="Calibri"/>
                <w:b/>
                <w:color w:val="000000" w:themeColor="text1"/>
              </w:rPr>
              <w:t>.</w:t>
            </w:r>
            <w:r w:rsidRPr="002719B4">
              <w:rPr>
                <w:rFonts w:eastAsia="Calibri"/>
                <w:b/>
                <w:color w:val="000000" w:themeColor="text1"/>
                <w:lang w:val="en-US"/>
              </w:rPr>
              <w:t> </w:t>
            </w:r>
            <w:r w:rsidRPr="002719B4">
              <w:rPr>
                <w:rFonts w:eastAsia="Calibri"/>
                <w:b/>
                <w:color w:val="000000" w:themeColor="text1"/>
              </w:rPr>
              <w:t xml:space="preserve">Нормативное обеспечение реализации ООП </w:t>
            </w:r>
            <w:r w:rsidR="006B353C" w:rsidRPr="002719B4">
              <w:rPr>
                <w:rFonts w:eastAsia="Calibri"/>
                <w:b/>
                <w:color w:val="000000" w:themeColor="text1"/>
              </w:rPr>
              <w:t>О</w:t>
            </w:r>
            <w:r w:rsidRPr="002719B4">
              <w:rPr>
                <w:rFonts w:eastAsia="Calibri"/>
                <w:b/>
                <w:color w:val="000000" w:themeColor="text1"/>
              </w:rPr>
              <w:t>ОО</w:t>
            </w:r>
          </w:p>
        </w:tc>
      </w:tr>
      <w:tr w:rsidR="00CA2F8F" w:rsidRPr="002719B4" w14:paraId="12F4FE2B" w14:textId="77777777" w:rsidTr="00CF17FF">
        <w:trPr>
          <w:trHeight w:val="438"/>
        </w:trPr>
        <w:tc>
          <w:tcPr>
            <w:tcW w:w="5812" w:type="dxa"/>
            <w:tcMar>
              <w:top w:w="68" w:type="dxa"/>
              <w:left w:w="85" w:type="dxa"/>
              <w:bottom w:w="85" w:type="dxa"/>
              <w:right w:w="85" w:type="dxa"/>
            </w:tcMar>
          </w:tcPr>
          <w:p w14:paraId="12D76346" w14:textId="77E0B091"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Разработка ООП </w:t>
            </w:r>
            <w:r w:rsidR="006B353C" w:rsidRPr="002719B4">
              <w:rPr>
                <w:rFonts w:eastAsia="Calibri"/>
                <w:color w:val="000000" w:themeColor="text1"/>
              </w:rPr>
              <w:t>О</w:t>
            </w:r>
            <w:r w:rsidRPr="002719B4">
              <w:rPr>
                <w:rFonts w:eastAsia="Calibri"/>
                <w:color w:val="000000" w:themeColor="text1"/>
              </w:rPr>
              <w:t xml:space="preserve">ОО в соответствии с требованиями ФГОС </w:t>
            </w:r>
            <w:r w:rsidR="006B353C" w:rsidRPr="002719B4">
              <w:rPr>
                <w:rFonts w:eastAsia="Calibri"/>
                <w:color w:val="000000" w:themeColor="text1"/>
              </w:rPr>
              <w:t>О</w:t>
            </w:r>
            <w:r w:rsidRPr="002719B4">
              <w:rPr>
                <w:rFonts w:eastAsia="Calibri"/>
                <w:color w:val="000000" w:themeColor="text1"/>
              </w:rPr>
              <w:t>ОО - 2021</w:t>
            </w:r>
          </w:p>
        </w:tc>
        <w:tc>
          <w:tcPr>
            <w:tcW w:w="3596" w:type="dxa"/>
            <w:tcMar>
              <w:top w:w="68" w:type="dxa"/>
              <w:left w:w="85" w:type="dxa"/>
              <w:bottom w:w="85" w:type="dxa"/>
              <w:right w:w="85" w:type="dxa"/>
            </w:tcMar>
          </w:tcPr>
          <w:p w14:paraId="6C083C0F" w14:textId="4A5EE2DF"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 xml:space="preserve">До </w:t>
            </w:r>
            <w:r w:rsidR="00485C22" w:rsidRPr="002719B4">
              <w:rPr>
                <w:rFonts w:eastAsia="Calibri"/>
                <w:color w:val="000000" w:themeColor="text1"/>
              </w:rPr>
              <w:t>29 августа</w:t>
            </w:r>
            <w:r w:rsidRPr="002719B4">
              <w:rPr>
                <w:rFonts w:eastAsia="Calibri"/>
                <w:color w:val="000000" w:themeColor="text1"/>
                <w:lang w:val="en-US"/>
              </w:rPr>
              <w:t xml:space="preserve"> 2022 года</w:t>
            </w:r>
          </w:p>
        </w:tc>
      </w:tr>
      <w:tr w:rsidR="00CA2F8F" w:rsidRPr="002719B4" w14:paraId="3153F341" w14:textId="77777777" w:rsidTr="00CF17FF">
        <w:trPr>
          <w:trHeight w:val="1020"/>
        </w:trPr>
        <w:tc>
          <w:tcPr>
            <w:tcW w:w="5812" w:type="dxa"/>
            <w:tcMar>
              <w:top w:w="68" w:type="dxa"/>
              <w:left w:w="85" w:type="dxa"/>
              <w:bottom w:w="85" w:type="dxa"/>
              <w:right w:w="85" w:type="dxa"/>
            </w:tcMar>
          </w:tcPr>
          <w:p w14:paraId="5BC76EB1" w14:textId="2812A278"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Актуализация и при необходимости разработка локальных нормативных актов школы, которые необходимо привести в соответствие с ФГОС </w:t>
            </w:r>
            <w:r w:rsidR="00485C22" w:rsidRPr="002719B4">
              <w:rPr>
                <w:rFonts w:eastAsia="Calibri"/>
                <w:color w:val="000000" w:themeColor="text1"/>
              </w:rPr>
              <w:t>О</w:t>
            </w:r>
            <w:r w:rsidRPr="002719B4">
              <w:rPr>
                <w:rFonts w:eastAsia="Calibri"/>
                <w:color w:val="000000" w:themeColor="text1"/>
              </w:rPr>
              <w:t>ОО-2021</w:t>
            </w:r>
          </w:p>
        </w:tc>
        <w:tc>
          <w:tcPr>
            <w:tcW w:w="3596" w:type="dxa"/>
            <w:tcMar>
              <w:top w:w="68" w:type="dxa"/>
              <w:left w:w="85" w:type="dxa"/>
              <w:bottom w:w="85" w:type="dxa"/>
              <w:right w:w="85" w:type="dxa"/>
            </w:tcMar>
          </w:tcPr>
          <w:p w14:paraId="0CEE698D"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 xml:space="preserve">До </w:t>
            </w:r>
            <w:r w:rsidRPr="002719B4">
              <w:rPr>
                <w:rFonts w:eastAsia="Calibri"/>
                <w:color w:val="000000" w:themeColor="text1"/>
              </w:rPr>
              <w:t>29 августа</w:t>
            </w:r>
            <w:r w:rsidRPr="002719B4">
              <w:rPr>
                <w:rFonts w:eastAsia="Calibri"/>
                <w:color w:val="000000" w:themeColor="text1"/>
                <w:lang w:val="en-US"/>
              </w:rPr>
              <w:t xml:space="preserve"> 2022 года</w:t>
            </w:r>
          </w:p>
        </w:tc>
      </w:tr>
      <w:tr w:rsidR="00CA2F8F" w:rsidRPr="002719B4" w14:paraId="7ECB02BB" w14:textId="77777777" w:rsidTr="00CF17FF">
        <w:trPr>
          <w:trHeight w:val="1004"/>
        </w:trPr>
        <w:tc>
          <w:tcPr>
            <w:tcW w:w="5812" w:type="dxa"/>
            <w:tcMar>
              <w:top w:w="68" w:type="dxa"/>
              <w:left w:w="85" w:type="dxa"/>
              <w:bottom w:w="85" w:type="dxa"/>
              <w:right w:w="85" w:type="dxa"/>
            </w:tcMar>
          </w:tcPr>
          <w:p w14:paraId="7CA7E4D1"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Определение списка учебников и учебных пособий, используемых в образовательной деятельности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tc>
        <w:tc>
          <w:tcPr>
            <w:tcW w:w="3596" w:type="dxa"/>
            <w:tcMar>
              <w:top w:w="68" w:type="dxa"/>
              <w:left w:w="85" w:type="dxa"/>
              <w:bottom w:w="85" w:type="dxa"/>
              <w:right w:w="85" w:type="dxa"/>
            </w:tcMar>
          </w:tcPr>
          <w:p w14:paraId="50022ED2"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До начала 2022</w:t>
            </w:r>
            <w:r w:rsidRPr="002719B4">
              <w:rPr>
                <w:rFonts w:eastAsia="Calibri"/>
                <w:color w:val="000000" w:themeColor="text1"/>
              </w:rPr>
              <w:t>-</w:t>
            </w:r>
            <w:r w:rsidRPr="002719B4">
              <w:rPr>
                <w:rFonts w:eastAsia="Calibri"/>
                <w:color w:val="000000" w:themeColor="text1"/>
                <w:lang w:val="en-US"/>
              </w:rPr>
              <w:t>2023 учебного года</w:t>
            </w:r>
          </w:p>
        </w:tc>
      </w:tr>
      <w:tr w:rsidR="00CA2F8F" w:rsidRPr="002719B4" w14:paraId="7A0F83CE" w14:textId="77777777" w:rsidTr="00CF17FF">
        <w:trPr>
          <w:trHeight w:val="278"/>
        </w:trPr>
        <w:tc>
          <w:tcPr>
            <w:tcW w:w="9408" w:type="dxa"/>
            <w:gridSpan w:val="2"/>
            <w:tcMar>
              <w:top w:w="68" w:type="dxa"/>
              <w:left w:w="85" w:type="dxa"/>
              <w:bottom w:w="85" w:type="dxa"/>
              <w:right w:w="85" w:type="dxa"/>
            </w:tcMar>
          </w:tcPr>
          <w:p w14:paraId="4D34B4F9" w14:textId="7B1AD1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b/>
                <w:color w:val="000000" w:themeColor="text1"/>
              </w:rPr>
            </w:pPr>
            <w:r w:rsidRPr="002719B4">
              <w:rPr>
                <w:rFonts w:eastAsia="Calibri"/>
                <w:b/>
                <w:color w:val="000000" w:themeColor="text1"/>
                <w:lang w:val="en-US"/>
              </w:rPr>
              <w:t>II</w:t>
            </w:r>
            <w:r w:rsidRPr="002719B4">
              <w:rPr>
                <w:rFonts w:eastAsia="Calibri"/>
                <w:b/>
                <w:color w:val="000000" w:themeColor="text1"/>
              </w:rPr>
              <w:t xml:space="preserve">. Финансовое обеспечение реализации ООП </w:t>
            </w:r>
            <w:r w:rsidR="00485C22" w:rsidRPr="002719B4">
              <w:rPr>
                <w:rFonts w:eastAsia="Calibri"/>
                <w:b/>
                <w:color w:val="000000" w:themeColor="text1"/>
              </w:rPr>
              <w:t>О</w:t>
            </w:r>
            <w:r w:rsidRPr="002719B4">
              <w:rPr>
                <w:rFonts w:eastAsia="Calibri"/>
                <w:b/>
                <w:color w:val="000000" w:themeColor="text1"/>
              </w:rPr>
              <w:t>ОО</w:t>
            </w:r>
          </w:p>
        </w:tc>
      </w:tr>
      <w:tr w:rsidR="00CA2F8F" w:rsidRPr="002719B4" w14:paraId="6A944670" w14:textId="77777777" w:rsidTr="00CF17FF">
        <w:trPr>
          <w:trHeight w:val="694"/>
        </w:trPr>
        <w:tc>
          <w:tcPr>
            <w:tcW w:w="5812" w:type="dxa"/>
            <w:tcMar>
              <w:top w:w="68" w:type="dxa"/>
              <w:left w:w="85" w:type="dxa"/>
              <w:bottom w:w="85" w:type="dxa"/>
              <w:right w:w="85" w:type="dxa"/>
            </w:tcMar>
          </w:tcPr>
          <w:p w14:paraId="40405D63" w14:textId="02314C86"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Определение объема расходов, необходимых для реализации ООП </w:t>
            </w:r>
            <w:r w:rsidR="00485C22" w:rsidRPr="002719B4">
              <w:rPr>
                <w:rFonts w:eastAsia="Calibri"/>
                <w:color w:val="000000" w:themeColor="text1"/>
              </w:rPr>
              <w:t>О</w:t>
            </w:r>
            <w:r w:rsidRPr="002719B4">
              <w:rPr>
                <w:rFonts w:eastAsia="Calibri"/>
                <w:color w:val="000000" w:themeColor="text1"/>
              </w:rPr>
              <w:t>ОО и достижения планируемых результатов при формировании муниципального задания на текущий учебный год.</w:t>
            </w:r>
          </w:p>
        </w:tc>
        <w:tc>
          <w:tcPr>
            <w:tcW w:w="3596" w:type="dxa"/>
            <w:tcMar>
              <w:top w:w="68" w:type="dxa"/>
              <w:left w:w="85" w:type="dxa"/>
              <w:bottom w:w="85" w:type="dxa"/>
              <w:right w:w="85" w:type="dxa"/>
            </w:tcMar>
          </w:tcPr>
          <w:p w14:paraId="004B7A02"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rPr>
            </w:pPr>
            <w:r w:rsidRPr="002719B4">
              <w:rPr>
                <w:rFonts w:eastAsia="Calibri"/>
                <w:color w:val="000000" w:themeColor="text1"/>
              </w:rPr>
              <w:t>В течение 2022 года, до начала 2022-2023 учебного года</w:t>
            </w:r>
          </w:p>
        </w:tc>
      </w:tr>
      <w:tr w:rsidR="00CA2F8F" w:rsidRPr="002719B4" w14:paraId="78822DF3" w14:textId="77777777" w:rsidTr="00CF17FF">
        <w:trPr>
          <w:trHeight w:val="631"/>
        </w:trPr>
        <w:tc>
          <w:tcPr>
            <w:tcW w:w="5812" w:type="dxa"/>
            <w:tcMar>
              <w:top w:w="68" w:type="dxa"/>
              <w:left w:w="85" w:type="dxa"/>
              <w:bottom w:w="85" w:type="dxa"/>
              <w:right w:w="85" w:type="dxa"/>
            </w:tcMar>
          </w:tcPr>
          <w:p w14:paraId="555F1ADE"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Корректировка локальных актов (внесение изменений в них по необходимости по решению учредителя), регламентирующих установление заработной платы работников школе, в том числе стимулирующих надбавок и доплат, порядка и размеров премирования</w:t>
            </w:r>
          </w:p>
        </w:tc>
        <w:tc>
          <w:tcPr>
            <w:tcW w:w="3596" w:type="dxa"/>
            <w:tcMar>
              <w:top w:w="68" w:type="dxa"/>
              <w:left w:w="85" w:type="dxa"/>
              <w:bottom w:w="85" w:type="dxa"/>
              <w:right w:w="85" w:type="dxa"/>
            </w:tcMar>
          </w:tcPr>
          <w:p w14:paraId="3C969941"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По мере необходимости</w:t>
            </w:r>
          </w:p>
        </w:tc>
      </w:tr>
      <w:tr w:rsidR="00CA2F8F" w:rsidRPr="002719B4" w14:paraId="390ABDAA" w14:textId="77777777" w:rsidTr="00CF17FF">
        <w:trPr>
          <w:trHeight w:val="415"/>
        </w:trPr>
        <w:tc>
          <w:tcPr>
            <w:tcW w:w="5812" w:type="dxa"/>
            <w:tcMar>
              <w:top w:w="68" w:type="dxa"/>
              <w:left w:w="85" w:type="dxa"/>
              <w:bottom w:w="85" w:type="dxa"/>
              <w:right w:w="85" w:type="dxa"/>
            </w:tcMar>
          </w:tcPr>
          <w:p w14:paraId="3529AD3A"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lastRenderedPageBreak/>
              <w:t>Заключение дополнительных соглашений к трудовому договору с педагогическими работниками</w:t>
            </w:r>
          </w:p>
        </w:tc>
        <w:tc>
          <w:tcPr>
            <w:tcW w:w="3596" w:type="dxa"/>
            <w:tcMar>
              <w:top w:w="68" w:type="dxa"/>
              <w:left w:w="85" w:type="dxa"/>
              <w:bottom w:w="85" w:type="dxa"/>
              <w:right w:w="85" w:type="dxa"/>
            </w:tcMar>
          </w:tcPr>
          <w:p w14:paraId="1AE75DEB"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По мере необходимости</w:t>
            </w:r>
          </w:p>
        </w:tc>
      </w:tr>
      <w:tr w:rsidR="00CA2F8F" w:rsidRPr="002719B4" w14:paraId="5FF226EE" w14:textId="77777777" w:rsidTr="00CF17FF">
        <w:trPr>
          <w:trHeight w:val="222"/>
        </w:trPr>
        <w:tc>
          <w:tcPr>
            <w:tcW w:w="9408" w:type="dxa"/>
            <w:gridSpan w:val="2"/>
            <w:tcMar>
              <w:top w:w="68" w:type="dxa"/>
              <w:left w:w="85" w:type="dxa"/>
              <w:bottom w:w="85" w:type="dxa"/>
              <w:right w:w="85" w:type="dxa"/>
            </w:tcMar>
          </w:tcPr>
          <w:p w14:paraId="6C1AEC8F" w14:textId="4A8F1CC2"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b/>
                <w:color w:val="000000" w:themeColor="text1"/>
              </w:rPr>
            </w:pPr>
            <w:r w:rsidRPr="002719B4">
              <w:rPr>
                <w:rFonts w:eastAsia="Calibri"/>
                <w:b/>
                <w:color w:val="000000" w:themeColor="text1"/>
                <w:lang w:val="en-US"/>
              </w:rPr>
              <w:t>III</w:t>
            </w:r>
            <w:r w:rsidRPr="002719B4">
              <w:rPr>
                <w:rFonts w:eastAsia="Calibri"/>
                <w:b/>
                <w:color w:val="000000" w:themeColor="text1"/>
              </w:rPr>
              <w:t>.</w:t>
            </w:r>
            <w:r w:rsidRPr="002719B4">
              <w:rPr>
                <w:rFonts w:eastAsia="Calibri"/>
                <w:b/>
                <w:color w:val="000000" w:themeColor="text1"/>
                <w:lang w:val="en-US"/>
              </w:rPr>
              <w:t> </w:t>
            </w:r>
            <w:r w:rsidRPr="002719B4">
              <w:rPr>
                <w:rFonts w:eastAsia="Calibri"/>
                <w:b/>
                <w:color w:val="000000" w:themeColor="text1"/>
              </w:rPr>
              <w:t xml:space="preserve">Организационное обеспечение реализации ООП </w:t>
            </w:r>
            <w:r w:rsidR="00485C22" w:rsidRPr="002719B4">
              <w:rPr>
                <w:rFonts w:eastAsia="Calibri"/>
                <w:b/>
                <w:color w:val="000000" w:themeColor="text1"/>
              </w:rPr>
              <w:t>О</w:t>
            </w:r>
            <w:r w:rsidRPr="002719B4">
              <w:rPr>
                <w:rFonts w:eastAsia="Calibri"/>
                <w:b/>
                <w:color w:val="000000" w:themeColor="text1"/>
              </w:rPr>
              <w:t>ОО</w:t>
            </w:r>
          </w:p>
        </w:tc>
      </w:tr>
      <w:tr w:rsidR="00CA2F8F" w:rsidRPr="002719B4" w14:paraId="6B2A0DA4" w14:textId="77777777" w:rsidTr="00CF17FF">
        <w:trPr>
          <w:trHeight w:val="549"/>
        </w:trPr>
        <w:tc>
          <w:tcPr>
            <w:tcW w:w="5812" w:type="dxa"/>
            <w:tcMar>
              <w:top w:w="68" w:type="dxa"/>
              <w:left w:w="85" w:type="dxa"/>
              <w:bottom w:w="85" w:type="dxa"/>
              <w:right w:w="85" w:type="dxa"/>
            </w:tcMar>
          </w:tcPr>
          <w:p w14:paraId="67CC5166" w14:textId="6816EDCD"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MS Mincho"/>
                <w:color w:val="000000" w:themeColor="text1"/>
              </w:rPr>
            </w:pPr>
            <w:r w:rsidRPr="002719B4">
              <w:rPr>
                <w:rFonts w:eastAsia="MS Mincho"/>
                <w:color w:val="000000" w:themeColor="text1"/>
              </w:rPr>
              <w:t xml:space="preserve">Обеспечение координации взаимодействия участников образовательных отношений по реализации ООП </w:t>
            </w:r>
            <w:r w:rsidR="00485C22" w:rsidRPr="002719B4">
              <w:rPr>
                <w:rFonts w:eastAsia="MS Mincho"/>
                <w:color w:val="000000" w:themeColor="text1"/>
              </w:rPr>
              <w:t>О</w:t>
            </w:r>
            <w:r w:rsidRPr="002719B4">
              <w:rPr>
                <w:rFonts w:eastAsia="MS Mincho"/>
                <w:color w:val="000000" w:themeColor="text1"/>
              </w:rPr>
              <w:t>ОО</w:t>
            </w:r>
          </w:p>
        </w:tc>
        <w:tc>
          <w:tcPr>
            <w:tcW w:w="3596" w:type="dxa"/>
            <w:tcMar>
              <w:top w:w="68" w:type="dxa"/>
              <w:left w:w="85" w:type="dxa"/>
              <w:bottom w:w="85" w:type="dxa"/>
              <w:right w:w="85" w:type="dxa"/>
            </w:tcMar>
          </w:tcPr>
          <w:p w14:paraId="245BA733"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В течение учебного года</w:t>
            </w:r>
          </w:p>
        </w:tc>
      </w:tr>
      <w:tr w:rsidR="00CA2F8F" w:rsidRPr="002719B4" w14:paraId="6BD66221" w14:textId="77777777" w:rsidTr="00CF17FF">
        <w:trPr>
          <w:trHeight w:val="149"/>
        </w:trPr>
        <w:tc>
          <w:tcPr>
            <w:tcW w:w="9408" w:type="dxa"/>
            <w:gridSpan w:val="2"/>
            <w:tcMar>
              <w:top w:w="68" w:type="dxa"/>
              <w:left w:w="85" w:type="dxa"/>
              <w:bottom w:w="85" w:type="dxa"/>
              <w:right w:w="85" w:type="dxa"/>
            </w:tcMar>
          </w:tcPr>
          <w:p w14:paraId="475A3CAC" w14:textId="7765585E"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b/>
                <w:color w:val="000000" w:themeColor="text1"/>
              </w:rPr>
            </w:pPr>
            <w:r w:rsidRPr="002719B4">
              <w:rPr>
                <w:rFonts w:eastAsia="Calibri"/>
                <w:b/>
                <w:color w:val="000000" w:themeColor="text1"/>
                <w:lang w:val="en-US"/>
              </w:rPr>
              <w:t>IV</w:t>
            </w:r>
            <w:r w:rsidRPr="002719B4">
              <w:rPr>
                <w:rFonts w:eastAsia="Calibri"/>
                <w:b/>
                <w:color w:val="000000" w:themeColor="text1"/>
              </w:rPr>
              <w:t>.</w:t>
            </w:r>
            <w:r w:rsidRPr="002719B4">
              <w:rPr>
                <w:rFonts w:eastAsia="Calibri"/>
                <w:b/>
                <w:color w:val="000000" w:themeColor="text1"/>
                <w:lang w:val="en-US"/>
              </w:rPr>
              <w:t> </w:t>
            </w:r>
            <w:r w:rsidRPr="002719B4">
              <w:rPr>
                <w:rFonts w:eastAsia="Calibri"/>
                <w:b/>
                <w:color w:val="000000" w:themeColor="text1"/>
              </w:rPr>
              <w:t>Кадровое обеспечение реализации ООП</w:t>
            </w:r>
            <w:r w:rsidR="00485C22" w:rsidRPr="002719B4">
              <w:rPr>
                <w:rFonts w:eastAsia="Calibri"/>
                <w:b/>
                <w:color w:val="000000" w:themeColor="text1"/>
              </w:rPr>
              <w:t xml:space="preserve"> О</w:t>
            </w:r>
            <w:r w:rsidRPr="002719B4">
              <w:rPr>
                <w:rFonts w:eastAsia="Calibri"/>
                <w:b/>
                <w:color w:val="000000" w:themeColor="text1"/>
              </w:rPr>
              <w:t>ОО</w:t>
            </w:r>
          </w:p>
        </w:tc>
      </w:tr>
      <w:tr w:rsidR="00485C22" w:rsidRPr="002719B4" w14:paraId="61E25562" w14:textId="77777777" w:rsidTr="00CF17FF">
        <w:trPr>
          <w:trHeight w:val="283"/>
        </w:trPr>
        <w:tc>
          <w:tcPr>
            <w:tcW w:w="5812" w:type="dxa"/>
            <w:tcMar>
              <w:top w:w="68" w:type="dxa"/>
              <w:left w:w="85" w:type="dxa"/>
              <w:bottom w:w="85" w:type="dxa"/>
              <w:right w:w="85" w:type="dxa"/>
            </w:tcMar>
          </w:tcPr>
          <w:p w14:paraId="1A7F8F6A" w14:textId="5957CC83" w:rsidR="00485C22" w:rsidRPr="002719B4" w:rsidRDefault="00485C22"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Анализ кадрового обеспечения реализации ООП ООО</w:t>
            </w:r>
          </w:p>
        </w:tc>
        <w:tc>
          <w:tcPr>
            <w:tcW w:w="3596" w:type="dxa"/>
            <w:vMerge w:val="restart"/>
            <w:tcMar>
              <w:top w:w="68" w:type="dxa"/>
              <w:left w:w="85" w:type="dxa"/>
              <w:bottom w:w="85" w:type="dxa"/>
              <w:right w:w="85" w:type="dxa"/>
            </w:tcMar>
          </w:tcPr>
          <w:p w14:paraId="2AADA010" w14:textId="1CBA7256" w:rsidR="00485C22" w:rsidRPr="002719B4" w:rsidRDefault="00485C22" w:rsidP="00485C22">
            <w:pPr>
              <w:widowControl w:val="0"/>
              <w:tabs>
                <w:tab w:val="left" w:pos="142"/>
                <w:tab w:val="left" w:pos="851"/>
                <w:tab w:val="left" w:pos="9498"/>
              </w:tabs>
              <w:autoSpaceDE w:val="0"/>
              <w:autoSpaceDN w:val="0"/>
              <w:adjustRightInd w:val="0"/>
              <w:jc w:val="center"/>
              <w:rPr>
                <w:rFonts w:eastAsia="Calibri"/>
                <w:color w:val="000000" w:themeColor="text1"/>
              </w:rPr>
            </w:pPr>
            <w:r w:rsidRPr="002719B4">
              <w:rPr>
                <w:rFonts w:eastAsia="Calibri"/>
                <w:color w:val="000000" w:themeColor="text1"/>
                <w:lang w:val="en-US"/>
              </w:rPr>
              <w:t xml:space="preserve">До </w:t>
            </w:r>
            <w:r w:rsidRPr="002719B4">
              <w:rPr>
                <w:rFonts w:eastAsia="Calibri"/>
                <w:color w:val="000000" w:themeColor="text1"/>
              </w:rPr>
              <w:t>30 мая 2022 года</w:t>
            </w:r>
          </w:p>
        </w:tc>
      </w:tr>
      <w:tr w:rsidR="00485C22" w:rsidRPr="002719B4" w14:paraId="0121A616" w14:textId="77777777" w:rsidTr="00CF17FF">
        <w:trPr>
          <w:trHeight w:val="1004"/>
        </w:trPr>
        <w:tc>
          <w:tcPr>
            <w:tcW w:w="5812" w:type="dxa"/>
            <w:tcMar>
              <w:top w:w="68" w:type="dxa"/>
              <w:left w:w="85" w:type="dxa"/>
              <w:bottom w:w="85" w:type="dxa"/>
              <w:right w:w="85" w:type="dxa"/>
            </w:tcMar>
          </w:tcPr>
          <w:p w14:paraId="42F28D0F" w14:textId="0296F224" w:rsidR="00485C22" w:rsidRPr="002719B4" w:rsidRDefault="00485C22"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Создание (корректировка) плана­</w:t>
            </w:r>
            <w:r w:rsidRPr="002719B4">
              <w:rPr>
                <w:rFonts w:eastAsia="Calibri"/>
                <w:color w:val="000000" w:themeColor="text1"/>
              </w:rPr>
              <w:br/>
              <w:t>графика повышения квалификации педагогических и руководящих работников школе по актуальным вопросам реализации обновленного ФГОС ООО</w:t>
            </w:r>
          </w:p>
        </w:tc>
        <w:tc>
          <w:tcPr>
            <w:tcW w:w="3596" w:type="dxa"/>
            <w:vMerge/>
            <w:tcMar>
              <w:top w:w="68" w:type="dxa"/>
              <w:left w:w="85" w:type="dxa"/>
              <w:bottom w:w="85" w:type="dxa"/>
              <w:right w:w="85" w:type="dxa"/>
            </w:tcMar>
          </w:tcPr>
          <w:p w14:paraId="6E1A46F9" w14:textId="2FA61284" w:rsidR="00485C22" w:rsidRPr="002719B4" w:rsidRDefault="00485C22" w:rsidP="00485C22">
            <w:pPr>
              <w:widowControl w:val="0"/>
              <w:tabs>
                <w:tab w:val="left" w:pos="142"/>
                <w:tab w:val="left" w:pos="851"/>
                <w:tab w:val="left" w:pos="9498"/>
              </w:tabs>
              <w:autoSpaceDE w:val="0"/>
              <w:autoSpaceDN w:val="0"/>
              <w:adjustRightInd w:val="0"/>
              <w:jc w:val="center"/>
              <w:rPr>
                <w:rFonts w:eastAsia="Calibri"/>
                <w:color w:val="000000" w:themeColor="text1"/>
              </w:rPr>
            </w:pPr>
          </w:p>
        </w:tc>
      </w:tr>
      <w:tr w:rsidR="00CA2F8F" w:rsidRPr="002719B4" w14:paraId="7E94AFC8" w14:textId="77777777" w:rsidTr="00CF17FF">
        <w:trPr>
          <w:trHeight w:val="1422"/>
        </w:trPr>
        <w:tc>
          <w:tcPr>
            <w:tcW w:w="5812" w:type="dxa"/>
            <w:tcMar>
              <w:top w:w="68" w:type="dxa"/>
              <w:left w:w="85" w:type="dxa"/>
              <w:bottom w:w="85" w:type="dxa"/>
              <w:right w:w="85" w:type="dxa"/>
            </w:tcMar>
          </w:tcPr>
          <w:p w14:paraId="02ED5590" w14:textId="77777777" w:rsidR="00CA2F8F" w:rsidRPr="002719B4" w:rsidRDefault="00CA2F8F" w:rsidP="00485C22">
            <w:pPr>
              <w:widowControl w:val="0"/>
              <w:tabs>
                <w:tab w:val="left" w:pos="142"/>
                <w:tab w:val="left" w:pos="851"/>
                <w:tab w:val="left" w:pos="9498"/>
              </w:tabs>
              <w:autoSpaceDE w:val="0"/>
              <w:autoSpaceDN w:val="0"/>
              <w:adjustRightInd w:val="0"/>
              <w:jc w:val="both"/>
              <w:rPr>
                <w:rFonts w:eastAsia="Calibri"/>
                <w:color w:val="000000" w:themeColor="text1"/>
              </w:rPr>
            </w:pPr>
            <w:r w:rsidRPr="002719B4">
              <w:rPr>
                <w:rFonts w:eastAsia="Calibri"/>
                <w:color w:val="000000" w:themeColor="text1"/>
              </w:rPr>
              <w:t>Аттестация педагогических работников на соответствие занимаемой должности согласно Порядку 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 276)</w:t>
            </w:r>
          </w:p>
        </w:tc>
        <w:tc>
          <w:tcPr>
            <w:tcW w:w="3596" w:type="dxa"/>
            <w:tcMar>
              <w:top w:w="68" w:type="dxa"/>
              <w:left w:w="85" w:type="dxa"/>
              <w:bottom w:w="85" w:type="dxa"/>
              <w:right w:w="85" w:type="dxa"/>
            </w:tcMar>
          </w:tcPr>
          <w:p w14:paraId="65F8384C" w14:textId="77777777" w:rsidR="00CA2F8F" w:rsidRPr="002719B4" w:rsidRDefault="00CA2F8F" w:rsidP="00485C22">
            <w:pPr>
              <w:widowControl w:val="0"/>
              <w:tabs>
                <w:tab w:val="left" w:pos="142"/>
                <w:tab w:val="left" w:pos="851"/>
                <w:tab w:val="left" w:pos="9498"/>
              </w:tabs>
              <w:autoSpaceDE w:val="0"/>
              <w:autoSpaceDN w:val="0"/>
              <w:adjustRightInd w:val="0"/>
              <w:jc w:val="both"/>
              <w:rPr>
                <w:rFonts w:eastAsia="Calibri"/>
                <w:color w:val="000000" w:themeColor="text1"/>
              </w:rPr>
            </w:pPr>
            <w:r w:rsidRPr="002719B4">
              <w:rPr>
                <w:rFonts w:eastAsia="Calibri"/>
                <w:color w:val="000000" w:themeColor="text1"/>
              </w:rPr>
              <w:t xml:space="preserve">Согласно графику по аттестации педагогических работников школе на соответствие занимаемой должности согласно Федеральному порядку </w:t>
            </w:r>
          </w:p>
        </w:tc>
      </w:tr>
      <w:tr w:rsidR="00CA2F8F" w:rsidRPr="002719B4" w14:paraId="10DE2774" w14:textId="77777777" w:rsidTr="00CF17FF">
        <w:trPr>
          <w:trHeight w:val="262"/>
        </w:trPr>
        <w:tc>
          <w:tcPr>
            <w:tcW w:w="9408" w:type="dxa"/>
            <w:gridSpan w:val="2"/>
            <w:tcMar>
              <w:top w:w="68" w:type="dxa"/>
              <w:left w:w="85" w:type="dxa"/>
              <w:bottom w:w="85" w:type="dxa"/>
              <w:right w:w="85" w:type="dxa"/>
            </w:tcMar>
          </w:tcPr>
          <w:p w14:paraId="29287A07" w14:textId="291DAB98"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b/>
                <w:color w:val="000000" w:themeColor="text1"/>
              </w:rPr>
            </w:pPr>
            <w:r w:rsidRPr="002719B4">
              <w:rPr>
                <w:rFonts w:eastAsia="Calibri"/>
                <w:b/>
                <w:color w:val="000000" w:themeColor="text1"/>
                <w:lang w:val="en-US"/>
              </w:rPr>
              <w:t>V</w:t>
            </w:r>
            <w:r w:rsidRPr="002719B4">
              <w:rPr>
                <w:rFonts w:eastAsia="Calibri"/>
                <w:b/>
                <w:color w:val="000000" w:themeColor="text1"/>
              </w:rPr>
              <w:t>.</w:t>
            </w:r>
            <w:r w:rsidRPr="002719B4">
              <w:rPr>
                <w:rFonts w:eastAsia="Calibri"/>
                <w:b/>
                <w:color w:val="000000" w:themeColor="text1"/>
                <w:lang w:val="en-US"/>
              </w:rPr>
              <w:t> </w:t>
            </w:r>
            <w:r w:rsidRPr="002719B4">
              <w:rPr>
                <w:rFonts w:eastAsia="Calibri"/>
                <w:b/>
                <w:color w:val="000000" w:themeColor="text1"/>
              </w:rPr>
              <w:t xml:space="preserve">Информационное обеспечение реализации ООП </w:t>
            </w:r>
            <w:r w:rsidR="00485C22" w:rsidRPr="002719B4">
              <w:rPr>
                <w:rFonts w:eastAsia="Calibri"/>
                <w:b/>
                <w:color w:val="000000" w:themeColor="text1"/>
              </w:rPr>
              <w:t>ООО</w:t>
            </w:r>
          </w:p>
        </w:tc>
      </w:tr>
      <w:tr w:rsidR="00CA2F8F" w:rsidRPr="002719B4" w14:paraId="6DF817B0" w14:textId="77777777" w:rsidTr="00CF17FF">
        <w:trPr>
          <w:trHeight w:val="395"/>
        </w:trPr>
        <w:tc>
          <w:tcPr>
            <w:tcW w:w="5812" w:type="dxa"/>
            <w:tcMar>
              <w:top w:w="68" w:type="dxa"/>
              <w:left w:w="85" w:type="dxa"/>
              <w:bottom w:w="85" w:type="dxa"/>
              <w:right w:w="85" w:type="dxa"/>
            </w:tcMar>
          </w:tcPr>
          <w:p w14:paraId="359C3681" w14:textId="6BD56A6A"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Размещение на сайте школы информационных материалов по введению ФГОС </w:t>
            </w:r>
            <w:r w:rsidR="00485C22" w:rsidRPr="002719B4">
              <w:rPr>
                <w:rFonts w:eastAsia="Calibri"/>
                <w:color w:val="000000" w:themeColor="text1"/>
              </w:rPr>
              <w:t>ООО</w:t>
            </w:r>
            <w:r w:rsidRPr="002719B4">
              <w:rPr>
                <w:rFonts w:eastAsia="Calibri"/>
                <w:color w:val="000000" w:themeColor="text1"/>
              </w:rPr>
              <w:t xml:space="preserve"> 2021 года и реализации ООП </w:t>
            </w:r>
            <w:r w:rsidR="00485C22" w:rsidRPr="002719B4">
              <w:rPr>
                <w:rFonts w:eastAsia="Calibri"/>
                <w:color w:val="000000" w:themeColor="text1"/>
              </w:rPr>
              <w:t>ООО</w:t>
            </w:r>
            <w:r w:rsidRPr="002719B4">
              <w:rPr>
                <w:rFonts w:eastAsia="Calibri"/>
                <w:color w:val="000000" w:themeColor="text1"/>
              </w:rPr>
              <w:t xml:space="preserve"> в соответствии с ФГОС - 2021</w:t>
            </w:r>
          </w:p>
        </w:tc>
        <w:tc>
          <w:tcPr>
            <w:tcW w:w="3596" w:type="dxa"/>
            <w:tcMar>
              <w:top w:w="68" w:type="dxa"/>
              <w:left w:w="85" w:type="dxa"/>
              <w:bottom w:w="85" w:type="dxa"/>
              <w:right w:w="85" w:type="dxa"/>
            </w:tcMar>
          </w:tcPr>
          <w:p w14:paraId="44E3B087"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До начала 2022-2023 учебного года</w:t>
            </w:r>
          </w:p>
        </w:tc>
      </w:tr>
      <w:tr w:rsidR="00CA2F8F" w:rsidRPr="002719B4" w14:paraId="5D00CCB6" w14:textId="77777777" w:rsidTr="00CF17FF">
        <w:trPr>
          <w:trHeight w:val="630"/>
        </w:trPr>
        <w:tc>
          <w:tcPr>
            <w:tcW w:w="5812" w:type="dxa"/>
            <w:tcMar>
              <w:top w:w="68" w:type="dxa"/>
              <w:left w:w="85" w:type="dxa"/>
              <w:bottom w:w="85" w:type="dxa"/>
              <w:right w:w="85" w:type="dxa"/>
            </w:tcMar>
          </w:tcPr>
          <w:p w14:paraId="61B1A350" w14:textId="0E046BDE"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Широкое информирование родительской общественности и всех заинтересованных лиц с проектом ООП </w:t>
            </w:r>
            <w:r w:rsidR="00485C22" w:rsidRPr="002719B4">
              <w:rPr>
                <w:rFonts w:eastAsia="Calibri"/>
                <w:color w:val="000000" w:themeColor="text1"/>
              </w:rPr>
              <w:t>ООО</w:t>
            </w:r>
            <w:r w:rsidRPr="002719B4">
              <w:rPr>
                <w:rFonts w:eastAsia="Calibri"/>
                <w:color w:val="000000" w:themeColor="text1"/>
              </w:rPr>
              <w:t xml:space="preserve"> по ФГОС -2021</w:t>
            </w:r>
          </w:p>
        </w:tc>
        <w:tc>
          <w:tcPr>
            <w:tcW w:w="3596" w:type="dxa"/>
            <w:tcMar>
              <w:top w:w="68" w:type="dxa"/>
              <w:left w:w="85" w:type="dxa"/>
              <w:bottom w:w="85" w:type="dxa"/>
              <w:right w:w="85" w:type="dxa"/>
            </w:tcMar>
          </w:tcPr>
          <w:p w14:paraId="19F166C8" w14:textId="4AC91F03" w:rsidR="00CA2F8F" w:rsidRPr="002719B4" w:rsidRDefault="00777E61" w:rsidP="00777E61">
            <w:pPr>
              <w:widowControl w:val="0"/>
              <w:tabs>
                <w:tab w:val="left" w:pos="142"/>
                <w:tab w:val="left" w:pos="851"/>
                <w:tab w:val="left" w:pos="9498"/>
              </w:tabs>
              <w:autoSpaceDE w:val="0"/>
              <w:autoSpaceDN w:val="0"/>
              <w:adjustRightInd w:val="0"/>
              <w:jc w:val="center"/>
              <w:rPr>
                <w:rFonts w:eastAsia="Calibri"/>
                <w:color w:val="000000" w:themeColor="text1"/>
              </w:rPr>
            </w:pPr>
            <w:r w:rsidRPr="002719B4">
              <w:rPr>
                <w:rFonts w:eastAsia="Calibri"/>
                <w:color w:val="000000" w:themeColor="text1"/>
              </w:rPr>
              <w:t>До</w:t>
            </w:r>
            <w:r w:rsidR="00CA2F8F" w:rsidRPr="002719B4">
              <w:rPr>
                <w:rFonts w:eastAsia="Calibri"/>
                <w:color w:val="000000" w:themeColor="text1"/>
              </w:rPr>
              <w:t xml:space="preserve"> начала 2022-2023 учебного года</w:t>
            </w:r>
          </w:p>
        </w:tc>
      </w:tr>
      <w:tr w:rsidR="00CA2F8F" w:rsidRPr="002719B4" w14:paraId="6C8F208D" w14:textId="77777777" w:rsidTr="00CF17FF">
        <w:trPr>
          <w:trHeight w:val="630"/>
        </w:trPr>
        <w:tc>
          <w:tcPr>
            <w:tcW w:w="5812" w:type="dxa"/>
            <w:tcMar>
              <w:top w:w="68" w:type="dxa"/>
              <w:left w:w="85" w:type="dxa"/>
              <w:bottom w:w="85" w:type="dxa"/>
              <w:right w:w="85" w:type="dxa"/>
            </w:tcMar>
          </w:tcPr>
          <w:p w14:paraId="02BA5BF4" w14:textId="6808ACEA"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Организация изучения общественного мнения по вопросам реализации ООП </w:t>
            </w:r>
            <w:r w:rsidR="00485C22" w:rsidRPr="002719B4">
              <w:rPr>
                <w:rFonts w:eastAsia="Calibri"/>
                <w:color w:val="000000" w:themeColor="text1"/>
              </w:rPr>
              <w:t>ООО</w:t>
            </w:r>
            <w:r w:rsidRPr="002719B4">
              <w:rPr>
                <w:rFonts w:eastAsia="Calibri"/>
                <w:color w:val="000000" w:themeColor="text1"/>
              </w:rPr>
              <w:t xml:space="preserve"> и внесения дополнений в содержание ООП</w:t>
            </w:r>
          </w:p>
        </w:tc>
        <w:tc>
          <w:tcPr>
            <w:tcW w:w="3596" w:type="dxa"/>
            <w:tcMar>
              <w:top w:w="68" w:type="dxa"/>
              <w:left w:w="85" w:type="dxa"/>
              <w:bottom w:w="85" w:type="dxa"/>
              <w:right w:w="85" w:type="dxa"/>
            </w:tcMar>
          </w:tcPr>
          <w:p w14:paraId="42666074"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 xml:space="preserve">До начала 2022-2023 учебного года </w:t>
            </w:r>
          </w:p>
        </w:tc>
      </w:tr>
      <w:tr w:rsidR="00CA2F8F" w:rsidRPr="002719B4" w14:paraId="1E5BB80C" w14:textId="77777777" w:rsidTr="00CF17FF">
        <w:trPr>
          <w:trHeight w:val="630"/>
        </w:trPr>
        <w:tc>
          <w:tcPr>
            <w:tcW w:w="5812" w:type="dxa"/>
            <w:tcMar>
              <w:top w:w="68" w:type="dxa"/>
              <w:left w:w="85" w:type="dxa"/>
              <w:bottom w:w="85" w:type="dxa"/>
              <w:right w:w="85" w:type="dxa"/>
            </w:tcMar>
          </w:tcPr>
          <w:p w14:paraId="49E0ACF8" w14:textId="05300113"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Обеспечение публичной отчетности школы о ходе и результатах реализации ООП </w:t>
            </w:r>
            <w:r w:rsidR="00485C22" w:rsidRPr="002719B4">
              <w:rPr>
                <w:rFonts w:eastAsia="Calibri"/>
                <w:color w:val="000000" w:themeColor="text1"/>
              </w:rPr>
              <w:t>ООО</w:t>
            </w:r>
          </w:p>
        </w:tc>
        <w:tc>
          <w:tcPr>
            <w:tcW w:w="3596" w:type="dxa"/>
            <w:tcMar>
              <w:top w:w="68" w:type="dxa"/>
              <w:left w:w="85" w:type="dxa"/>
              <w:bottom w:w="85" w:type="dxa"/>
              <w:right w:w="85" w:type="dxa"/>
            </w:tcMar>
          </w:tcPr>
          <w:p w14:paraId="4B5887BA"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До конца 2022-2023 учебного года</w:t>
            </w:r>
          </w:p>
        </w:tc>
      </w:tr>
      <w:tr w:rsidR="00CA2F8F" w:rsidRPr="002719B4" w14:paraId="293B179D" w14:textId="77777777" w:rsidTr="00CF17FF">
        <w:trPr>
          <w:trHeight w:val="398"/>
        </w:trPr>
        <w:tc>
          <w:tcPr>
            <w:tcW w:w="5812" w:type="dxa"/>
            <w:tcMar>
              <w:top w:w="68" w:type="dxa"/>
              <w:left w:w="85" w:type="dxa"/>
              <w:bottom w:w="85" w:type="dxa"/>
              <w:right w:w="85" w:type="dxa"/>
            </w:tcMar>
          </w:tcPr>
          <w:p w14:paraId="3FB07728"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Обеспечение отчетности по результатам самообследования (раздел основные образовательные программы по ФГОС-2021)</w:t>
            </w:r>
          </w:p>
        </w:tc>
        <w:tc>
          <w:tcPr>
            <w:tcW w:w="3596" w:type="dxa"/>
            <w:tcMar>
              <w:top w:w="68" w:type="dxa"/>
              <w:left w:w="85" w:type="dxa"/>
              <w:bottom w:w="85" w:type="dxa"/>
              <w:right w:w="85" w:type="dxa"/>
            </w:tcMar>
          </w:tcPr>
          <w:p w14:paraId="6FD8085A"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 xml:space="preserve">Март-Апрель </w:t>
            </w:r>
          </w:p>
          <w:p w14:paraId="4DC56832"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2023 года</w:t>
            </w:r>
          </w:p>
        </w:tc>
      </w:tr>
      <w:tr w:rsidR="00CA2F8F" w:rsidRPr="002719B4" w14:paraId="02D216E9" w14:textId="77777777" w:rsidTr="00CF17FF">
        <w:trPr>
          <w:trHeight w:val="191"/>
        </w:trPr>
        <w:tc>
          <w:tcPr>
            <w:tcW w:w="9408" w:type="dxa"/>
            <w:gridSpan w:val="2"/>
            <w:tcMar>
              <w:top w:w="68" w:type="dxa"/>
              <w:left w:w="85" w:type="dxa"/>
              <w:bottom w:w="85" w:type="dxa"/>
              <w:right w:w="85" w:type="dxa"/>
            </w:tcMar>
          </w:tcPr>
          <w:p w14:paraId="5B05A685" w14:textId="7E679D65"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b/>
                <w:color w:val="000000" w:themeColor="text1"/>
              </w:rPr>
            </w:pPr>
            <w:r w:rsidRPr="002719B4">
              <w:rPr>
                <w:rFonts w:eastAsia="Calibri"/>
                <w:b/>
                <w:color w:val="000000" w:themeColor="text1"/>
                <w:lang w:val="en-US"/>
              </w:rPr>
              <w:t>VI</w:t>
            </w:r>
            <w:r w:rsidRPr="002719B4">
              <w:rPr>
                <w:rFonts w:eastAsia="Calibri"/>
                <w:b/>
                <w:color w:val="000000" w:themeColor="text1"/>
              </w:rPr>
              <w:t>.</w:t>
            </w:r>
            <w:r w:rsidRPr="002719B4">
              <w:rPr>
                <w:rFonts w:eastAsia="Calibri"/>
                <w:b/>
                <w:color w:val="000000" w:themeColor="text1"/>
                <w:lang w:val="en-US"/>
              </w:rPr>
              <w:t> </w:t>
            </w:r>
            <w:r w:rsidRPr="002719B4">
              <w:rPr>
                <w:rFonts w:eastAsia="Calibri"/>
                <w:b/>
                <w:color w:val="000000" w:themeColor="text1"/>
              </w:rPr>
              <w:t xml:space="preserve">Материально-техническое обеспечение реализации ООП </w:t>
            </w:r>
            <w:r w:rsidR="00485C22" w:rsidRPr="002719B4">
              <w:rPr>
                <w:rFonts w:eastAsia="Calibri"/>
                <w:b/>
                <w:color w:val="000000" w:themeColor="text1"/>
              </w:rPr>
              <w:t>ООО</w:t>
            </w:r>
          </w:p>
        </w:tc>
      </w:tr>
      <w:tr w:rsidR="00CA2F8F" w:rsidRPr="002719B4" w14:paraId="498A2369" w14:textId="77777777" w:rsidTr="00CF17FF">
        <w:trPr>
          <w:trHeight w:val="360"/>
        </w:trPr>
        <w:tc>
          <w:tcPr>
            <w:tcW w:w="5812" w:type="dxa"/>
            <w:tcMar>
              <w:top w:w="68" w:type="dxa"/>
              <w:left w:w="85" w:type="dxa"/>
              <w:bottom w:w="85" w:type="dxa"/>
              <w:right w:w="85" w:type="dxa"/>
            </w:tcMar>
          </w:tcPr>
          <w:p w14:paraId="50C58CE9" w14:textId="7FBA2456"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Анализ материально­технического обеспечения реализации ООП </w:t>
            </w:r>
            <w:r w:rsidR="00485C22" w:rsidRPr="002719B4">
              <w:rPr>
                <w:rFonts w:eastAsia="Calibri"/>
                <w:color w:val="000000" w:themeColor="text1"/>
              </w:rPr>
              <w:t>ООО</w:t>
            </w:r>
            <w:r w:rsidRPr="002719B4">
              <w:rPr>
                <w:rFonts w:eastAsia="Calibri"/>
                <w:color w:val="000000" w:themeColor="text1"/>
              </w:rPr>
              <w:t xml:space="preserve"> </w:t>
            </w:r>
          </w:p>
        </w:tc>
        <w:tc>
          <w:tcPr>
            <w:tcW w:w="3596" w:type="dxa"/>
            <w:tcMar>
              <w:top w:w="68" w:type="dxa"/>
              <w:left w:w="85" w:type="dxa"/>
              <w:bottom w:w="85" w:type="dxa"/>
              <w:right w:w="85" w:type="dxa"/>
            </w:tcMar>
          </w:tcPr>
          <w:p w14:paraId="45BB9D30"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 xml:space="preserve">До начала 2022-2023 учебного года </w:t>
            </w:r>
          </w:p>
        </w:tc>
      </w:tr>
      <w:tr w:rsidR="00CA2F8F" w:rsidRPr="002719B4" w14:paraId="4A7361F2" w14:textId="77777777" w:rsidTr="00CF17FF">
        <w:trPr>
          <w:trHeight w:val="398"/>
        </w:trPr>
        <w:tc>
          <w:tcPr>
            <w:tcW w:w="5812" w:type="dxa"/>
            <w:tcMar>
              <w:top w:w="68" w:type="dxa"/>
              <w:left w:w="85" w:type="dxa"/>
              <w:bottom w:w="85" w:type="dxa"/>
              <w:right w:w="85" w:type="dxa"/>
            </w:tcMar>
          </w:tcPr>
          <w:p w14:paraId="537D5F57" w14:textId="5B79130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Обеспечение соответствия санитарно­гигиенических условий требованиям ФГОС </w:t>
            </w:r>
            <w:r w:rsidR="00485C22" w:rsidRPr="002719B4">
              <w:rPr>
                <w:rFonts w:eastAsia="Calibri"/>
                <w:color w:val="000000" w:themeColor="text1"/>
              </w:rPr>
              <w:t>ООО</w:t>
            </w:r>
          </w:p>
        </w:tc>
        <w:tc>
          <w:tcPr>
            <w:tcW w:w="3596" w:type="dxa"/>
            <w:tcMar>
              <w:top w:w="68" w:type="dxa"/>
              <w:left w:w="85" w:type="dxa"/>
              <w:bottom w:w="85" w:type="dxa"/>
              <w:right w:w="85" w:type="dxa"/>
            </w:tcMar>
          </w:tcPr>
          <w:p w14:paraId="0BBF718A" w14:textId="77777777" w:rsidR="00CA2F8F" w:rsidRPr="002719B4" w:rsidRDefault="00CA2F8F" w:rsidP="00485C22">
            <w:pPr>
              <w:widowControl w:val="0"/>
              <w:tabs>
                <w:tab w:val="left" w:pos="142"/>
                <w:tab w:val="left" w:pos="851"/>
                <w:tab w:val="left" w:pos="9498"/>
              </w:tabs>
              <w:autoSpaceDE w:val="0"/>
              <w:autoSpaceDN w:val="0"/>
              <w:jc w:val="center"/>
              <w:rPr>
                <w:rFonts w:eastAsia="Calibri"/>
                <w:color w:val="000000" w:themeColor="text1"/>
                <w:lang w:val="en-US" w:eastAsia="en-US"/>
              </w:rPr>
            </w:pPr>
            <w:r w:rsidRPr="002719B4">
              <w:rPr>
                <w:rFonts w:eastAsia="Calibri"/>
                <w:color w:val="000000" w:themeColor="text1"/>
                <w:lang w:val="en-US"/>
              </w:rPr>
              <w:t>До начала 2022-2023 учебного года</w:t>
            </w:r>
          </w:p>
        </w:tc>
      </w:tr>
      <w:tr w:rsidR="00CA2F8F" w:rsidRPr="002719B4" w14:paraId="460B5261" w14:textId="77777777" w:rsidTr="00CF17FF">
        <w:trPr>
          <w:trHeight w:val="630"/>
        </w:trPr>
        <w:tc>
          <w:tcPr>
            <w:tcW w:w="5812" w:type="dxa"/>
            <w:tcMar>
              <w:top w:w="68" w:type="dxa"/>
              <w:left w:w="85" w:type="dxa"/>
              <w:bottom w:w="85" w:type="dxa"/>
              <w:right w:w="85" w:type="dxa"/>
            </w:tcMar>
          </w:tcPr>
          <w:p w14:paraId="47815E33"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Обеспечение соответствия условий реализации ООП противопожарным нормам, нормам охраны труда работников школе</w:t>
            </w:r>
          </w:p>
        </w:tc>
        <w:tc>
          <w:tcPr>
            <w:tcW w:w="3596" w:type="dxa"/>
            <w:tcMar>
              <w:top w:w="68" w:type="dxa"/>
              <w:left w:w="85" w:type="dxa"/>
              <w:bottom w:w="85" w:type="dxa"/>
              <w:right w:w="85" w:type="dxa"/>
            </w:tcMar>
          </w:tcPr>
          <w:p w14:paraId="4907A9D6" w14:textId="77777777" w:rsidR="00CA2F8F" w:rsidRPr="002719B4" w:rsidRDefault="00CA2F8F" w:rsidP="00485C22">
            <w:pPr>
              <w:widowControl w:val="0"/>
              <w:tabs>
                <w:tab w:val="left" w:pos="142"/>
                <w:tab w:val="left" w:pos="851"/>
                <w:tab w:val="left" w:pos="9498"/>
              </w:tabs>
              <w:autoSpaceDE w:val="0"/>
              <w:autoSpaceDN w:val="0"/>
              <w:jc w:val="center"/>
              <w:rPr>
                <w:rFonts w:eastAsia="Calibri"/>
                <w:color w:val="000000" w:themeColor="text1"/>
                <w:lang w:val="en-US" w:eastAsia="en-US"/>
              </w:rPr>
            </w:pPr>
            <w:r w:rsidRPr="002719B4">
              <w:rPr>
                <w:rFonts w:eastAsia="Calibri"/>
                <w:color w:val="000000" w:themeColor="text1"/>
                <w:lang w:val="en-US"/>
              </w:rPr>
              <w:t>До начала 2022-2023 учебного года</w:t>
            </w:r>
          </w:p>
        </w:tc>
      </w:tr>
      <w:tr w:rsidR="00CA2F8F" w:rsidRPr="002719B4" w14:paraId="4150BB60" w14:textId="77777777" w:rsidTr="00CF17FF">
        <w:trPr>
          <w:trHeight w:val="646"/>
        </w:trPr>
        <w:tc>
          <w:tcPr>
            <w:tcW w:w="5812" w:type="dxa"/>
            <w:tcMar>
              <w:top w:w="68" w:type="dxa"/>
              <w:left w:w="85" w:type="dxa"/>
              <w:bottom w:w="85" w:type="dxa"/>
              <w:right w:w="85" w:type="dxa"/>
            </w:tcMar>
          </w:tcPr>
          <w:p w14:paraId="3B6432B3" w14:textId="61BC1643" w:rsidR="00CA2F8F" w:rsidRPr="002719B4" w:rsidRDefault="00CA2F8F" w:rsidP="00485C22">
            <w:pPr>
              <w:widowControl w:val="0"/>
              <w:tabs>
                <w:tab w:val="left" w:pos="142"/>
                <w:tab w:val="left" w:pos="851"/>
                <w:tab w:val="left" w:pos="9180"/>
                <w:tab w:val="left" w:pos="9360"/>
                <w:tab w:val="left" w:pos="9498"/>
              </w:tabs>
              <w:autoSpaceDE w:val="0"/>
              <w:autoSpaceDN w:val="0"/>
              <w:adjustRightInd w:val="0"/>
              <w:textAlignment w:val="center"/>
              <w:rPr>
                <w:rFonts w:eastAsia="Calibri"/>
                <w:color w:val="000000" w:themeColor="text1"/>
              </w:rPr>
            </w:pPr>
            <w:r w:rsidRPr="002719B4">
              <w:rPr>
                <w:rFonts w:eastAsia="Calibri"/>
                <w:color w:val="000000" w:themeColor="text1"/>
              </w:rPr>
              <w:lastRenderedPageBreak/>
              <w:t xml:space="preserve">Обеспечение соответствия информационно­образовательной среды требованиям ФГОС </w:t>
            </w:r>
            <w:r w:rsidR="00485C22" w:rsidRPr="002719B4">
              <w:rPr>
                <w:rFonts w:eastAsia="Calibri"/>
                <w:color w:val="000000" w:themeColor="text1"/>
              </w:rPr>
              <w:t>ООО</w:t>
            </w:r>
          </w:p>
        </w:tc>
        <w:tc>
          <w:tcPr>
            <w:tcW w:w="3596" w:type="dxa"/>
            <w:tcMar>
              <w:top w:w="68" w:type="dxa"/>
              <w:left w:w="85" w:type="dxa"/>
              <w:bottom w:w="85" w:type="dxa"/>
              <w:right w:w="85" w:type="dxa"/>
            </w:tcMar>
          </w:tcPr>
          <w:p w14:paraId="0DF9C03E"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До начала 2022-2023 учебного года</w:t>
            </w:r>
          </w:p>
        </w:tc>
      </w:tr>
      <w:tr w:rsidR="00CA2F8F" w:rsidRPr="002719B4" w14:paraId="57C1FA81" w14:textId="77777777" w:rsidTr="00CF17FF">
        <w:trPr>
          <w:trHeight w:val="235"/>
        </w:trPr>
        <w:tc>
          <w:tcPr>
            <w:tcW w:w="5812" w:type="dxa"/>
            <w:tcMar>
              <w:top w:w="68" w:type="dxa"/>
              <w:left w:w="85" w:type="dxa"/>
              <w:bottom w:w="85" w:type="dxa"/>
              <w:right w:w="85" w:type="dxa"/>
            </w:tcMar>
          </w:tcPr>
          <w:p w14:paraId="51313C33"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textAlignment w:val="center"/>
              <w:rPr>
                <w:rFonts w:eastAsia="Calibri"/>
                <w:color w:val="000000" w:themeColor="text1"/>
              </w:rPr>
            </w:pPr>
            <w:r w:rsidRPr="002719B4">
              <w:rPr>
                <w:rFonts w:eastAsia="Calibri"/>
                <w:color w:val="000000" w:themeColor="text1"/>
              </w:rPr>
              <w:t>Обеспечение укомплектованности библиотечно­информационного школы печатными и электронными образовательными ресурсами</w:t>
            </w:r>
          </w:p>
        </w:tc>
        <w:tc>
          <w:tcPr>
            <w:tcW w:w="3596" w:type="dxa"/>
            <w:tcMar>
              <w:top w:w="68" w:type="dxa"/>
              <w:left w:w="85" w:type="dxa"/>
              <w:bottom w:w="85" w:type="dxa"/>
              <w:right w:w="85" w:type="dxa"/>
            </w:tcMar>
          </w:tcPr>
          <w:p w14:paraId="68DF40B3"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До начала 2022-2023 учебного года</w:t>
            </w:r>
          </w:p>
        </w:tc>
      </w:tr>
      <w:tr w:rsidR="00CA2F8F" w:rsidRPr="002719B4" w14:paraId="093F50D8" w14:textId="77777777" w:rsidTr="00CF17FF">
        <w:trPr>
          <w:trHeight w:val="630"/>
        </w:trPr>
        <w:tc>
          <w:tcPr>
            <w:tcW w:w="5812" w:type="dxa"/>
            <w:tcMar>
              <w:top w:w="68" w:type="dxa"/>
              <w:left w:w="85" w:type="dxa"/>
              <w:bottom w:w="85" w:type="dxa"/>
              <w:right w:w="85" w:type="dxa"/>
            </w:tcMar>
          </w:tcPr>
          <w:p w14:paraId="47B3FAC8"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Наличие доступа школы к электронным образовательным ресурсам (ЭОР), размещенным в федеральных, региональных и иных базах данных</w:t>
            </w:r>
          </w:p>
        </w:tc>
        <w:tc>
          <w:tcPr>
            <w:tcW w:w="3596" w:type="dxa"/>
            <w:tcMar>
              <w:top w:w="68" w:type="dxa"/>
              <w:left w:w="85" w:type="dxa"/>
              <w:bottom w:w="85" w:type="dxa"/>
              <w:right w:w="85" w:type="dxa"/>
            </w:tcMar>
          </w:tcPr>
          <w:p w14:paraId="5EA8B547"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До начала 2022-2023 учебного года</w:t>
            </w:r>
          </w:p>
        </w:tc>
      </w:tr>
    </w:tbl>
    <w:p w14:paraId="588B79F8" w14:textId="163CD574" w:rsidR="00CA2F8F" w:rsidRPr="002719B4" w:rsidRDefault="00CA2F8F" w:rsidP="00CA2F8F">
      <w:pPr>
        <w:spacing w:after="160" w:line="276" w:lineRule="auto"/>
        <w:rPr>
          <w:rFonts w:eastAsia="Calibri"/>
          <w:color w:val="000000" w:themeColor="text1"/>
          <w:sz w:val="28"/>
          <w:szCs w:val="28"/>
          <w:lang w:val="en-US" w:eastAsia="en-US"/>
        </w:rPr>
      </w:pPr>
    </w:p>
    <w:p w14:paraId="4FD59BEA" w14:textId="77777777" w:rsidR="00305EBA" w:rsidRDefault="00305EBA" w:rsidP="00CA2F8F">
      <w:pPr>
        <w:spacing w:after="160" w:line="276" w:lineRule="auto"/>
        <w:rPr>
          <w:rFonts w:ascii="Calibri" w:eastAsia="Calibri" w:hAnsi="Calibri"/>
          <w:color w:val="000000" w:themeColor="text1"/>
          <w:sz w:val="28"/>
          <w:szCs w:val="28"/>
          <w:lang w:eastAsia="en-US"/>
        </w:rPr>
      </w:pPr>
    </w:p>
    <w:p w14:paraId="03D6F12F"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67EF4B2C"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6223D28A"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1350E621"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21994C58"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111282F8"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0E372403"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746D383D"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1D13825C"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107CC330"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1D58D205"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737DCB87"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3BF5DF59"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628622FC"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4EF90C97"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4364DE0A"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0FA6EFAA"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25830CB4"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2F8B0EA3" w14:textId="77777777" w:rsidR="0060134D" w:rsidRPr="002719B4" w:rsidRDefault="0060134D" w:rsidP="00CA2F8F">
      <w:pPr>
        <w:spacing w:after="160" w:line="276" w:lineRule="auto"/>
        <w:rPr>
          <w:rFonts w:ascii="Calibri" w:eastAsia="Calibri" w:hAnsi="Calibri"/>
          <w:color w:val="000000" w:themeColor="text1"/>
          <w:sz w:val="28"/>
          <w:szCs w:val="28"/>
          <w:lang w:eastAsia="en-US"/>
        </w:rPr>
      </w:pPr>
    </w:p>
    <w:p w14:paraId="06D9C4CE" w14:textId="40DB5DDF" w:rsidR="00CA2F8F" w:rsidRPr="002719B4" w:rsidRDefault="00CA2F8F" w:rsidP="00CA2F8F">
      <w:pPr>
        <w:tabs>
          <w:tab w:val="left" w:pos="1875"/>
        </w:tabs>
        <w:spacing w:line="276" w:lineRule="auto"/>
        <w:jc w:val="right"/>
        <w:rPr>
          <w:rStyle w:val="Zag11"/>
          <w:color w:val="000000" w:themeColor="text1"/>
          <w:szCs w:val="28"/>
        </w:rPr>
      </w:pPr>
      <w:r w:rsidRPr="002719B4">
        <w:rPr>
          <w:rStyle w:val="Zag11"/>
          <w:color w:val="000000" w:themeColor="text1"/>
          <w:szCs w:val="28"/>
        </w:rPr>
        <w:t>Приложение 1 к ООП ООО</w:t>
      </w:r>
    </w:p>
    <w:p w14:paraId="6B5FC722" w14:textId="77777777" w:rsidR="00CA2F8F" w:rsidRPr="002719B4" w:rsidRDefault="00CA2F8F" w:rsidP="00CA2F8F">
      <w:pPr>
        <w:tabs>
          <w:tab w:val="left" w:pos="1875"/>
        </w:tabs>
        <w:spacing w:line="276" w:lineRule="auto"/>
        <w:rPr>
          <w:rStyle w:val="Zag11"/>
          <w:color w:val="000000" w:themeColor="text1"/>
          <w:szCs w:val="28"/>
        </w:rPr>
      </w:pPr>
    </w:p>
    <w:p w14:paraId="54675B50" w14:textId="77777777" w:rsidR="00CA2F8F" w:rsidRPr="002719B4" w:rsidRDefault="00CA2F8F" w:rsidP="00CA2F8F">
      <w:pPr>
        <w:spacing w:line="276" w:lineRule="auto"/>
        <w:jc w:val="center"/>
        <w:rPr>
          <w:rFonts w:eastAsia="Calibri"/>
          <w:color w:val="000000" w:themeColor="text1"/>
          <w:szCs w:val="28"/>
        </w:rPr>
      </w:pPr>
      <w:r w:rsidRPr="002719B4">
        <w:rPr>
          <w:rFonts w:eastAsia="Calibri"/>
          <w:color w:val="000000" w:themeColor="text1"/>
          <w:szCs w:val="28"/>
        </w:rPr>
        <w:t>Перечень рабочих программ</w:t>
      </w:r>
    </w:p>
    <w:p w14:paraId="1C26DE90" w14:textId="111A3A3D" w:rsidR="00CA2F8F" w:rsidRPr="002719B4" w:rsidRDefault="00CA2F8F" w:rsidP="00CA2F8F">
      <w:pPr>
        <w:spacing w:line="276" w:lineRule="auto"/>
        <w:jc w:val="center"/>
        <w:rPr>
          <w:rFonts w:eastAsia="Calibri"/>
          <w:color w:val="000000" w:themeColor="text1"/>
          <w:szCs w:val="28"/>
        </w:rPr>
      </w:pPr>
      <w:r w:rsidRPr="002719B4">
        <w:rPr>
          <w:rFonts w:eastAsia="Calibri"/>
          <w:color w:val="000000" w:themeColor="text1"/>
          <w:szCs w:val="28"/>
        </w:rPr>
        <w:t>по учебным предметам обязательной части учебного плана</w:t>
      </w:r>
    </w:p>
    <w:p w14:paraId="1A34ED44" w14:textId="0B5B503B" w:rsidR="00CA2F8F" w:rsidRPr="002719B4" w:rsidRDefault="00CA2F8F" w:rsidP="00D60CC3">
      <w:pPr>
        <w:spacing w:line="276" w:lineRule="auto"/>
        <w:jc w:val="center"/>
        <w:rPr>
          <w:rFonts w:eastAsia="Calibri"/>
          <w:i/>
          <w:color w:val="000000" w:themeColor="text1"/>
          <w:szCs w:val="28"/>
        </w:rPr>
      </w:pPr>
    </w:p>
    <w:p w14:paraId="0252D1F6"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«Русский язык»</w:t>
      </w:r>
      <w:r w:rsidRPr="002719B4">
        <w:rPr>
          <w:rFonts w:eastAsia="Calibri"/>
          <w:color w:val="000000" w:themeColor="text1"/>
          <w:szCs w:val="28"/>
        </w:rPr>
        <w:tab/>
      </w:r>
    </w:p>
    <w:p w14:paraId="5812F1F2"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«Литература»</w:t>
      </w:r>
      <w:r w:rsidRPr="002719B4">
        <w:rPr>
          <w:rFonts w:eastAsia="Calibri"/>
          <w:color w:val="000000" w:themeColor="text1"/>
          <w:szCs w:val="28"/>
        </w:rPr>
        <w:tab/>
      </w:r>
    </w:p>
    <w:p w14:paraId="6A44729B"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«Родной (чеченский) язык»</w:t>
      </w:r>
      <w:r w:rsidRPr="002719B4">
        <w:rPr>
          <w:rFonts w:eastAsia="Calibri"/>
          <w:color w:val="000000" w:themeColor="text1"/>
          <w:szCs w:val="28"/>
        </w:rPr>
        <w:tab/>
      </w:r>
    </w:p>
    <w:p w14:paraId="0F023F78"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«Родная (чеченская) литература»</w:t>
      </w:r>
    </w:p>
    <w:p w14:paraId="469656DB"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«Иностранный (английский) язык»</w:t>
      </w:r>
    </w:p>
    <w:p w14:paraId="23C0EE6B"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«Математика</w:t>
      </w:r>
      <w:r w:rsidRPr="002719B4">
        <w:rPr>
          <w:rFonts w:eastAsia="Calibri"/>
          <w:color w:val="000000" w:themeColor="text1"/>
          <w:szCs w:val="28"/>
          <w:lang w:val="ru-RU"/>
        </w:rPr>
        <w:t>»</w:t>
      </w:r>
    </w:p>
    <w:p w14:paraId="3DBE2BCC"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 xml:space="preserve">Рабочая программа учебного курса «Алгебра» (примерная типовая) </w:t>
      </w:r>
      <w:r w:rsidRPr="002719B4">
        <w:rPr>
          <w:rFonts w:eastAsia="Calibri"/>
          <w:color w:val="000000" w:themeColor="text1"/>
          <w:szCs w:val="28"/>
        </w:rPr>
        <w:tab/>
      </w:r>
    </w:p>
    <w:p w14:paraId="172E8369"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учебного курса «Геометрия» (примерная</w:t>
      </w:r>
      <w:r w:rsidRPr="002719B4">
        <w:rPr>
          <w:rFonts w:eastAsia="Calibri"/>
          <w:color w:val="000000" w:themeColor="text1"/>
          <w:szCs w:val="28"/>
          <w:lang w:val="ru-RU"/>
        </w:rPr>
        <w:t>)</w:t>
      </w:r>
    </w:p>
    <w:p w14:paraId="4302A974" w14:textId="77777777" w:rsidR="00305EBA" w:rsidRPr="002719B4" w:rsidRDefault="00305EBA" w:rsidP="00B459C5">
      <w:pPr>
        <w:pStyle w:val="a8"/>
        <w:numPr>
          <w:ilvl w:val="1"/>
          <w:numId w:val="58"/>
        </w:numPr>
        <w:spacing w:line="276" w:lineRule="auto"/>
        <w:jc w:val="center"/>
        <w:rPr>
          <w:rFonts w:eastAsia="Calibri"/>
          <w:color w:val="000000" w:themeColor="text1"/>
          <w:szCs w:val="28"/>
        </w:rPr>
      </w:pPr>
      <w:r w:rsidRPr="002719B4">
        <w:rPr>
          <w:rFonts w:eastAsia="Calibri"/>
          <w:color w:val="000000" w:themeColor="text1"/>
          <w:szCs w:val="28"/>
        </w:rPr>
        <w:t>Рабочая программа учебного курса «Вероятность и статистика» (примерная</w:t>
      </w:r>
      <w:r w:rsidRPr="002719B4">
        <w:rPr>
          <w:rFonts w:eastAsia="Calibri"/>
          <w:color w:val="000000" w:themeColor="text1"/>
          <w:szCs w:val="28"/>
          <w:lang w:val="ru-RU"/>
        </w:rPr>
        <w:t>)</w:t>
      </w:r>
    </w:p>
    <w:p w14:paraId="3FF13B7F"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«Информатика» (примерная типовая)</w:t>
      </w:r>
    </w:p>
    <w:p w14:paraId="2DA3C7B3"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учебного курса «История России» (примерная</w:t>
      </w:r>
      <w:r w:rsidRPr="002719B4">
        <w:rPr>
          <w:rFonts w:eastAsia="Calibri"/>
          <w:color w:val="000000" w:themeColor="text1"/>
          <w:szCs w:val="28"/>
          <w:lang w:val="ru-RU"/>
        </w:rPr>
        <w:t>)</w:t>
      </w:r>
    </w:p>
    <w:p w14:paraId="120AA36A"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учебного курса  «Всеобщая история</w:t>
      </w:r>
      <w:r w:rsidRPr="002719B4">
        <w:rPr>
          <w:rFonts w:eastAsia="Calibri"/>
          <w:color w:val="000000" w:themeColor="text1"/>
          <w:szCs w:val="28"/>
          <w:lang w:val="ru-RU"/>
        </w:rPr>
        <w:t>»</w:t>
      </w:r>
    </w:p>
    <w:p w14:paraId="65A57534"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«Обществознание» (примерная типовая)</w:t>
      </w:r>
    </w:p>
    <w:p w14:paraId="3813F310"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w:t>
      </w:r>
      <w:r w:rsidR="00B339C2" w:rsidRPr="002719B4">
        <w:rPr>
          <w:rFonts w:eastAsia="Calibri"/>
          <w:color w:val="000000" w:themeColor="text1"/>
          <w:szCs w:val="28"/>
        </w:rPr>
        <w:t>абочая программа «География»</w:t>
      </w:r>
    </w:p>
    <w:p w14:paraId="75EB6B0D"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 xml:space="preserve">Рабочая программа </w:t>
      </w:r>
      <w:r w:rsidR="00B339C2" w:rsidRPr="002719B4">
        <w:rPr>
          <w:rFonts w:eastAsia="Calibri"/>
          <w:color w:val="000000" w:themeColor="text1"/>
          <w:szCs w:val="28"/>
        </w:rPr>
        <w:t>«Физика» (примерная</w:t>
      </w:r>
      <w:r w:rsidR="00B339C2" w:rsidRPr="002719B4">
        <w:rPr>
          <w:rFonts w:eastAsia="Calibri"/>
          <w:color w:val="000000" w:themeColor="text1"/>
          <w:szCs w:val="28"/>
          <w:lang w:val="ru-RU"/>
        </w:rPr>
        <w:t>)</w:t>
      </w:r>
    </w:p>
    <w:p w14:paraId="63BAA678"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 xml:space="preserve">Рабочая программа </w:t>
      </w:r>
      <w:r w:rsidR="00B339C2" w:rsidRPr="002719B4">
        <w:rPr>
          <w:rFonts w:eastAsia="Calibri"/>
          <w:color w:val="000000" w:themeColor="text1"/>
          <w:szCs w:val="28"/>
        </w:rPr>
        <w:t>«Химия» (примерная</w:t>
      </w:r>
      <w:r w:rsidR="00B339C2" w:rsidRPr="002719B4">
        <w:rPr>
          <w:rFonts w:eastAsia="Calibri"/>
          <w:color w:val="000000" w:themeColor="text1"/>
          <w:szCs w:val="28"/>
          <w:lang w:val="ru-RU"/>
        </w:rPr>
        <w:t>)</w:t>
      </w:r>
    </w:p>
    <w:p w14:paraId="71BD1208"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w:t>
      </w:r>
      <w:r w:rsidR="00B339C2" w:rsidRPr="002719B4">
        <w:rPr>
          <w:rFonts w:eastAsia="Calibri"/>
          <w:color w:val="000000" w:themeColor="text1"/>
          <w:szCs w:val="28"/>
        </w:rPr>
        <w:t>абочая программа «Биология»</w:t>
      </w:r>
    </w:p>
    <w:p w14:paraId="2D2AEB71" w14:textId="77777777" w:rsidR="00B339C2" w:rsidRPr="002719B4" w:rsidRDefault="00B339C2"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Учебный предмет «Музыка</w:t>
      </w:r>
      <w:r w:rsidRPr="002719B4">
        <w:rPr>
          <w:rFonts w:eastAsia="Calibri"/>
          <w:color w:val="000000" w:themeColor="text1"/>
          <w:szCs w:val="28"/>
          <w:lang w:val="ru-RU"/>
        </w:rPr>
        <w:t>»</w:t>
      </w:r>
    </w:p>
    <w:p w14:paraId="3A16EF87"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 xml:space="preserve">Учебный предмет </w:t>
      </w:r>
      <w:r w:rsidR="00B339C2" w:rsidRPr="002719B4">
        <w:rPr>
          <w:rFonts w:eastAsia="Calibri"/>
          <w:color w:val="000000" w:themeColor="text1"/>
          <w:szCs w:val="28"/>
        </w:rPr>
        <w:t>«Изобразительное искусство»</w:t>
      </w:r>
    </w:p>
    <w:p w14:paraId="50C31B84"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У</w:t>
      </w:r>
      <w:r w:rsidR="00B339C2" w:rsidRPr="002719B4">
        <w:rPr>
          <w:rFonts w:eastAsia="Calibri"/>
          <w:color w:val="000000" w:themeColor="text1"/>
          <w:szCs w:val="28"/>
        </w:rPr>
        <w:t xml:space="preserve">чебный предмет «Технология» </w:t>
      </w:r>
    </w:p>
    <w:p w14:paraId="5FDA909C"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Учебный пр</w:t>
      </w:r>
      <w:r w:rsidR="00B339C2" w:rsidRPr="002719B4">
        <w:rPr>
          <w:rFonts w:eastAsia="Calibri"/>
          <w:color w:val="000000" w:themeColor="text1"/>
          <w:szCs w:val="28"/>
        </w:rPr>
        <w:t>едмет «Физическая культура»</w:t>
      </w:r>
    </w:p>
    <w:p w14:paraId="4921A94C" w14:textId="0942666B" w:rsidR="00305EBA"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Учебный предмет «Основы без</w:t>
      </w:r>
      <w:r w:rsidR="00B339C2" w:rsidRPr="002719B4">
        <w:rPr>
          <w:rFonts w:eastAsia="Calibri"/>
          <w:color w:val="000000" w:themeColor="text1"/>
          <w:szCs w:val="28"/>
        </w:rPr>
        <w:t>опасности жизнедеятельности»</w:t>
      </w:r>
    </w:p>
    <w:p w14:paraId="663B9DD2" w14:textId="18227116" w:rsidR="00305EBA" w:rsidRPr="002719B4" w:rsidRDefault="00305EBA" w:rsidP="00D60CC3">
      <w:pPr>
        <w:spacing w:line="276" w:lineRule="auto"/>
        <w:jc w:val="center"/>
        <w:rPr>
          <w:rFonts w:eastAsia="Calibri"/>
          <w:color w:val="000000" w:themeColor="text1"/>
          <w:szCs w:val="28"/>
        </w:rPr>
      </w:pPr>
    </w:p>
    <w:p w14:paraId="7C590CC4" w14:textId="7F4BA8BF" w:rsidR="00305EBA" w:rsidRPr="002719B4" w:rsidRDefault="00305EBA" w:rsidP="00D60CC3">
      <w:pPr>
        <w:spacing w:line="276" w:lineRule="auto"/>
        <w:jc w:val="center"/>
        <w:rPr>
          <w:rFonts w:eastAsia="Calibri"/>
          <w:color w:val="000000" w:themeColor="text1"/>
          <w:szCs w:val="28"/>
        </w:rPr>
      </w:pPr>
    </w:p>
    <w:p w14:paraId="149596CF" w14:textId="49C73A92" w:rsidR="00305EBA" w:rsidRPr="002719B4" w:rsidRDefault="00305EBA" w:rsidP="00D60CC3">
      <w:pPr>
        <w:spacing w:line="276" w:lineRule="auto"/>
        <w:jc w:val="center"/>
        <w:rPr>
          <w:rFonts w:eastAsia="Calibri"/>
          <w:color w:val="000000" w:themeColor="text1"/>
          <w:szCs w:val="28"/>
        </w:rPr>
      </w:pPr>
    </w:p>
    <w:p w14:paraId="7B1ED5CB" w14:textId="68FCB605" w:rsidR="00305EBA" w:rsidRPr="002719B4" w:rsidRDefault="00305EBA" w:rsidP="00D60CC3">
      <w:pPr>
        <w:spacing w:line="276" w:lineRule="auto"/>
        <w:jc w:val="center"/>
        <w:rPr>
          <w:rFonts w:eastAsia="Calibri"/>
          <w:color w:val="000000" w:themeColor="text1"/>
          <w:szCs w:val="28"/>
        </w:rPr>
      </w:pPr>
    </w:p>
    <w:p w14:paraId="41DFBF99" w14:textId="3FC62BFF" w:rsidR="00305EBA" w:rsidRPr="002719B4" w:rsidRDefault="00305EBA" w:rsidP="00D60CC3">
      <w:pPr>
        <w:spacing w:line="276" w:lineRule="auto"/>
        <w:jc w:val="center"/>
        <w:rPr>
          <w:rFonts w:eastAsia="Calibri"/>
          <w:color w:val="000000" w:themeColor="text1"/>
          <w:szCs w:val="28"/>
        </w:rPr>
      </w:pPr>
    </w:p>
    <w:p w14:paraId="3092A031" w14:textId="04184761" w:rsidR="00305EBA" w:rsidRPr="002719B4" w:rsidRDefault="00305EBA" w:rsidP="00D60CC3">
      <w:pPr>
        <w:spacing w:line="276" w:lineRule="auto"/>
        <w:jc w:val="center"/>
        <w:rPr>
          <w:rFonts w:eastAsia="Calibri"/>
          <w:color w:val="000000" w:themeColor="text1"/>
          <w:szCs w:val="28"/>
        </w:rPr>
      </w:pPr>
    </w:p>
    <w:p w14:paraId="327703F8" w14:textId="1AE00F9F" w:rsidR="00305EBA" w:rsidRPr="002719B4" w:rsidRDefault="00305EBA" w:rsidP="00D60CC3">
      <w:pPr>
        <w:spacing w:line="276" w:lineRule="auto"/>
        <w:jc w:val="center"/>
        <w:rPr>
          <w:rFonts w:eastAsia="Calibri"/>
          <w:color w:val="000000" w:themeColor="text1"/>
          <w:szCs w:val="28"/>
        </w:rPr>
      </w:pPr>
    </w:p>
    <w:p w14:paraId="20C40807" w14:textId="1B74B00A" w:rsidR="00305EBA" w:rsidRPr="002719B4" w:rsidRDefault="00305EBA" w:rsidP="00D60CC3">
      <w:pPr>
        <w:spacing w:line="276" w:lineRule="auto"/>
        <w:jc w:val="center"/>
        <w:rPr>
          <w:rFonts w:eastAsia="Calibri"/>
          <w:b/>
          <w:color w:val="000000" w:themeColor="text1"/>
          <w:szCs w:val="28"/>
        </w:rPr>
      </w:pPr>
    </w:p>
    <w:p w14:paraId="66922BA6" w14:textId="10A16C1B" w:rsidR="00305EBA" w:rsidRPr="002719B4" w:rsidRDefault="00305EBA" w:rsidP="00D60CC3">
      <w:pPr>
        <w:spacing w:line="276" w:lineRule="auto"/>
        <w:jc w:val="center"/>
        <w:rPr>
          <w:rFonts w:eastAsia="Calibri"/>
          <w:b/>
          <w:color w:val="000000" w:themeColor="text1"/>
          <w:szCs w:val="28"/>
        </w:rPr>
      </w:pPr>
    </w:p>
    <w:p w14:paraId="1BBCF165" w14:textId="3A858243" w:rsidR="00305EBA" w:rsidRPr="002719B4" w:rsidRDefault="00305EBA" w:rsidP="00D60CC3">
      <w:pPr>
        <w:spacing w:line="276" w:lineRule="auto"/>
        <w:jc w:val="center"/>
        <w:rPr>
          <w:rFonts w:eastAsia="Calibri"/>
          <w:b/>
          <w:color w:val="000000" w:themeColor="text1"/>
          <w:szCs w:val="28"/>
        </w:rPr>
      </w:pPr>
    </w:p>
    <w:p w14:paraId="2EE324A0" w14:textId="5B00D142" w:rsidR="00305EBA" w:rsidRPr="002719B4" w:rsidRDefault="00305EBA" w:rsidP="00D60CC3">
      <w:pPr>
        <w:spacing w:line="276" w:lineRule="auto"/>
        <w:jc w:val="center"/>
        <w:rPr>
          <w:rFonts w:eastAsia="Calibri"/>
          <w:b/>
          <w:color w:val="000000" w:themeColor="text1"/>
          <w:szCs w:val="28"/>
        </w:rPr>
      </w:pPr>
    </w:p>
    <w:p w14:paraId="4968C796" w14:textId="53BDB3F0" w:rsidR="00305EBA" w:rsidRPr="002719B4" w:rsidRDefault="00305EBA" w:rsidP="00D60CC3">
      <w:pPr>
        <w:spacing w:line="276" w:lineRule="auto"/>
        <w:jc w:val="center"/>
        <w:rPr>
          <w:rFonts w:eastAsia="Calibri"/>
          <w:b/>
          <w:color w:val="000000" w:themeColor="text1"/>
          <w:szCs w:val="28"/>
        </w:rPr>
      </w:pPr>
    </w:p>
    <w:p w14:paraId="2FACCDFD" w14:textId="1367278C" w:rsidR="00305EBA" w:rsidRPr="002719B4" w:rsidRDefault="00305EBA" w:rsidP="00D60CC3">
      <w:pPr>
        <w:spacing w:line="276" w:lineRule="auto"/>
        <w:jc w:val="center"/>
        <w:rPr>
          <w:rFonts w:eastAsia="Calibri"/>
          <w:b/>
          <w:color w:val="000000" w:themeColor="text1"/>
          <w:szCs w:val="28"/>
        </w:rPr>
      </w:pPr>
    </w:p>
    <w:p w14:paraId="735F9FE7" w14:textId="77777777" w:rsidR="002E7EF8" w:rsidRPr="002719B4" w:rsidRDefault="002E7EF8" w:rsidP="00D60CC3">
      <w:pPr>
        <w:spacing w:line="276" w:lineRule="auto"/>
        <w:jc w:val="center"/>
        <w:rPr>
          <w:rFonts w:eastAsia="Calibri"/>
          <w:b/>
          <w:color w:val="000000" w:themeColor="text1"/>
          <w:szCs w:val="28"/>
        </w:rPr>
      </w:pPr>
    </w:p>
    <w:p w14:paraId="36865BA7" w14:textId="77777777" w:rsidR="002E7EF8" w:rsidRPr="002719B4" w:rsidRDefault="002E7EF8" w:rsidP="00D60CC3">
      <w:pPr>
        <w:spacing w:line="276" w:lineRule="auto"/>
        <w:jc w:val="center"/>
        <w:rPr>
          <w:rFonts w:eastAsia="Calibri"/>
          <w:b/>
          <w:color w:val="000000" w:themeColor="text1"/>
          <w:szCs w:val="28"/>
        </w:rPr>
      </w:pPr>
    </w:p>
    <w:p w14:paraId="5B76DD86" w14:textId="77777777" w:rsidR="002E7EF8" w:rsidRPr="002719B4" w:rsidRDefault="002E7EF8" w:rsidP="00D60CC3">
      <w:pPr>
        <w:spacing w:line="276" w:lineRule="auto"/>
        <w:jc w:val="center"/>
        <w:rPr>
          <w:rFonts w:eastAsia="Calibri"/>
          <w:b/>
          <w:color w:val="000000" w:themeColor="text1"/>
          <w:szCs w:val="28"/>
        </w:rPr>
      </w:pPr>
    </w:p>
    <w:p w14:paraId="7A1D3EEF" w14:textId="77777777" w:rsidR="002E7EF8" w:rsidRPr="002719B4" w:rsidRDefault="002E7EF8" w:rsidP="00D60CC3">
      <w:pPr>
        <w:spacing w:line="276" w:lineRule="auto"/>
        <w:jc w:val="center"/>
        <w:rPr>
          <w:rFonts w:eastAsia="Calibri"/>
          <w:b/>
          <w:color w:val="000000" w:themeColor="text1"/>
          <w:szCs w:val="28"/>
        </w:rPr>
      </w:pPr>
    </w:p>
    <w:p w14:paraId="57B2D38A" w14:textId="160004FB" w:rsidR="00496D22" w:rsidRPr="002719B4" w:rsidRDefault="00496D22" w:rsidP="00CA2F8F">
      <w:pPr>
        <w:tabs>
          <w:tab w:val="left" w:pos="1875"/>
        </w:tabs>
        <w:spacing w:line="276" w:lineRule="auto"/>
        <w:jc w:val="both"/>
        <w:rPr>
          <w:rStyle w:val="Zag11"/>
          <w:i/>
          <w:color w:val="000000" w:themeColor="text1"/>
          <w:sz w:val="28"/>
          <w:szCs w:val="28"/>
        </w:rPr>
      </w:pPr>
    </w:p>
    <w:p w14:paraId="3F60F045" w14:textId="77777777" w:rsidR="00CA2F8F" w:rsidRPr="002719B4" w:rsidRDefault="00CA2F8F" w:rsidP="00CA2F8F">
      <w:pPr>
        <w:spacing w:line="276" w:lineRule="auto"/>
        <w:jc w:val="center"/>
        <w:rPr>
          <w:rFonts w:eastAsia="Calibri"/>
          <w:color w:val="000000" w:themeColor="text1"/>
          <w:szCs w:val="28"/>
        </w:rPr>
      </w:pPr>
      <w:r w:rsidRPr="002719B4">
        <w:rPr>
          <w:rFonts w:eastAsia="Calibri"/>
          <w:color w:val="000000" w:themeColor="text1"/>
          <w:szCs w:val="28"/>
        </w:rPr>
        <w:t>Перечень рабочих программ по ЧФУОО</w:t>
      </w:r>
    </w:p>
    <w:p w14:paraId="55FDD573" w14:textId="16EC6DFC" w:rsidR="00CA2F8F" w:rsidRPr="002719B4" w:rsidRDefault="00CA2F8F" w:rsidP="00CA2F8F">
      <w:pPr>
        <w:spacing w:line="276" w:lineRule="auto"/>
        <w:jc w:val="center"/>
        <w:rPr>
          <w:rFonts w:eastAsia="Calibri"/>
          <w:b/>
          <w:color w:val="000000" w:themeColor="text1"/>
          <w:szCs w:val="28"/>
        </w:rPr>
      </w:pPr>
    </w:p>
    <w:p w14:paraId="07441F16" w14:textId="51441D24" w:rsidR="00B339C2"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rPr>
        <w:t>Английский язык ЭК</w:t>
      </w:r>
    </w:p>
    <w:p w14:paraId="4F044E2F" w14:textId="2077C808"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Русский язык ЭК</w:t>
      </w:r>
    </w:p>
    <w:p w14:paraId="150FF6B2" w14:textId="286404B5"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Математика ЭК</w:t>
      </w:r>
    </w:p>
    <w:p w14:paraId="2E41ABAE" w14:textId="710612CB"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Обществознание ЭК</w:t>
      </w:r>
    </w:p>
    <w:p w14:paraId="20156D12" w14:textId="1168EE4D"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Любимые праздники ЭК</w:t>
      </w:r>
    </w:p>
    <w:p w14:paraId="110BEBFC" w14:textId="44BF0A29"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Литература ЭК</w:t>
      </w:r>
    </w:p>
    <w:p w14:paraId="018ACBF4" w14:textId="3C58129E"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Физическая культура ЭК</w:t>
      </w:r>
    </w:p>
    <w:p w14:paraId="19CEFA76" w14:textId="13086003"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 xml:space="preserve">Технология ЭК </w:t>
      </w:r>
    </w:p>
    <w:p w14:paraId="6FF59B6A" w14:textId="77777777" w:rsidR="002E7EF8" w:rsidRPr="002719B4" w:rsidRDefault="002E7EF8" w:rsidP="002E7EF8">
      <w:pPr>
        <w:pStyle w:val="a8"/>
        <w:spacing w:line="276" w:lineRule="auto"/>
        <w:ind w:left="1440"/>
        <w:rPr>
          <w:rFonts w:eastAsia="Calibri"/>
          <w:b/>
          <w:color w:val="000000" w:themeColor="text1"/>
          <w:szCs w:val="28"/>
        </w:rPr>
      </w:pPr>
    </w:p>
    <w:p w14:paraId="2F53D90D" w14:textId="77777777" w:rsidR="00B339C2" w:rsidRPr="002719B4" w:rsidRDefault="00B339C2" w:rsidP="00B339C2">
      <w:pPr>
        <w:pStyle w:val="a8"/>
        <w:spacing w:line="276" w:lineRule="auto"/>
        <w:rPr>
          <w:rFonts w:eastAsia="Calibri"/>
          <w:b/>
          <w:color w:val="000000" w:themeColor="text1"/>
          <w:szCs w:val="28"/>
        </w:rPr>
      </w:pPr>
    </w:p>
    <w:p w14:paraId="05F2841B" w14:textId="77777777" w:rsidR="00CA2F8F" w:rsidRPr="002719B4" w:rsidRDefault="00CA2F8F" w:rsidP="00CA2F8F">
      <w:pPr>
        <w:spacing w:line="276" w:lineRule="auto"/>
        <w:jc w:val="center"/>
        <w:rPr>
          <w:rFonts w:eastAsia="Calibri"/>
          <w:b/>
          <w:color w:val="000000" w:themeColor="text1"/>
          <w:szCs w:val="28"/>
        </w:rPr>
      </w:pPr>
    </w:p>
    <w:p w14:paraId="43C2C5CB" w14:textId="77777777" w:rsidR="00CA2F8F" w:rsidRPr="002719B4" w:rsidRDefault="00CA2F8F" w:rsidP="00CA2F8F">
      <w:pPr>
        <w:spacing w:line="276" w:lineRule="auto"/>
        <w:jc w:val="center"/>
        <w:rPr>
          <w:rFonts w:eastAsia="Calibri"/>
          <w:b/>
          <w:color w:val="000000" w:themeColor="text1"/>
          <w:sz w:val="28"/>
          <w:szCs w:val="28"/>
        </w:rPr>
      </w:pPr>
    </w:p>
    <w:p w14:paraId="222AC940" w14:textId="77777777" w:rsidR="00CA2F8F" w:rsidRPr="002719B4" w:rsidRDefault="00CA2F8F" w:rsidP="00CA2F8F">
      <w:pPr>
        <w:spacing w:line="276" w:lineRule="auto"/>
        <w:jc w:val="center"/>
        <w:rPr>
          <w:rFonts w:eastAsia="Calibri"/>
          <w:b/>
          <w:color w:val="000000" w:themeColor="text1"/>
          <w:sz w:val="28"/>
          <w:szCs w:val="28"/>
        </w:rPr>
      </w:pPr>
    </w:p>
    <w:p w14:paraId="5E77612F" w14:textId="77777777" w:rsidR="00CA2F8F" w:rsidRPr="002719B4" w:rsidRDefault="00CA2F8F" w:rsidP="00CA2F8F">
      <w:pPr>
        <w:spacing w:line="276" w:lineRule="auto"/>
        <w:jc w:val="center"/>
        <w:rPr>
          <w:rFonts w:eastAsia="Calibri"/>
          <w:b/>
          <w:color w:val="000000" w:themeColor="text1"/>
          <w:sz w:val="28"/>
          <w:szCs w:val="28"/>
        </w:rPr>
      </w:pPr>
    </w:p>
    <w:p w14:paraId="24D8261C" w14:textId="77777777" w:rsidR="00CA2F8F" w:rsidRPr="002719B4" w:rsidRDefault="00CA2F8F" w:rsidP="00CA2F8F">
      <w:pPr>
        <w:spacing w:line="276" w:lineRule="auto"/>
        <w:jc w:val="center"/>
        <w:rPr>
          <w:rFonts w:eastAsia="Calibri"/>
          <w:b/>
          <w:color w:val="000000" w:themeColor="text1"/>
          <w:sz w:val="28"/>
          <w:szCs w:val="28"/>
        </w:rPr>
      </w:pPr>
    </w:p>
    <w:p w14:paraId="133AD871" w14:textId="77777777" w:rsidR="00CA2F8F" w:rsidRPr="002719B4" w:rsidRDefault="00CA2F8F" w:rsidP="00CA2F8F">
      <w:pPr>
        <w:spacing w:line="276" w:lineRule="auto"/>
        <w:jc w:val="center"/>
        <w:rPr>
          <w:rFonts w:eastAsia="Calibri"/>
          <w:b/>
          <w:color w:val="000000" w:themeColor="text1"/>
          <w:sz w:val="28"/>
          <w:szCs w:val="28"/>
        </w:rPr>
      </w:pPr>
    </w:p>
    <w:p w14:paraId="538E197A" w14:textId="77777777" w:rsidR="00CA2F8F" w:rsidRPr="002719B4" w:rsidRDefault="00CA2F8F" w:rsidP="00CA2F8F">
      <w:pPr>
        <w:spacing w:line="276" w:lineRule="auto"/>
        <w:jc w:val="center"/>
        <w:rPr>
          <w:rFonts w:eastAsia="Calibri"/>
          <w:b/>
          <w:color w:val="000000" w:themeColor="text1"/>
          <w:sz w:val="28"/>
          <w:szCs w:val="28"/>
        </w:rPr>
      </w:pPr>
    </w:p>
    <w:p w14:paraId="0D744087" w14:textId="77777777" w:rsidR="00CA2F8F" w:rsidRPr="002719B4" w:rsidRDefault="00CA2F8F" w:rsidP="00CA2F8F">
      <w:pPr>
        <w:spacing w:line="276" w:lineRule="auto"/>
        <w:jc w:val="center"/>
        <w:rPr>
          <w:rFonts w:eastAsia="Calibri"/>
          <w:b/>
          <w:color w:val="000000" w:themeColor="text1"/>
          <w:sz w:val="28"/>
          <w:szCs w:val="28"/>
        </w:rPr>
      </w:pPr>
    </w:p>
    <w:p w14:paraId="3FDC4167" w14:textId="77777777" w:rsidR="00CA2F8F" w:rsidRPr="002719B4" w:rsidRDefault="00CA2F8F" w:rsidP="00CA2F8F">
      <w:pPr>
        <w:spacing w:line="276" w:lineRule="auto"/>
        <w:jc w:val="center"/>
        <w:rPr>
          <w:rFonts w:eastAsia="Calibri"/>
          <w:b/>
          <w:color w:val="000000" w:themeColor="text1"/>
          <w:sz w:val="28"/>
          <w:szCs w:val="28"/>
        </w:rPr>
      </w:pPr>
    </w:p>
    <w:p w14:paraId="7FC5D565" w14:textId="77777777" w:rsidR="00CA2F8F" w:rsidRPr="002719B4" w:rsidRDefault="00CA2F8F" w:rsidP="00CA2F8F">
      <w:pPr>
        <w:spacing w:line="276" w:lineRule="auto"/>
        <w:jc w:val="center"/>
        <w:rPr>
          <w:rFonts w:eastAsia="Calibri"/>
          <w:b/>
          <w:color w:val="000000" w:themeColor="text1"/>
          <w:sz w:val="28"/>
          <w:szCs w:val="28"/>
        </w:rPr>
      </w:pPr>
    </w:p>
    <w:p w14:paraId="639880BF" w14:textId="77777777" w:rsidR="00CA2F8F" w:rsidRPr="002719B4" w:rsidRDefault="00CA2F8F" w:rsidP="00CA2F8F">
      <w:pPr>
        <w:spacing w:line="276" w:lineRule="auto"/>
        <w:jc w:val="center"/>
        <w:rPr>
          <w:rFonts w:eastAsia="Calibri"/>
          <w:b/>
          <w:color w:val="000000" w:themeColor="text1"/>
          <w:sz w:val="28"/>
          <w:szCs w:val="28"/>
        </w:rPr>
      </w:pPr>
    </w:p>
    <w:p w14:paraId="6C8FFF5E" w14:textId="77777777" w:rsidR="00CA2F8F" w:rsidRPr="002719B4" w:rsidRDefault="00CA2F8F" w:rsidP="00CA2F8F">
      <w:pPr>
        <w:spacing w:line="276" w:lineRule="auto"/>
        <w:jc w:val="center"/>
        <w:rPr>
          <w:rFonts w:eastAsia="Calibri"/>
          <w:b/>
          <w:color w:val="000000" w:themeColor="text1"/>
          <w:sz w:val="28"/>
          <w:szCs w:val="28"/>
        </w:rPr>
      </w:pPr>
    </w:p>
    <w:p w14:paraId="6B44AD23" w14:textId="77777777" w:rsidR="00CA2F8F" w:rsidRPr="002719B4" w:rsidRDefault="00CA2F8F" w:rsidP="00CA2F8F">
      <w:pPr>
        <w:spacing w:line="276" w:lineRule="auto"/>
        <w:jc w:val="center"/>
        <w:rPr>
          <w:rFonts w:eastAsia="Calibri"/>
          <w:b/>
          <w:color w:val="000000" w:themeColor="text1"/>
          <w:sz w:val="28"/>
          <w:szCs w:val="28"/>
        </w:rPr>
      </w:pPr>
    </w:p>
    <w:p w14:paraId="44B2F873" w14:textId="22986DF8" w:rsidR="00CA2F8F" w:rsidRPr="002719B4" w:rsidRDefault="00CA2F8F" w:rsidP="00CA2F8F">
      <w:pPr>
        <w:spacing w:line="276" w:lineRule="auto"/>
        <w:jc w:val="center"/>
        <w:rPr>
          <w:rFonts w:eastAsia="Calibri"/>
          <w:b/>
          <w:color w:val="000000" w:themeColor="text1"/>
          <w:sz w:val="28"/>
          <w:szCs w:val="28"/>
        </w:rPr>
      </w:pPr>
    </w:p>
    <w:p w14:paraId="4CBF7EBC" w14:textId="3A52DD10" w:rsidR="007C46C3" w:rsidRPr="002719B4" w:rsidRDefault="007C46C3" w:rsidP="00CA2F8F">
      <w:pPr>
        <w:spacing w:line="276" w:lineRule="auto"/>
        <w:jc w:val="center"/>
        <w:rPr>
          <w:rFonts w:eastAsia="Calibri"/>
          <w:b/>
          <w:color w:val="000000" w:themeColor="text1"/>
          <w:sz w:val="28"/>
          <w:szCs w:val="28"/>
        </w:rPr>
      </w:pPr>
    </w:p>
    <w:p w14:paraId="17F778EB" w14:textId="69F60A14" w:rsidR="007C46C3" w:rsidRPr="002719B4" w:rsidRDefault="007C46C3" w:rsidP="00CA2F8F">
      <w:pPr>
        <w:spacing w:line="276" w:lineRule="auto"/>
        <w:jc w:val="center"/>
        <w:rPr>
          <w:rFonts w:eastAsia="Calibri"/>
          <w:b/>
          <w:color w:val="000000" w:themeColor="text1"/>
          <w:sz w:val="28"/>
          <w:szCs w:val="28"/>
        </w:rPr>
      </w:pPr>
    </w:p>
    <w:p w14:paraId="1EED80E0" w14:textId="23EBEEE8" w:rsidR="007C46C3" w:rsidRPr="002719B4" w:rsidRDefault="007C46C3" w:rsidP="00CA2F8F">
      <w:pPr>
        <w:spacing w:line="276" w:lineRule="auto"/>
        <w:jc w:val="center"/>
        <w:rPr>
          <w:rFonts w:eastAsia="Calibri"/>
          <w:b/>
          <w:color w:val="000000" w:themeColor="text1"/>
          <w:sz w:val="28"/>
          <w:szCs w:val="28"/>
        </w:rPr>
      </w:pPr>
    </w:p>
    <w:p w14:paraId="2D38EE35" w14:textId="5CF9713A" w:rsidR="007C46C3" w:rsidRPr="002719B4" w:rsidRDefault="007C46C3" w:rsidP="00CA2F8F">
      <w:pPr>
        <w:spacing w:line="276" w:lineRule="auto"/>
        <w:jc w:val="center"/>
        <w:rPr>
          <w:rFonts w:eastAsia="Calibri"/>
          <w:b/>
          <w:color w:val="000000" w:themeColor="text1"/>
          <w:sz w:val="28"/>
          <w:szCs w:val="28"/>
        </w:rPr>
      </w:pPr>
    </w:p>
    <w:p w14:paraId="6879A120" w14:textId="6465EF58" w:rsidR="007C46C3" w:rsidRPr="002719B4" w:rsidRDefault="007C46C3" w:rsidP="00CA2F8F">
      <w:pPr>
        <w:spacing w:line="276" w:lineRule="auto"/>
        <w:jc w:val="center"/>
        <w:rPr>
          <w:rFonts w:eastAsia="Calibri"/>
          <w:b/>
          <w:color w:val="000000" w:themeColor="text1"/>
          <w:sz w:val="28"/>
          <w:szCs w:val="28"/>
        </w:rPr>
      </w:pPr>
    </w:p>
    <w:p w14:paraId="359BFDEE" w14:textId="1A502AD2" w:rsidR="007C46C3" w:rsidRPr="002719B4" w:rsidRDefault="007C46C3" w:rsidP="00CA2F8F">
      <w:pPr>
        <w:spacing w:line="276" w:lineRule="auto"/>
        <w:jc w:val="center"/>
        <w:rPr>
          <w:rFonts w:eastAsia="Calibri"/>
          <w:b/>
          <w:color w:val="000000" w:themeColor="text1"/>
          <w:sz w:val="28"/>
          <w:szCs w:val="28"/>
        </w:rPr>
      </w:pPr>
    </w:p>
    <w:p w14:paraId="10876CA5" w14:textId="600088A3" w:rsidR="007C46C3" w:rsidRPr="002719B4" w:rsidRDefault="007C46C3" w:rsidP="00CA2F8F">
      <w:pPr>
        <w:spacing w:line="276" w:lineRule="auto"/>
        <w:jc w:val="center"/>
        <w:rPr>
          <w:rFonts w:eastAsia="Calibri"/>
          <w:b/>
          <w:color w:val="000000" w:themeColor="text1"/>
          <w:sz w:val="28"/>
          <w:szCs w:val="28"/>
        </w:rPr>
      </w:pPr>
    </w:p>
    <w:p w14:paraId="0F86B5BA" w14:textId="719BCA49" w:rsidR="007C46C3" w:rsidRPr="002719B4" w:rsidRDefault="007C46C3" w:rsidP="00CA2F8F">
      <w:pPr>
        <w:spacing w:line="276" w:lineRule="auto"/>
        <w:jc w:val="center"/>
        <w:rPr>
          <w:rFonts w:eastAsia="Calibri"/>
          <w:b/>
          <w:color w:val="000000" w:themeColor="text1"/>
          <w:sz w:val="28"/>
          <w:szCs w:val="28"/>
        </w:rPr>
      </w:pPr>
    </w:p>
    <w:p w14:paraId="00AC40E5" w14:textId="40B34ED3" w:rsidR="007C46C3" w:rsidRPr="002719B4" w:rsidRDefault="007C46C3" w:rsidP="00CA2F8F">
      <w:pPr>
        <w:spacing w:line="276" w:lineRule="auto"/>
        <w:jc w:val="center"/>
        <w:rPr>
          <w:rFonts w:eastAsia="Calibri"/>
          <w:b/>
          <w:color w:val="000000" w:themeColor="text1"/>
          <w:sz w:val="28"/>
          <w:szCs w:val="28"/>
        </w:rPr>
      </w:pPr>
    </w:p>
    <w:p w14:paraId="39E3D995" w14:textId="18E6EE30" w:rsidR="007C46C3" w:rsidRPr="002719B4" w:rsidRDefault="007C46C3" w:rsidP="00CA2F8F">
      <w:pPr>
        <w:spacing w:line="276" w:lineRule="auto"/>
        <w:jc w:val="center"/>
        <w:rPr>
          <w:rFonts w:eastAsia="Calibri"/>
          <w:b/>
          <w:color w:val="000000" w:themeColor="text1"/>
          <w:sz w:val="28"/>
          <w:szCs w:val="28"/>
        </w:rPr>
      </w:pPr>
    </w:p>
    <w:p w14:paraId="6E4C7117" w14:textId="402E4FBA" w:rsidR="007C46C3" w:rsidRPr="002719B4" w:rsidRDefault="007C46C3" w:rsidP="00CA2F8F">
      <w:pPr>
        <w:spacing w:line="276" w:lineRule="auto"/>
        <w:jc w:val="center"/>
        <w:rPr>
          <w:rFonts w:eastAsia="Calibri"/>
          <w:b/>
          <w:color w:val="000000" w:themeColor="text1"/>
          <w:sz w:val="28"/>
          <w:szCs w:val="28"/>
        </w:rPr>
      </w:pPr>
    </w:p>
    <w:p w14:paraId="4BB575ED" w14:textId="53C187CD" w:rsidR="007C46C3" w:rsidRPr="002719B4" w:rsidRDefault="007C46C3" w:rsidP="00CA2F8F">
      <w:pPr>
        <w:spacing w:line="276" w:lineRule="auto"/>
        <w:jc w:val="center"/>
        <w:rPr>
          <w:rFonts w:eastAsia="Calibri"/>
          <w:b/>
          <w:color w:val="000000" w:themeColor="text1"/>
          <w:sz w:val="28"/>
          <w:szCs w:val="28"/>
        </w:rPr>
      </w:pPr>
    </w:p>
    <w:p w14:paraId="4283AE78" w14:textId="094D745D" w:rsidR="007C46C3" w:rsidRPr="002719B4" w:rsidRDefault="007C46C3" w:rsidP="00CA2F8F">
      <w:pPr>
        <w:spacing w:line="276" w:lineRule="auto"/>
        <w:jc w:val="center"/>
        <w:rPr>
          <w:rFonts w:eastAsia="Calibri"/>
          <w:b/>
          <w:color w:val="000000" w:themeColor="text1"/>
          <w:sz w:val="28"/>
          <w:szCs w:val="28"/>
        </w:rPr>
      </w:pPr>
    </w:p>
    <w:p w14:paraId="7B75C370" w14:textId="59FA81CA" w:rsidR="007C46C3" w:rsidRPr="002719B4" w:rsidRDefault="007C46C3" w:rsidP="00CA2F8F">
      <w:pPr>
        <w:spacing w:line="276" w:lineRule="auto"/>
        <w:jc w:val="center"/>
        <w:rPr>
          <w:rFonts w:eastAsia="Calibri"/>
          <w:b/>
          <w:color w:val="000000" w:themeColor="text1"/>
          <w:sz w:val="28"/>
          <w:szCs w:val="28"/>
        </w:rPr>
      </w:pPr>
    </w:p>
    <w:p w14:paraId="02ECF92F" w14:textId="77777777" w:rsidR="00CA2F8F" w:rsidRPr="002719B4" w:rsidRDefault="00CA2F8F" w:rsidP="00CA2F8F">
      <w:pPr>
        <w:spacing w:line="276" w:lineRule="auto"/>
        <w:rPr>
          <w:rFonts w:eastAsia="Calibri"/>
          <w:b/>
          <w:color w:val="000000" w:themeColor="text1"/>
          <w:sz w:val="28"/>
          <w:szCs w:val="28"/>
        </w:rPr>
      </w:pPr>
    </w:p>
    <w:p w14:paraId="58201FEB" w14:textId="5EF084CC" w:rsidR="00CA2F8F" w:rsidRPr="002719B4" w:rsidRDefault="00CA2F8F" w:rsidP="00CA2F8F">
      <w:pPr>
        <w:tabs>
          <w:tab w:val="left" w:pos="1875"/>
        </w:tabs>
        <w:spacing w:line="276" w:lineRule="auto"/>
        <w:jc w:val="right"/>
        <w:rPr>
          <w:rStyle w:val="Zag11"/>
          <w:color w:val="000000" w:themeColor="text1"/>
          <w:szCs w:val="28"/>
        </w:rPr>
      </w:pPr>
      <w:r w:rsidRPr="002719B4">
        <w:rPr>
          <w:rStyle w:val="Zag11"/>
          <w:color w:val="000000" w:themeColor="text1"/>
          <w:szCs w:val="28"/>
        </w:rPr>
        <w:t xml:space="preserve">Приложение 2 к ООП </w:t>
      </w:r>
      <w:r w:rsidR="00485C22" w:rsidRPr="002719B4">
        <w:rPr>
          <w:rStyle w:val="Zag11"/>
          <w:color w:val="000000" w:themeColor="text1"/>
          <w:szCs w:val="28"/>
        </w:rPr>
        <w:t>ООО</w:t>
      </w:r>
    </w:p>
    <w:p w14:paraId="63755BC7" w14:textId="77777777" w:rsidR="00CA2F8F" w:rsidRPr="002719B4" w:rsidRDefault="00CA2F8F" w:rsidP="00CA2F8F">
      <w:pPr>
        <w:tabs>
          <w:tab w:val="left" w:pos="1875"/>
        </w:tabs>
        <w:spacing w:line="276" w:lineRule="auto"/>
        <w:jc w:val="right"/>
        <w:rPr>
          <w:rStyle w:val="Zag11"/>
          <w:color w:val="000000" w:themeColor="text1"/>
          <w:szCs w:val="28"/>
        </w:rPr>
      </w:pPr>
    </w:p>
    <w:p w14:paraId="284ED73B" w14:textId="77777777" w:rsidR="00CA2F8F" w:rsidRPr="002719B4" w:rsidRDefault="00CA2F8F" w:rsidP="00CA2F8F">
      <w:pPr>
        <w:spacing w:line="276" w:lineRule="auto"/>
        <w:jc w:val="center"/>
        <w:rPr>
          <w:rFonts w:eastAsia="Calibri"/>
          <w:b/>
          <w:color w:val="000000" w:themeColor="text1"/>
          <w:szCs w:val="28"/>
        </w:rPr>
      </w:pPr>
    </w:p>
    <w:p w14:paraId="73A3C886" w14:textId="77777777" w:rsidR="00CA2F8F" w:rsidRPr="002719B4" w:rsidRDefault="00CA2F8F" w:rsidP="00CA2F8F">
      <w:pPr>
        <w:spacing w:line="276" w:lineRule="auto"/>
        <w:jc w:val="center"/>
        <w:rPr>
          <w:rFonts w:eastAsia="Calibri"/>
          <w:color w:val="000000" w:themeColor="text1"/>
          <w:szCs w:val="28"/>
        </w:rPr>
      </w:pPr>
      <w:r w:rsidRPr="002719B4">
        <w:rPr>
          <w:rFonts w:eastAsia="Calibri"/>
          <w:color w:val="000000" w:themeColor="text1"/>
          <w:szCs w:val="28"/>
        </w:rPr>
        <w:t>Перечень рабочих программ курсов внеурочной деятельности</w:t>
      </w:r>
    </w:p>
    <w:p w14:paraId="4BB8EF4D" w14:textId="77777777" w:rsidR="00CA2F8F" w:rsidRPr="002719B4" w:rsidRDefault="00CA2F8F" w:rsidP="00CA2F8F">
      <w:pPr>
        <w:spacing w:line="276" w:lineRule="auto"/>
        <w:jc w:val="center"/>
        <w:rPr>
          <w:rStyle w:val="Zag11"/>
          <w:rFonts w:eastAsia="Calibri"/>
          <w:b/>
          <w:color w:val="000000" w:themeColor="text1"/>
          <w:szCs w:val="28"/>
        </w:rPr>
      </w:pPr>
    </w:p>
    <w:tbl>
      <w:tblPr>
        <w:tblW w:w="9504" w:type="dxa"/>
        <w:shd w:val="clear" w:color="auto" w:fill="FFFFFF"/>
        <w:tblCellMar>
          <w:left w:w="0" w:type="dxa"/>
          <w:right w:w="0" w:type="dxa"/>
        </w:tblCellMar>
        <w:tblLook w:val="04A0" w:firstRow="1" w:lastRow="0" w:firstColumn="1" w:lastColumn="0" w:noHBand="0" w:noVBand="1"/>
      </w:tblPr>
      <w:tblGrid>
        <w:gridCol w:w="5037"/>
        <w:gridCol w:w="567"/>
        <w:gridCol w:w="3900"/>
      </w:tblGrid>
      <w:tr w:rsidR="002719B4" w:rsidRPr="002719B4" w14:paraId="6E67A38F"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C13EE8" w14:textId="77777777" w:rsidR="00CA2F8F" w:rsidRPr="002719B4" w:rsidRDefault="00CA2F8F" w:rsidP="00CF17FF">
            <w:pPr>
              <w:jc w:val="center"/>
              <w:rPr>
                <w:b/>
                <w:bCs/>
                <w:color w:val="000000" w:themeColor="text1"/>
                <w:sz w:val="23"/>
                <w:szCs w:val="23"/>
              </w:rPr>
            </w:pPr>
            <w:r w:rsidRPr="002719B4">
              <w:rPr>
                <w:b/>
                <w:bCs/>
                <w:color w:val="000000" w:themeColor="text1"/>
                <w:sz w:val="23"/>
                <w:szCs w:val="23"/>
              </w:rPr>
              <w:t>Направление внеурочной деятельности</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hideMark/>
          </w:tcPr>
          <w:p w14:paraId="60970D44" w14:textId="77777777" w:rsidR="00CA2F8F" w:rsidRPr="002719B4" w:rsidRDefault="00CA2F8F" w:rsidP="00CF17FF">
            <w:pPr>
              <w:jc w:val="center"/>
              <w:rPr>
                <w:b/>
                <w:bCs/>
                <w:color w:val="000000" w:themeColor="text1"/>
                <w:sz w:val="23"/>
                <w:szCs w:val="23"/>
              </w:rPr>
            </w:pPr>
            <w:r w:rsidRPr="002719B4">
              <w:rPr>
                <w:b/>
                <w:bCs/>
                <w:color w:val="000000" w:themeColor="text1"/>
                <w:sz w:val="23"/>
                <w:szCs w:val="23"/>
              </w:rPr>
              <w:t>№</w:t>
            </w:r>
          </w:p>
        </w:tc>
        <w:tc>
          <w:tcPr>
            <w:tcW w:w="3900" w:type="dxa"/>
            <w:tcBorders>
              <w:top w:val="single" w:sz="6" w:space="0" w:color="000000"/>
              <w:left w:val="single" w:sz="4" w:space="0" w:color="auto"/>
              <w:bottom w:val="single" w:sz="6" w:space="0" w:color="000000"/>
              <w:right w:val="single" w:sz="6" w:space="0" w:color="000000"/>
            </w:tcBorders>
            <w:shd w:val="clear" w:color="auto" w:fill="auto"/>
            <w:vAlign w:val="center"/>
          </w:tcPr>
          <w:p w14:paraId="1DE4D261" w14:textId="77777777" w:rsidR="00CA2F8F" w:rsidRPr="002719B4" w:rsidRDefault="00CA2F8F" w:rsidP="00CF17FF">
            <w:pPr>
              <w:jc w:val="center"/>
              <w:rPr>
                <w:b/>
                <w:bCs/>
                <w:color w:val="000000" w:themeColor="text1"/>
                <w:sz w:val="23"/>
                <w:szCs w:val="23"/>
              </w:rPr>
            </w:pPr>
            <w:r w:rsidRPr="002719B4">
              <w:rPr>
                <w:b/>
                <w:bCs/>
                <w:color w:val="000000" w:themeColor="text1"/>
                <w:sz w:val="23"/>
                <w:szCs w:val="23"/>
              </w:rPr>
              <w:t>Наименование рабочей программы (кол-во часов)</w:t>
            </w:r>
          </w:p>
        </w:tc>
      </w:tr>
      <w:tr w:rsidR="002719B4" w:rsidRPr="002719B4" w14:paraId="2A973A0E"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8FA9A5D" w14:textId="77777777" w:rsidR="00CA2F8F" w:rsidRPr="002719B4" w:rsidRDefault="00CA2F8F" w:rsidP="00CF17FF">
            <w:pPr>
              <w:jc w:val="both"/>
              <w:rPr>
                <w:color w:val="000000" w:themeColor="text1"/>
                <w:sz w:val="23"/>
                <w:szCs w:val="23"/>
              </w:rPr>
            </w:pPr>
            <w:r w:rsidRPr="002719B4">
              <w:rPr>
                <w:color w:val="000000" w:themeColor="text1"/>
                <w:sz w:val="23"/>
                <w:szCs w:val="23"/>
              </w:rPr>
              <w:t>Информационно-просветительские занятия патриотической, нравственной и экологической направленности «Разговоры о важном»</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6100AD89" w14:textId="77777777" w:rsidR="00CA2F8F" w:rsidRPr="002719B4" w:rsidRDefault="00CA2F8F" w:rsidP="00CF17FF">
            <w:pPr>
              <w:jc w:val="both"/>
              <w:rPr>
                <w:color w:val="000000" w:themeColor="text1"/>
                <w:sz w:val="23"/>
                <w:szCs w:val="23"/>
              </w:rPr>
            </w:pPr>
            <w:r w:rsidRPr="002719B4">
              <w:rPr>
                <w:color w:val="000000" w:themeColor="text1"/>
                <w:sz w:val="23"/>
                <w:szCs w:val="23"/>
              </w:rPr>
              <w:t>1.</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21C9BEDE" w14:textId="77777777" w:rsidR="00CA2F8F" w:rsidRPr="002719B4" w:rsidRDefault="00844D95" w:rsidP="00CF17FF">
            <w:pPr>
              <w:jc w:val="both"/>
              <w:rPr>
                <w:b/>
                <w:color w:val="000000" w:themeColor="text1"/>
                <w:sz w:val="23"/>
                <w:szCs w:val="23"/>
              </w:rPr>
            </w:pPr>
            <w:r w:rsidRPr="002719B4">
              <w:rPr>
                <w:b/>
                <w:color w:val="000000" w:themeColor="text1"/>
                <w:sz w:val="23"/>
                <w:szCs w:val="23"/>
              </w:rPr>
              <w:t>Разговоры о важном</w:t>
            </w:r>
          </w:p>
          <w:p w14:paraId="720E531B" w14:textId="53ABFF1A" w:rsidR="00844D95" w:rsidRPr="002719B4" w:rsidRDefault="00844D95" w:rsidP="00CF17FF">
            <w:pPr>
              <w:jc w:val="both"/>
              <w:rPr>
                <w:b/>
                <w:color w:val="000000" w:themeColor="text1"/>
                <w:sz w:val="23"/>
                <w:szCs w:val="23"/>
              </w:rPr>
            </w:pPr>
            <w:r w:rsidRPr="002719B4">
              <w:rPr>
                <w:b/>
                <w:color w:val="000000" w:themeColor="text1"/>
                <w:sz w:val="23"/>
                <w:szCs w:val="23"/>
              </w:rPr>
              <w:t xml:space="preserve"> Общее количество часов -36</w:t>
            </w:r>
          </w:p>
        </w:tc>
      </w:tr>
      <w:tr w:rsidR="002719B4" w:rsidRPr="002719B4" w14:paraId="57868E09"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69AFFAF" w14:textId="77777777" w:rsidR="00CA2F8F" w:rsidRPr="002719B4" w:rsidRDefault="00CA2F8F" w:rsidP="00CF17FF">
            <w:pPr>
              <w:jc w:val="both"/>
              <w:rPr>
                <w:color w:val="000000" w:themeColor="text1"/>
                <w:sz w:val="23"/>
                <w:szCs w:val="23"/>
              </w:rPr>
            </w:pPr>
            <w:r w:rsidRPr="002719B4">
              <w:rPr>
                <w:color w:val="000000" w:themeColor="text1"/>
                <w:sz w:val="23"/>
                <w:szCs w:val="23"/>
              </w:rPr>
              <w:t>Занятия по формированию функциональной грамотности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034F92D4" w14:textId="77777777" w:rsidR="00CA2F8F" w:rsidRPr="002719B4" w:rsidRDefault="00CA2F8F" w:rsidP="00CF17FF">
            <w:pPr>
              <w:jc w:val="both"/>
              <w:rPr>
                <w:color w:val="000000" w:themeColor="text1"/>
                <w:sz w:val="23"/>
                <w:szCs w:val="23"/>
              </w:rPr>
            </w:pPr>
            <w:r w:rsidRPr="002719B4">
              <w:rPr>
                <w:color w:val="000000" w:themeColor="text1"/>
                <w:sz w:val="23"/>
                <w:szCs w:val="23"/>
              </w:rPr>
              <w:t>2.</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34C3414C" w14:textId="77777777" w:rsidR="00844D95" w:rsidRPr="002719B4" w:rsidRDefault="00844D95" w:rsidP="00CF17FF">
            <w:pPr>
              <w:jc w:val="both"/>
              <w:rPr>
                <w:b/>
                <w:color w:val="000000" w:themeColor="text1"/>
                <w:sz w:val="23"/>
                <w:szCs w:val="23"/>
              </w:rPr>
            </w:pPr>
            <w:r w:rsidRPr="002719B4">
              <w:rPr>
                <w:b/>
                <w:color w:val="000000" w:themeColor="text1"/>
                <w:sz w:val="23"/>
                <w:szCs w:val="23"/>
              </w:rPr>
              <w:t>Функциональная грамотность</w:t>
            </w:r>
          </w:p>
          <w:p w14:paraId="1EC06F9D" w14:textId="1C0964B3" w:rsidR="00CA2F8F" w:rsidRPr="002719B4" w:rsidRDefault="00844D95" w:rsidP="00CF17FF">
            <w:pPr>
              <w:jc w:val="both"/>
              <w:rPr>
                <w:b/>
                <w:color w:val="000000" w:themeColor="text1"/>
                <w:sz w:val="23"/>
                <w:szCs w:val="23"/>
              </w:rPr>
            </w:pPr>
            <w:r w:rsidRPr="002719B4">
              <w:rPr>
                <w:b/>
                <w:color w:val="000000" w:themeColor="text1"/>
                <w:sz w:val="23"/>
                <w:szCs w:val="23"/>
              </w:rPr>
              <w:t xml:space="preserve">Общее количество часов -36 </w:t>
            </w:r>
          </w:p>
        </w:tc>
      </w:tr>
      <w:tr w:rsidR="002719B4" w:rsidRPr="002719B4" w14:paraId="14E79D7B"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003E25C" w14:textId="77777777" w:rsidR="00CA2F8F" w:rsidRPr="002719B4" w:rsidRDefault="00CA2F8F" w:rsidP="00CF17FF">
            <w:pPr>
              <w:jc w:val="both"/>
              <w:rPr>
                <w:color w:val="000000" w:themeColor="text1"/>
                <w:sz w:val="23"/>
                <w:szCs w:val="23"/>
              </w:rPr>
            </w:pPr>
            <w:r w:rsidRPr="002719B4">
              <w:rPr>
                <w:color w:val="000000" w:themeColor="text1"/>
                <w:sz w:val="23"/>
                <w:szCs w:val="23"/>
              </w:rPr>
              <w:t>Занятия, направленные на удовлетворение профориентационных интересов и потребностей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14:paraId="100FBD44" w14:textId="77777777" w:rsidR="00CA2F8F" w:rsidRPr="002719B4" w:rsidRDefault="00CA2F8F" w:rsidP="00CF17FF">
            <w:pPr>
              <w:jc w:val="both"/>
              <w:rPr>
                <w:color w:val="000000" w:themeColor="text1"/>
                <w:sz w:val="23"/>
                <w:szCs w:val="23"/>
              </w:rPr>
            </w:pPr>
            <w:r w:rsidRPr="002719B4">
              <w:rPr>
                <w:color w:val="000000" w:themeColor="text1"/>
                <w:sz w:val="23"/>
                <w:szCs w:val="23"/>
              </w:rPr>
              <w:t>3.</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46DC8503" w14:textId="550004CC" w:rsidR="00CA2F8F" w:rsidRPr="002719B4" w:rsidRDefault="002719B4" w:rsidP="00CF17FF">
            <w:pPr>
              <w:jc w:val="both"/>
              <w:rPr>
                <w:b/>
                <w:color w:val="000000" w:themeColor="text1"/>
                <w:sz w:val="23"/>
                <w:szCs w:val="23"/>
              </w:rPr>
            </w:pPr>
            <w:r w:rsidRPr="002719B4">
              <w:rPr>
                <w:b/>
                <w:color w:val="000000" w:themeColor="text1"/>
                <w:sz w:val="23"/>
                <w:szCs w:val="23"/>
              </w:rPr>
              <w:t>Тропинка профессий -36</w:t>
            </w:r>
          </w:p>
        </w:tc>
      </w:tr>
      <w:tr w:rsidR="002719B4" w:rsidRPr="002719B4" w14:paraId="2BD2D485"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32260FA" w14:textId="77777777" w:rsidR="00CA2F8F" w:rsidRPr="002719B4" w:rsidRDefault="00CA2F8F" w:rsidP="00CF17FF">
            <w:pPr>
              <w:jc w:val="both"/>
              <w:rPr>
                <w:color w:val="000000" w:themeColor="text1"/>
                <w:sz w:val="23"/>
                <w:szCs w:val="23"/>
              </w:rPr>
            </w:pPr>
            <w:r w:rsidRPr="002719B4">
              <w:rPr>
                <w:color w:val="000000" w:themeColor="text1"/>
                <w:sz w:val="23"/>
                <w:szCs w:val="23"/>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38EF336F" w14:textId="6E5A42C2" w:rsidR="00CA2F8F" w:rsidRPr="002719B4" w:rsidRDefault="0060134D" w:rsidP="00CF17FF">
            <w:pPr>
              <w:jc w:val="both"/>
              <w:rPr>
                <w:color w:val="000000" w:themeColor="text1"/>
                <w:sz w:val="23"/>
                <w:szCs w:val="23"/>
              </w:rPr>
            </w:pPr>
            <w:r>
              <w:rPr>
                <w:color w:val="000000" w:themeColor="text1"/>
                <w:sz w:val="23"/>
                <w:szCs w:val="23"/>
              </w:rPr>
              <w:t>4</w:t>
            </w:r>
            <w:r w:rsidR="00CA2F8F" w:rsidRPr="002719B4">
              <w:rPr>
                <w:color w:val="000000" w:themeColor="text1"/>
                <w:sz w:val="23"/>
                <w:szCs w:val="23"/>
              </w:rPr>
              <w:t>.</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270A5FF3" w14:textId="77777777" w:rsidR="00CA2F8F" w:rsidRPr="002719B4" w:rsidRDefault="002719B4" w:rsidP="00CF17FF">
            <w:pPr>
              <w:jc w:val="both"/>
              <w:rPr>
                <w:b/>
                <w:color w:val="000000" w:themeColor="text1"/>
                <w:szCs w:val="23"/>
              </w:rPr>
            </w:pPr>
            <w:r w:rsidRPr="002719B4">
              <w:rPr>
                <w:b/>
                <w:color w:val="000000" w:themeColor="text1"/>
                <w:szCs w:val="23"/>
              </w:rPr>
              <w:t xml:space="preserve">Любительский театр </w:t>
            </w:r>
          </w:p>
          <w:p w14:paraId="4B94F048" w14:textId="7B2BA904" w:rsidR="002719B4" w:rsidRPr="002719B4" w:rsidRDefault="002719B4" w:rsidP="00CF17FF">
            <w:pPr>
              <w:jc w:val="both"/>
              <w:rPr>
                <w:color w:val="000000" w:themeColor="text1"/>
                <w:sz w:val="23"/>
                <w:szCs w:val="23"/>
              </w:rPr>
            </w:pPr>
            <w:r w:rsidRPr="002719B4">
              <w:rPr>
                <w:b/>
                <w:color w:val="000000" w:themeColor="text1"/>
                <w:szCs w:val="23"/>
              </w:rPr>
              <w:t>Умелые ручки</w:t>
            </w:r>
          </w:p>
        </w:tc>
      </w:tr>
      <w:tr w:rsidR="002719B4" w:rsidRPr="002719B4" w14:paraId="5084DE77"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22FCE67" w14:textId="540FBF53" w:rsidR="00CA2F8F" w:rsidRPr="002719B4" w:rsidRDefault="00CA2F8F" w:rsidP="00CF17FF">
            <w:pPr>
              <w:jc w:val="both"/>
              <w:rPr>
                <w:color w:val="000000" w:themeColor="text1"/>
                <w:sz w:val="23"/>
                <w:szCs w:val="23"/>
              </w:rPr>
            </w:pPr>
            <w:r w:rsidRPr="002719B4">
              <w:rPr>
                <w:color w:val="000000" w:themeColor="text1"/>
                <w:sz w:val="23"/>
                <w:szCs w:val="23"/>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14:paraId="0F0E2854" w14:textId="3A88A56E" w:rsidR="00CA2F8F" w:rsidRPr="002719B4" w:rsidRDefault="0060134D" w:rsidP="00CF17FF">
            <w:pPr>
              <w:jc w:val="both"/>
              <w:rPr>
                <w:color w:val="000000" w:themeColor="text1"/>
                <w:sz w:val="23"/>
                <w:szCs w:val="23"/>
              </w:rPr>
            </w:pPr>
            <w:r>
              <w:rPr>
                <w:color w:val="000000" w:themeColor="text1"/>
                <w:sz w:val="23"/>
                <w:szCs w:val="23"/>
              </w:rPr>
              <w:t>5</w:t>
            </w:r>
            <w:r w:rsidR="00CA2F8F" w:rsidRPr="002719B4">
              <w:rPr>
                <w:color w:val="000000" w:themeColor="text1"/>
                <w:sz w:val="23"/>
                <w:szCs w:val="23"/>
              </w:rPr>
              <w:t>.</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767C189F" w14:textId="77777777" w:rsidR="00CA2F8F" w:rsidRPr="002719B4" w:rsidRDefault="002719B4" w:rsidP="00CF17FF">
            <w:pPr>
              <w:jc w:val="both"/>
              <w:rPr>
                <w:b/>
                <w:color w:val="000000" w:themeColor="text1"/>
                <w:szCs w:val="23"/>
              </w:rPr>
            </w:pPr>
            <w:r w:rsidRPr="002719B4">
              <w:rPr>
                <w:b/>
                <w:color w:val="000000" w:themeColor="text1"/>
                <w:szCs w:val="23"/>
              </w:rPr>
              <w:t>Орлята России</w:t>
            </w:r>
          </w:p>
          <w:p w14:paraId="2D2DC900" w14:textId="11C9768A" w:rsidR="002719B4" w:rsidRPr="002719B4" w:rsidRDefault="002719B4" w:rsidP="00CF17FF">
            <w:pPr>
              <w:jc w:val="both"/>
              <w:rPr>
                <w:b/>
                <w:color w:val="000000" w:themeColor="text1"/>
                <w:sz w:val="23"/>
                <w:szCs w:val="23"/>
              </w:rPr>
            </w:pPr>
            <w:r w:rsidRPr="002719B4">
              <w:rPr>
                <w:b/>
                <w:color w:val="000000" w:themeColor="text1"/>
                <w:szCs w:val="23"/>
              </w:rPr>
              <w:t>Общее количество часов-7</w:t>
            </w:r>
          </w:p>
        </w:tc>
      </w:tr>
    </w:tbl>
    <w:p w14:paraId="1457506D" w14:textId="77777777" w:rsidR="00CA2F8F" w:rsidRPr="002719B4" w:rsidRDefault="00CA2F8F" w:rsidP="00CA2F8F">
      <w:pPr>
        <w:tabs>
          <w:tab w:val="left" w:pos="1875"/>
        </w:tabs>
        <w:spacing w:line="276" w:lineRule="auto"/>
        <w:jc w:val="both"/>
        <w:rPr>
          <w:rStyle w:val="Zag11"/>
          <w:color w:val="000000" w:themeColor="text1"/>
          <w:szCs w:val="28"/>
        </w:rPr>
      </w:pPr>
    </w:p>
    <w:p w14:paraId="74B52D3A" w14:textId="77777777" w:rsidR="00CA2F8F" w:rsidRPr="002719B4" w:rsidRDefault="00CA2F8F" w:rsidP="00CA2F8F">
      <w:pPr>
        <w:tabs>
          <w:tab w:val="left" w:pos="1875"/>
        </w:tabs>
        <w:spacing w:line="276" w:lineRule="auto"/>
        <w:jc w:val="both"/>
        <w:rPr>
          <w:rStyle w:val="Zag11"/>
          <w:color w:val="000000" w:themeColor="text1"/>
          <w:szCs w:val="28"/>
        </w:rPr>
      </w:pPr>
    </w:p>
    <w:p w14:paraId="6594FCC9" w14:textId="77777777" w:rsidR="00CA2F8F" w:rsidRPr="002719B4" w:rsidRDefault="00CA2F8F" w:rsidP="00CA2F8F">
      <w:pPr>
        <w:tabs>
          <w:tab w:val="left" w:pos="1875"/>
        </w:tabs>
        <w:spacing w:line="276" w:lineRule="auto"/>
        <w:jc w:val="both"/>
        <w:rPr>
          <w:rStyle w:val="Zag11"/>
          <w:color w:val="000000" w:themeColor="text1"/>
          <w:szCs w:val="28"/>
        </w:rPr>
      </w:pPr>
    </w:p>
    <w:p w14:paraId="1FB28875" w14:textId="77777777" w:rsidR="00CA2F8F" w:rsidRPr="002719B4" w:rsidRDefault="00CA2F8F" w:rsidP="00CA2F8F">
      <w:pPr>
        <w:tabs>
          <w:tab w:val="left" w:pos="1875"/>
        </w:tabs>
        <w:spacing w:line="276" w:lineRule="auto"/>
        <w:jc w:val="both"/>
        <w:rPr>
          <w:rStyle w:val="Zag11"/>
          <w:color w:val="000000" w:themeColor="text1"/>
          <w:szCs w:val="28"/>
        </w:rPr>
      </w:pPr>
    </w:p>
    <w:p w14:paraId="1F29B763" w14:textId="77777777" w:rsidR="00CA2F8F" w:rsidRPr="002719B4" w:rsidRDefault="00CA2F8F" w:rsidP="00CA2F8F">
      <w:pPr>
        <w:tabs>
          <w:tab w:val="left" w:pos="1875"/>
        </w:tabs>
        <w:spacing w:line="276" w:lineRule="auto"/>
        <w:jc w:val="both"/>
        <w:rPr>
          <w:rStyle w:val="Zag11"/>
          <w:color w:val="000000" w:themeColor="text1"/>
          <w:szCs w:val="28"/>
        </w:rPr>
      </w:pPr>
    </w:p>
    <w:p w14:paraId="1E6D245D" w14:textId="77777777" w:rsidR="00CA2F8F" w:rsidRPr="002719B4" w:rsidRDefault="00CA2F8F" w:rsidP="00CA2F8F">
      <w:pPr>
        <w:tabs>
          <w:tab w:val="left" w:pos="1875"/>
        </w:tabs>
        <w:spacing w:line="276" w:lineRule="auto"/>
        <w:jc w:val="both"/>
        <w:rPr>
          <w:rStyle w:val="Zag11"/>
          <w:color w:val="000000" w:themeColor="text1"/>
          <w:szCs w:val="28"/>
        </w:rPr>
      </w:pPr>
    </w:p>
    <w:p w14:paraId="5C18BDA1" w14:textId="77777777" w:rsidR="00CA2F8F" w:rsidRPr="002719B4" w:rsidRDefault="00CA2F8F" w:rsidP="00CA2F8F">
      <w:pPr>
        <w:tabs>
          <w:tab w:val="left" w:pos="1875"/>
        </w:tabs>
        <w:spacing w:line="276" w:lineRule="auto"/>
        <w:jc w:val="both"/>
        <w:rPr>
          <w:rStyle w:val="Zag11"/>
          <w:color w:val="000000" w:themeColor="text1"/>
          <w:szCs w:val="28"/>
        </w:rPr>
      </w:pPr>
    </w:p>
    <w:p w14:paraId="3C2FAC05" w14:textId="77777777" w:rsidR="00CA2F8F" w:rsidRPr="002719B4" w:rsidRDefault="00CA2F8F" w:rsidP="00CA2F8F">
      <w:pPr>
        <w:tabs>
          <w:tab w:val="left" w:pos="1875"/>
        </w:tabs>
        <w:spacing w:line="276" w:lineRule="auto"/>
        <w:jc w:val="both"/>
        <w:rPr>
          <w:rStyle w:val="Zag11"/>
          <w:color w:val="000000" w:themeColor="text1"/>
          <w:szCs w:val="28"/>
        </w:rPr>
      </w:pPr>
    </w:p>
    <w:p w14:paraId="0BE71030" w14:textId="77777777" w:rsidR="00CA2F8F" w:rsidRPr="002719B4" w:rsidRDefault="00CA2F8F" w:rsidP="00CA2F8F">
      <w:pPr>
        <w:tabs>
          <w:tab w:val="left" w:pos="1875"/>
        </w:tabs>
        <w:spacing w:line="276" w:lineRule="auto"/>
        <w:jc w:val="both"/>
        <w:rPr>
          <w:rStyle w:val="Zag11"/>
          <w:color w:val="000000" w:themeColor="text1"/>
          <w:szCs w:val="28"/>
        </w:rPr>
      </w:pPr>
    </w:p>
    <w:p w14:paraId="054C112D" w14:textId="42FBF2F4" w:rsidR="00CA2F8F" w:rsidRPr="002719B4" w:rsidRDefault="00CA2F8F" w:rsidP="00CA2F8F">
      <w:pPr>
        <w:tabs>
          <w:tab w:val="left" w:pos="1875"/>
        </w:tabs>
        <w:spacing w:line="276" w:lineRule="auto"/>
        <w:rPr>
          <w:color w:val="000000" w:themeColor="text1"/>
          <w:sz w:val="28"/>
          <w:szCs w:val="28"/>
        </w:rPr>
      </w:pPr>
    </w:p>
    <w:p w14:paraId="523BA7AA" w14:textId="77777777" w:rsidR="00CA2F8F" w:rsidRPr="002719B4" w:rsidRDefault="00CA2F8F" w:rsidP="00CA2F8F">
      <w:pPr>
        <w:tabs>
          <w:tab w:val="left" w:pos="1875"/>
        </w:tabs>
        <w:spacing w:line="276" w:lineRule="auto"/>
        <w:rPr>
          <w:color w:val="000000" w:themeColor="text1"/>
          <w:sz w:val="28"/>
          <w:szCs w:val="28"/>
        </w:rPr>
      </w:pPr>
    </w:p>
    <w:p w14:paraId="559C0710" w14:textId="77777777" w:rsidR="00CA2F8F" w:rsidRPr="002719B4" w:rsidRDefault="00CA2F8F" w:rsidP="00CA2F8F">
      <w:pPr>
        <w:tabs>
          <w:tab w:val="left" w:pos="1875"/>
        </w:tabs>
        <w:spacing w:line="276" w:lineRule="auto"/>
        <w:rPr>
          <w:color w:val="000000" w:themeColor="text1"/>
          <w:sz w:val="28"/>
          <w:szCs w:val="28"/>
        </w:rPr>
      </w:pPr>
    </w:p>
    <w:p w14:paraId="70F93563" w14:textId="56A45A79" w:rsidR="00F0107F" w:rsidRPr="002719B4" w:rsidRDefault="00F0107F" w:rsidP="00CA2F8F">
      <w:pPr>
        <w:rPr>
          <w:color w:val="000000" w:themeColor="text1"/>
        </w:rPr>
      </w:pPr>
    </w:p>
    <w:sectPr w:rsidR="00F0107F" w:rsidRPr="002719B4" w:rsidSect="00223C4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5B0D7" w14:textId="77777777" w:rsidR="00AB0E3C" w:rsidRDefault="00AB0E3C" w:rsidP="00172282">
      <w:r>
        <w:separator/>
      </w:r>
    </w:p>
  </w:endnote>
  <w:endnote w:type="continuationSeparator" w:id="0">
    <w:p w14:paraId="2CF1ACA3" w14:textId="77777777" w:rsidR="00AB0E3C" w:rsidRDefault="00AB0E3C" w:rsidP="0017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PT Astra Serif">
    <w:altName w:val="Times New Roman"/>
    <w:charset w:val="CC"/>
    <w:family w:val="roman"/>
    <w:pitch w:val="variable"/>
    <w:sig w:usb0="00000001" w:usb1="5000204B" w:usb2="00000020" w:usb3="00000000" w:csb0="00000097"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OfficinaSansExtraBoldITC">
    <w:panose1 w:val="00000000000000000000"/>
    <w:charset w:val="00"/>
    <w:family w:val="swiss"/>
    <w:notTrueType/>
    <w:pitch w:val="variable"/>
    <w:sig w:usb0="800002FF" w:usb1="500020CA" w:usb2="00000000" w:usb3="00000000" w:csb0="0000009F"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88D14" w14:textId="3998E115" w:rsidR="0060134D" w:rsidRDefault="0060134D">
    <w:pPr>
      <w:pStyle w:val="af1"/>
      <w:jc w:val="right"/>
    </w:pPr>
  </w:p>
  <w:p w14:paraId="40A92E21" w14:textId="77777777" w:rsidR="0060134D" w:rsidRDefault="0060134D">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E9E8F" w14:textId="77777777" w:rsidR="00AB0E3C" w:rsidRDefault="00AB0E3C" w:rsidP="00172282">
      <w:r>
        <w:separator/>
      </w:r>
    </w:p>
  </w:footnote>
  <w:footnote w:type="continuationSeparator" w:id="0">
    <w:p w14:paraId="5391C594" w14:textId="77777777" w:rsidR="00AB0E3C" w:rsidRDefault="00AB0E3C" w:rsidP="00172282">
      <w:r>
        <w:continuationSeparator/>
      </w:r>
    </w:p>
  </w:footnote>
  <w:footnote w:id="1">
    <w:p w14:paraId="670A5EB9" w14:textId="77777777" w:rsidR="0060134D" w:rsidRPr="002B168F" w:rsidRDefault="0060134D" w:rsidP="00332665">
      <w:pPr>
        <w:pStyle w:val="ac"/>
        <w:ind w:firstLine="709"/>
        <w:jc w:val="both"/>
        <w:rPr>
          <w:sz w:val="18"/>
          <w:szCs w:val="18"/>
        </w:rPr>
      </w:pPr>
      <w:r>
        <w:rPr>
          <w:rStyle w:val="ae"/>
        </w:rPr>
        <w:footnoteRef/>
      </w:r>
      <w:r w:rsidRPr="002B168F">
        <w:t xml:space="preserve"> </w:t>
      </w:r>
      <w:r w:rsidRPr="002B168F">
        <w:rPr>
          <w:sz w:val="18"/>
          <w:szCs w:val="18"/>
        </w:rPr>
        <w:t>Описание системы универсальных действий для каждого предмета приводится в разделе «Программа формирования универсал</w:t>
      </w:r>
      <w:r>
        <w:rPr>
          <w:sz w:val="18"/>
          <w:szCs w:val="18"/>
        </w:rPr>
        <w:t>ьных учебных действий»</w:t>
      </w:r>
      <w:r w:rsidRPr="002B168F">
        <w:rPr>
          <w:sz w:val="18"/>
          <w:szCs w:val="18"/>
        </w:rPr>
        <w:t>.</w:t>
      </w:r>
    </w:p>
  </w:footnote>
  <w:footnote w:id="2">
    <w:p w14:paraId="0F6CC544" w14:textId="77777777" w:rsidR="0060134D" w:rsidRPr="000702AA" w:rsidRDefault="0060134D" w:rsidP="00223C42">
      <w:pPr>
        <w:pStyle w:val="ac"/>
        <w:ind w:firstLine="709"/>
        <w:jc w:val="both"/>
      </w:pPr>
      <w:r>
        <w:rPr>
          <w:rStyle w:val="ae"/>
        </w:rPr>
        <w:footnoteRef/>
      </w:r>
      <w:r w:rsidRPr="000702AA">
        <w:t xml:space="preserve"> Письмо Минпросвещения России от 5 июля 2022 года № ТВ-1290/3 «О направлении методических рекомендаций по организации внеурочной деятельности </w:t>
      </w:r>
      <w:r>
        <w:t>в рамках</w:t>
      </w:r>
      <w:r w:rsidRPr="000702AA">
        <w:t xml:space="preserve"> обновленных ФГОС»</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815"/>
    <w:multiLevelType w:val="hybridMultilevel"/>
    <w:tmpl w:val="2A9644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2" w15:restartNumberingAfterBreak="0">
    <w:nsid w:val="03F63672"/>
    <w:multiLevelType w:val="hybridMultilevel"/>
    <w:tmpl w:val="2A64B662"/>
    <w:lvl w:ilvl="0" w:tplc="041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22E1E"/>
    <w:multiLevelType w:val="hybridMultilevel"/>
    <w:tmpl w:val="DFCE9234"/>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5028F9"/>
    <w:multiLevelType w:val="hybridMultilevel"/>
    <w:tmpl w:val="0AF6EDD6"/>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CA06A0"/>
    <w:multiLevelType w:val="hybridMultilevel"/>
    <w:tmpl w:val="C79C4A02"/>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9A2484"/>
    <w:multiLevelType w:val="hybridMultilevel"/>
    <w:tmpl w:val="1F546228"/>
    <w:lvl w:ilvl="0" w:tplc="3BE4F1F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0D645725"/>
    <w:multiLevelType w:val="hybridMultilevel"/>
    <w:tmpl w:val="D068DFA8"/>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DC1DEF"/>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9" w15:restartNumberingAfterBreak="0">
    <w:nsid w:val="102E5FDE"/>
    <w:multiLevelType w:val="hybridMultilevel"/>
    <w:tmpl w:val="44C22092"/>
    <w:lvl w:ilvl="0" w:tplc="06A4FC48">
      <w:start w:val="1"/>
      <w:numFmt w:val="bullet"/>
      <w:lvlText w:val=""/>
      <w:lvlJc w:val="left"/>
      <w:pPr>
        <w:tabs>
          <w:tab w:val="num" w:pos="510"/>
        </w:tabs>
        <w:ind w:left="0" w:firstLine="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A128BE"/>
    <w:multiLevelType w:val="multilevel"/>
    <w:tmpl w:val="5564598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F23ABA"/>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146"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12" w15:restartNumberingAfterBreak="0">
    <w:nsid w:val="11F3486C"/>
    <w:multiLevelType w:val="hybridMultilevel"/>
    <w:tmpl w:val="3912E900"/>
    <w:lvl w:ilvl="0" w:tplc="3850B68A">
      <w:start w:val="1"/>
      <w:numFmt w:val="bullet"/>
      <w:lvlText w:val=""/>
      <w:lvlJc w:val="left"/>
      <w:pPr>
        <w:tabs>
          <w:tab w:val="num" w:pos="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621893"/>
    <w:multiLevelType w:val="hybridMultilevel"/>
    <w:tmpl w:val="59B87E9A"/>
    <w:lvl w:ilvl="0" w:tplc="3850B68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4" w15:restartNumberingAfterBreak="0">
    <w:nsid w:val="15150CC9"/>
    <w:multiLevelType w:val="hybridMultilevel"/>
    <w:tmpl w:val="51C0A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285A09"/>
    <w:multiLevelType w:val="multilevel"/>
    <w:tmpl w:val="899ED33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894D74"/>
    <w:multiLevelType w:val="hybridMultilevel"/>
    <w:tmpl w:val="D676EBDC"/>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844F0E"/>
    <w:multiLevelType w:val="hybridMultilevel"/>
    <w:tmpl w:val="0B949D7C"/>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68768E"/>
    <w:multiLevelType w:val="multilevel"/>
    <w:tmpl w:val="1278DC4C"/>
    <w:lvl w:ilvl="0">
      <w:start w:val="1"/>
      <w:numFmt w:val="decimal"/>
      <w:lvlText w:val="%1."/>
      <w:lvlJc w:val="left"/>
      <w:pPr>
        <w:ind w:left="600" w:hanging="60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9" w15:restartNumberingAfterBreak="0">
    <w:nsid w:val="18D9618E"/>
    <w:multiLevelType w:val="hybridMultilevel"/>
    <w:tmpl w:val="816A36B2"/>
    <w:lvl w:ilvl="0" w:tplc="3BE4F1F0">
      <w:start w:val="1"/>
      <w:numFmt w:val="bullet"/>
      <w:lvlText w:val=""/>
      <w:lvlJc w:val="left"/>
      <w:pPr>
        <w:ind w:left="720" w:hanging="360"/>
      </w:pPr>
      <w:rPr>
        <w:rFonts w:ascii="Symbol" w:hAnsi="Symbol" w:hint="default"/>
      </w:rPr>
    </w:lvl>
    <w:lvl w:ilvl="1" w:tplc="AA2CDFD0">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E1315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430"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1" w15:restartNumberingAfterBreak="0">
    <w:nsid w:val="19132084"/>
    <w:multiLevelType w:val="hybridMultilevel"/>
    <w:tmpl w:val="64F0A974"/>
    <w:lvl w:ilvl="0" w:tplc="5E4E3A2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9E052CB"/>
    <w:multiLevelType w:val="hybridMultilevel"/>
    <w:tmpl w:val="39A00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D1435E6"/>
    <w:multiLevelType w:val="hybridMultilevel"/>
    <w:tmpl w:val="F9A277BC"/>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E0840A0"/>
    <w:multiLevelType w:val="hybridMultilevel"/>
    <w:tmpl w:val="ECAC2936"/>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EDC0897"/>
    <w:multiLevelType w:val="hybridMultilevel"/>
    <w:tmpl w:val="95C4EC60"/>
    <w:lvl w:ilvl="0" w:tplc="3850B68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26" w15:restartNumberingAfterBreak="0">
    <w:nsid w:val="1F15245A"/>
    <w:multiLevelType w:val="hybridMultilevel"/>
    <w:tmpl w:val="AC6C4916"/>
    <w:lvl w:ilvl="0" w:tplc="3BE4F1F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7" w15:restartNumberingAfterBreak="0">
    <w:nsid w:val="208C4388"/>
    <w:multiLevelType w:val="hybridMultilevel"/>
    <w:tmpl w:val="63F4F130"/>
    <w:lvl w:ilvl="0" w:tplc="F626A6F6">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8" w15:restartNumberingAfterBreak="0">
    <w:nsid w:val="214E5B5E"/>
    <w:multiLevelType w:val="hybridMultilevel"/>
    <w:tmpl w:val="2C5E67E0"/>
    <w:lvl w:ilvl="0" w:tplc="57A000C8">
      <w:start w:val="1"/>
      <w:numFmt w:val="decimal"/>
      <w:lvlText w:val="%1)"/>
      <w:lvlJc w:val="left"/>
      <w:pPr>
        <w:ind w:left="116" w:hanging="280"/>
      </w:pPr>
      <w:rPr>
        <w:rFonts w:ascii="Times New Roman" w:eastAsia="Bookman Old Style" w:hAnsi="Times New Roman" w:cs="Times New Roman" w:hint="default"/>
        <w:b w:val="0"/>
        <w:bCs w:val="0"/>
        <w:i w:val="0"/>
        <w:iCs w:val="0"/>
        <w:w w:val="104"/>
        <w:sz w:val="20"/>
        <w:szCs w:val="20"/>
      </w:rPr>
    </w:lvl>
    <w:lvl w:ilvl="1" w:tplc="8B0851AC">
      <w:numFmt w:val="bullet"/>
      <w:lvlText w:val="•"/>
      <w:lvlJc w:val="left"/>
      <w:pPr>
        <w:ind w:left="766" w:hanging="280"/>
      </w:pPr>
      <w:rPr>
        <w:rFonts w:hint="default"/>
      </w:rPr>
    </w:lvl>
    <w:lvl w:ilvl="2" w:tplc="8334CDAE">
      <w:numFmt w:val="bullet"/>
      <w:lvlText w:val="•"/>
      <w:lvlJc w:val="left"/>
      <w:pPr>
        <w:ind w:left="1412" w:hanging="280"/>
      </w:pPr>
      <w:rPr>
        <w:rFonts w:hint="default"/>
      </w:rPr>
    </w:lvl>
    <w:lvl w:ilvl="3" w:tplc="218C755A">
      <w:numFmt w:val="bullet"/>
      <w:lvlText w:val="•"/>
      <w:lvlJc w:val="left"/>
      <w:pPr>
        <w:ind w:left="2059" w:hanging="280"/>
      </w:pPr>
      <w:rPr>
        <w:rFonts w:hint="default"/>
      </w:rPr>
    </w:lvl>
    <w:lvl w:ilvl="4" w:tplc="939A28E8">
      <w:numFmt w:val="bullet"/>
      <w:lvlText w:val="•"/>
      <w:lvlJc w:val="left"/>
      <w:pPr>
        <w:ind w:left="2705" w:hanging="280"/>
      </w:pPr>
      <w:rPr>
        <w:rFonts w:hint="default"/>
      </w:rPr>
    </w:lvl>
    <w:lvl w:ilvl="5" w:tplc="C8444DC2">
      <w:numFmt w:val="bullet"/>
      <w:lvlText w:val="•"/>
      <w:lvlJc w:val="left"/>
      <w:pPr>
        <w:ind w:left="3351" w:hanging="280"/>
      </w:pPr>
      <w:rPr>
        <w:rFonts w:hint="default"/>
      </w:rPr>
    </w:lvl>
    <w:lvl w:ilvl="6" w:tplc="7E74A50E">
      <w:numFmt w:val="bullet"/>
      <w:lvlText w:val="•"/>
      <w:lvlJc w:val="left"/>
      <w:pPr>
        <w:ind w:left="3998" w:hanging="280"/>
      </w:pPr>
      <w:rPr>
        <w:rFonts w:hint="default"/>
      </w:rPr>
    </w:lvl>
    <w:lvl w:ilvl="7" w:tplc="AE9ADCAC">
      <w:numFmt w:val="bullet"/>
      <w:lvlText w:val="•"/>
      <w:lvlJc w:val="left"/>
      <w:pPr>
        <w:ind w:left="4644" w:hanging="280"/>
      </w:pPr>
      <w:rPr>
        <w:rFonts w:hint="default"/>
      </w:rPr>
    </w:lvl>
    <w:lvl w:ilvl="8" w:tplc="41C20898">
      <w:numFmt w:val="bullet"/>
      <w:lvlText w:val="•"/>
      <w:lvlJc w:val="left"/>
      <w:pPr>
        <w:ind w:left="5290" w:hanging="280"/>
      </w:pPr>
      <w:rPr>
        <w:rFonts w:hint="default"/>
      </w:rPr>
    </w:lvl>
  </w:abstractNum>
  <w:abstractNum w:abstractNumId="29" w15:restartNumberingAfterBreak="0">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30" w15:restartNumberingAfterBreak="0">
    <w:nsid w:val="23DD10C8"/>
    <w:multiLevelType w:val="hybridMultilevel"/>
    <w:tmpl w:val="E318CBEA"/>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4BC74E0"/>
    <w:multiLevelType w:val="hybridMultilevel"/>
    <w:tmpl w:val="7A8E0A6A"/>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4C240F"/>
    <w:multiLevelType w:val="multilevel"/>
    <w:tmpl w:val="9CA03B50"/>
    <w:lvl w:ilvl="0">
      <w:start w:val="1"/>
      <w:numFmt w:val="decimal"/>
      <w:lvlText w:val="%1."/>
      <w:lvlJc w:val="left"/>
      <w:pPr>
        <w:ind w:left="502"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33" w15:restartNumberingAfterBreak="0">
    <w:nsid w:val="3067116F"/>
    <w:multiLevelType w:val="hybridMultilevel"/>
    <w:tmpl w:val="25209706"/>
    <w:lvl w:ilvl="0" w:tplc="3BE4F1F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4" w15:restartNumberingAfterBreak="0">
    <w:nsid w:val="335E50B7"/>
    <w:multiLevelType w:val="hybridMultilevel"/>
    <w:tmpl w:val="93000112"/>
    <w:lvl w:ilvl="0" w:tplc="792C25D4">
      <w:start w:val="1"/>
      <w:numFmt w:val="decimal"/>
      <w:lvlText w:val="%1."/>
      <w:lvlJc w:val="left"/>
      <w:pPr>
        <w:tabs>
          <w:tab w:val="num" w:pos="825"/>
        </w:tabs>
        <w:ind w:left="825" w:hanging="8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15:restartNumberingAfterBreak="0">
    <w:nsid w:val="34945A1C"/>
    <w:multiLevelType w:val="hybridMultilevel"/>
    <w:tmpl w:val="70667C8A"/>
    <w:lvl w:ilvl="0" w:tplc="04190011">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36" w15:restartNumberingAfterBreak="0">
    <w:nsid w:val="351A70D0"/>
    <w:multiLevelType w:val="hybridMultilevel"/>
    <w:tmpl w:val="5BF8B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7950679"/>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38" w15:restartNumberingAfterBreak="0">
    <w:nsid w:val="3AA17182"/>
    <w:multiLevelType w:val="hybridMultilevel"/>
    <w:tmpl w:val="D24AE40A"/>
    <w:lvl w:ilvl="0" w:tplc="3850B68A">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9" w15:restartNumberingAfterBreak="0">
    <w:nsid w:val="3E841745"/>
    <w:multiLevelType w:val="hybridMultilevel"/>
    <w:tmpl w:val="DF707DE0"/>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F880119"/>
    <w:multiLevelType w:val="multilevel"/>
    <w:tmpl w:val="4F783D12"/>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F83F62"/>
    <w:multiLevelType w:val="hybridMultilevel"/>
    <w:tmpl w:val="2390A87A"/>
    <w:lvl w:ilvl="0" w:tplc="3850B68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42" w15:restartNumberingAfterBreak="0">
    <w:nsid w:val="428A5C3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3" w15:restartNumberingAfterBreak="0">
    <w:nsid w:val="44EA7C0B"/>
    <w:multiLevelType w:val="hybridMultilevel"/>
    <w:tmpl w:val="75D4B4D2"/>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68106AA"/>
    <w:multiLevelType w:val="hybridMultilevel"/>
    <w:tmpl w:val="AF4EE9F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47902A08"/>
    <w:multiLevelType w:val="hybridMultilevel"/>
    <w:tmpl w:val="A09AC35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90178B8"/>
    <w:multiLevelType w:val="hybridMultilevel"/>
    <w:tmpl w:val="3D18204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C384748"/>
    <w:multiLevelType w:val="hybridMultilevel"/>
    <w:tmpl w:val="A39294B2"/>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D1C7FDD"/>
    <w:multiLevelType w:val="hybridMultilevel"/>
    <w:tmpl w:val="0DA833AA"/>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F9A1FE7"/>
    <w:multiLevelType w:val="hybridMultilevel"/>
    <w:tmpl w:val="E894326C"/>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2F71DBF"/>
    <w:multiLevelType w:val="hybridMultilevel"/>
    <w:tmpl w:val="D99CCA38"/>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3A944BB"/>
    <w:multiLevelType w:val="hybridMultilevel"/>
    <w:tmpl w:val="03820F50"/>
    <w:lvl w:ilvl="0" w:tplc="3850B68A">
      <w:start w:val="1"/>
      <w:numFmt w:val="bullet"/>
      <w:lvlText w:val=""/>
      <w:lvlJc w:val="left"/>
      <w:pPr>
        <w:tabs>
          <w:tab w:val="num" w:pos="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10311A"/>
    <w:multiLevelType w:val="hybridMultilevel"/>
    <w:tmpl w:val="C2560270"/>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9F71425"/>
    <w:multiLevelType w:val="hybridMultilevel"/>
    <w:tmpl w:val="02746306"/>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B6C18A7"/>
    <w:multiLevelType w:val="hybridMultilevel"/>
    <w:tmpl w:val="34867EF0"/>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BFB762E"/>
    <w:multiLevelType w:val="multilevel"/>
    <w:tmpl w:val="5F88574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6" w15:restartNumberingAfterBreak="0">
    <w:nsid w:val="5C7129F0"/>
    <w:multiLevelType w:val="hybridMultilevel"/>
    <w:tmpl w:val="DB64161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E953D07"/>
    <w:multiLevelType w:val="hybridMultilevel"/>
    <w:tmpl w:val="F5AC63EE"/>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EA81F75"/>
    <w:multiLevelType w:val="hybridMultilevel"/>
    <w:tmpl w:val="034A8A62"/>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59" w15:restartNumberingAfterBreak="0">
    <w:nsid w:val="5ECC7B5D"/>
    <w:multiLevelType w:val="multilevel"/>
    <w:tmpl w:val="CF1C23F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F6C1011"/>
    <w:multiLevelType w:val="multilevel"/>
    <w:tmpl w:val="F26A64BC"/>
    <w:lvl w:ilvl="0">
      <w:start w:val="1"/>
      <w:numFmt w:val="bullet"/>
      <w:lvlText w:val="–"/>
      <w:lvlJc w:val="left"/>
      <w:pPr>
        <w:tabs>
          <w:tab w:val="num" w:pos="786"/>
        </w:tabs>
        <w:ind w:left="786"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8D70A2"/>
    <w:multiLevelType w:val="hybridMultilevel"/>
    <w:tmpl w:val="BCACA882"/>
    <w:lvl w:ilvl="0" w:tplc="F71C92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60794268"/>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3" w15:restartNumberingAfterBreak="0">
    <w:nsid w:val="630E5061"/>
    <w:multiLevelType w:val="hybridMultilevel"/>
    <w:tmpl w:val="A5B231A2"/>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4735D3B"/>
    <w:multiLevelType w:val="hybridMultilevel"/>
    <w:tmpl w:val="CCE2B564"/>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4C51C8F"/>
    <w:multiLevelType w:val="hybridMultilevel"/>
    <w:tmpl w:val="88B283EE"/>
    <w:lvl w:ilvl="0" w:tplc="CF1C07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4015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675C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AEF3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AB4D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027B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CDEC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07B3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4003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6FF0AD1"/>
    <w:multiLevelType w:val="hybridMultilevel"/>
    <w:tmpl w:val="7076BE94"/>
    <w:lvl w:ilvl="0" w:tplc="3BE4F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C181E13"/>
    <w:multiLevelType w:val="hybridMultilevel"/>
    <w:tmpl w:val="045EF832"/>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8" w15:restartNumberingAfterBreak="0">
    <w:nsid w:val="6CC21BD6"/>
    <w:multiLevelType w:val="hybridMultilevel"/>
    <w:tmpl w:val="54EE97EE"/>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DBE6AB4"/>
    <w:multiLevelType w:val="hybridMultilevel"/>
    <w:tmpl w:val="743EF964"/>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70763FB2"/>
    <w:multiLevelType w:val="hybridMultilevel"/>
    <w:tmpl w:val="C1209EC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1482F70"/>
    <w:multiLevelType w:val="hybridMultilevel"/>
    <w:tmpl w:val="DBA61CC8"/>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71BD2EFD"/>
    <w:multiLevelType w:val="multilevel"/>
    <w:tmpl w:val="9F9464B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0628E9"/>
    <w:multiLevelType w:val="hybridMultilevel"/>
    <w:tmpl w:val="5AE0B0A0"/>
    <w:lvl w:ilvl="0" w:tplc="3850B68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4" w15:restartNumberingAfterBreak="0">
    <w:nsid w:val="73234E5D"/>
    <w:multiLevelType w:val="hybridMultilevel"/>
    <w:tmpl w:val="0D2A607A"/>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32D508D"/>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76" w15:restartNumberingAfterBreak="0">
    <w:nsid w:val="73D867C9"/>
    <w:multiLevelType w:val="hybridMultilevel"/>
    <w:tmpl w:val="B588D7D6"/>
    <w:lvl w:ilvl="0" w:tplc="EE40B2FA">
      <w:start w:val="1"/>
      <w:numFmt w:val="decimal"/>
      <w:lvlText w:val="%1)"/>
      <w:lvlJc w:val="left"/>
      <w:pPr>
        <w:ind w:left="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A6A4958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4747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4227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EAED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8FB3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16C79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07AF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A2B5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4E95F93"/>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78" w15:restartNumberingAfterBreak="0">
    <w:nsid w:val="75877D1A"/>
    <w:multiLevelType w:val="multilevel"/>
    <w:tmpl w:val="F67ECAF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758F36B3"/>
    <w:multiLevelType w:val="hybridMultilevel"/>
    <w:tmpl w:val="9D66D948"/>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59514E9"/>
    <w:multiLevelType w:val="hybridMultilevel"/>
    <w:tmpl w:val="ADC289F6"/>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7C6B7846"/>
    <w:multiLevelType w:val="hybridMultilevel"/>
    <w:tmpl w:val="A8903E30"/>
    <w:lvl w:ilvl="0" w:tplc="BDC6105C">
      <w:start w:val="1"/>
      <w:numFmt w:val="bullet"/>
      <w:lvlText w:val=""/>
      <w:lvlJc w:val="left"/>
      <w:pPr>
        <w:tabs>
          <w:tab w:val="num" w:pos="794"/>
        </w:tabs>
        <w:ind w:left="397" w:firstLine="397"/>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82" w15:restartNumberingAfterBreak="0">
    <w:nsid w:val="7F1A4B28"/>
    <w:multiLevelType w:val="hybridMultilevel"/>
    <w:tmpl w:val="E040B56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num>
  <w:num w:numId="2">
    <w:abstractNumId w:val="6"/>
  </w:num>
  <w:num w:numId="3">
    <w:abstractNumId w:val="26"/>
  </w:num>
  <w:num w:numId="4">
    <w:abstractNumId w:val="17"/>
  </w:num>
  <w:num w:numId="5">
    <w:abstractNumId w:val="47"/>
  </w:num>
  <w:num w:numId="6">
    <w:abstractNumId w:val="5"/>
  </w:num>
  <w:num w:numId="7">
    <w:abstractNumId w:val="3"/>
  </w:num>
  <w:num w:numId="8">
    <w:abstractNumId w:val="24"/>
  </w:num>
  <w:num w:numId="9">
    <w:abstractNumId w:val="19"/>
  </w:num>
  <w:num w:numId="10">
    <w:abstractNumId w:val="23"/>
  </w:num>
  <w:num w:numId="11">
    <w:abstractNumId w:val="52"/>
  </w:num>
  <w:num w:numId="12">
    <w:abstractNumId w:val="74"/>
  </w:num>
  <w:num w:numId="13">
    <w:abstractNumId w:val="33"/>
  </w:num>
  <w:num w:numId="14">
    <w:abstractNumId w:val="48"/>
  </w:num>
  <w:num w:numId="15">
    <w:abstractNumId w:val="50"/>
  </w:num>
  <w:num w:numId="16">
    <w:abstractNumId w:val="39"/>
  </w:num>
  <w:num w:numId="17">
    <w:abstractNumId w:val="63"/>
  </w:num>
  <w:num w:numId="18">
    <w:abstractNumId w:val="66"/>
  </w:num>
  <w:num w:numId="19">
    <w:abstractNumId w:val="57"/>
  </w:num>
  <w:num w:numId="20">
    <w:abstractNumId w:val="30"/>
  </w:num>
  <w:num w:numId="21">
    <w:abstractNumId w:val="53"/>
  </w:num>
  <w:num w:numId="22">
    <w:abstractNumId w:val="1"/>
  </w:num>
  <w:num w:numId="23">
    <w:abstractNumId w:val="7"/>
  </w:num>
  <w:num w:numId="24">
    <w:abstractNumId w:val="4"/>
  </w:num>
  <w:num w:numId="25">
    <w:abstractNumId w:val="76"/>
  </w:num>
  <w:num w:numId="26">
    <w:abstractNumId w:val="65"/>
  </w:num>
  <w:num w:numId="27">
    <w:abstractNumId w:val="59"/>
  </w:num>
  <w:num w:numId="28">
    <w:abstractNumId w:val="78"/>
  </w:num>
  <w:num w:numId="29">
    <w:abstractNumId w:val="18"/>
  </w:num>
  <w:num w:numId="30">
    <w:abstractNumId w:val="68"/>
  </w:num>
  <w:num w:numId="31">
    <w:abstractNumId w:val="20"/>
  </w:num>
  <w:num w:numId="32">
    <w:abstractNumId w:val="11"/>
  </w:num>
  <w:num w:numId="33">
    <w:abstractNumId w:val="62"/>
  </w:num>
  <w:num w:numId="34">
    <w:abstractNumId w:val="77"/>
  </w:num>
  <w:num w:numId="35">
    <w:abstractNumId w:val="8"/>
  </w:num>
  <w:num w:numId="36">
    <w:abstractNumId w:val="75"/>
  </w:num>
  <w:num w:numId="37">
    <w:abstractNumId w:val="42"/>
  </w:num>
  <w:num w:numId="38">
    <w:abstractNumId w:val="37"/>
  </w:num>
  <w:num w:numId="39">
    <w:abstractNumId w:val="61"/>
  </w:num>
  <w:num w:numId="40">
    <w:abstractNumId w:val="32"/>
  </w:num>
  <w:num w:numId="41">
    <w:abstractNumId w:val="79"/>
  </w:num>
  <w:num w:numId="42">
    <w:abstractNumId w:val="70"/>
  </w:num>
  <w:num w:numId="43">
    <w:abstractNumId w:val="49"/>
  </w:num>
  <w:num w:numId="44">
    <w:abstractNumId w:val="31"/>
  </w:num>
  <w:num w:numId="45">
    <w:abstractNumId w:val="64"/>
  </w:num>
  <w:num w:numId="46">
    <w:abstractNumId w:val="46"/>
  </w:num>
  <w:num w:numId="47">
    <w:abstractNumId w:val="54"/>
  </w:num>
  <w:num w:numId="48">
    <w:abstractNumId w:val="16"/>
  </w:num>
  <w:num w:numId="49">
    <w:abstractNumId w:val="71"/>
  </w:num>
  <w:num w:numId="50">
    <w:abstractNumId w:val="56"/>
  </w:num>
  <w:num w:numId="51">
    <w:abstractNumId w:val="43"/>
  </w:num>
  <w:num w:numId="52">
    <w:abstractNumId w:val="29"/>
  </w:num>
  <w:num w:numId="53">
    <w:abstractNumId w:val="80"/>
  </w:num>
  <w:num w:numId="54">
    <w:abstractNumId w:val="55"/>
  </w:num>
  <w:num w:numId="55">
    <w:abstractNumId w:val="28"/>
  </w:num>
  <w:num w:numId="56">
    <w:abstractNumId w:val="60"/>
  </w:num>
  <w:num w:numId="57">
    <w:abstractNumId w:val="40"/>
  </w:num>
  <w:num w:numId="58">
    <w:abstractNumId w:val="15"/>
  </w:num>
  <w:num w:numId="59">
    <w:abstractNumId w:val="10"/>
  </w:num>
  <w:num w:numId="60">
    <w:abstractNumId w:val="36"/>
  </w:num>
  <w:num w:numId="61">
    <w:abstractNumId w:val="14"/>
  </w:num>
  <w:num w:numId="62">
    <w:abstractNumId w:val="22"/>
  </w:num>
  <w:num w:numId="63">
    <w:abstractNumId w:val="45"/>
  </w:num>
  <w:num w:numId="64">
    <w:abstractNumId w:val="82"/>
  </w:num>
  <w:num w:numId="65">
    <w:abstractNumId w:val="69"/>
  </w:num>
  <w:num w:numId="66">
    <w:abstractNumId w:val="44"/>
  </w:num>
  <w:num w:numId="67">
    <w:abstractNumId w:val="38"/>
  </w:num>
  <w:num w:numId="68">
    <w:abstractNumId w:val="81"/>
  </w:num>
  <w:num w:numId="69">
    <w:abstractNumId w:val="73"/>
  </w:num>
  <w:num w:numId="70">
    <w:abstractNumId w:val="9"/>
  </w:num>
  <w:num w:numId="71">
    <w:abstractNumId w:val="13"/>
  </w:num>
  <w:num w:numId="72">
    <w:abstractNumId w:val="41"/>
  </w:num>
  <w:num w:numId="73">
    <w:abstractNumId w:val="72"/>
  </w:num>
  <w:num w:numId="74">
    <w:abstractNumId w:val="0"/>
  </w:num>
  <w:num w:numId="75">
    <w:abstractNumId w:val="58"/>
  </w:num>
  <w:num w:numId="76">
    <w:abstractNumId w:val="34"/>
  </w:num>
  <w:num w:numId="77">
    <w:abstractNumId w:val="67"/>
  </w:num>
  <w:num w:numId="78">
    <w:abstractNumId w:val="2"/>
  </w:num>
  <w:num w:numId="79">
    <w:abstractNumId w:val="21"/>
  </w:num>
  <w:num w:numId="80">
    <w:abstractNumId w:val="35"/>
  </w:num>
  <w:num w:numId="81">
    <w:abstractNumId w:val="12"/>
  </w:num>
  <w:num w:numId="82">
    <w:abstractNumId w:val="51"/>
  </w:num>
  <w:num w:numId="83">
    <w:abstractNumId w:val="2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05"/>
    <w:rsid w:val="00005D69"/>
    <w:rsid w:val="00005EBE"/>
    <w:rsid w:val="000072DE"/>
    <w:rsid w:val="000076AA"/>
    <w:rsid w:val="00007F0D"/>
    <w:rsid w:val="000100DB"/>
    <w:rsid w:val="000108B0"/>
    <w:rsid w:val="000129E8"/>
    <w:rsid w:val="0002508A"/>
    <w:rsid w:val="000251F1"/>
    <w:rsid w:val="0002796F"/>
    <w:rsid w:val="000306B5"/>
    <w:rsid w:val="00033BF9"/>
    <w:rsid w:val="00040E84"/>
    <w:rsid w:val="00040F8B"/>
    <w:rsid w:val="0004691D"/>
    <w:rsid w:val="00047150"/>
    <w:rsid w:val="00051B1C"/>
    <w:rsid w:val="000614BF"/>
    <w:rsid w:val="0006268A"/>
    <w:rsid w:val="00063482"/>
    <w:rsid w:val="000663C4"/>
    <w:rsid w:val="000700C9"/>
    <w:rsid w:val="00077217"/>
    <w:rsid w:val="000777AB"/>
    <w:rsid w:val="00077CBC"/>
    <w:rsid w:val="000A1ECE"/>
    <w:rsid w:val="000B1AB3"/>
    <w:rsid w:val="000B26B2"/>
    <w:rsid w:val="000B2EF7"/>
    <w:rsid w:val="000B6D1E"/>
    <w:rsid w:val="000B6F05"/>
    <w:rsid w:val="000C4760"/>
    <w:rsid w:val="000F5702"/>
    <w:rsid w:val="000F74AF"/>
    <w:rsid w:val="000F7504"/>
    <w:rsid w:val="000F7603"/>
    <w:rsid w:val="001008C2"/>
    <w:rsid w:val="00103050"/>
    <w:rsid w:val="00107F7C"/>
    <w:rsid w:val="0011507F"/>
    <w:rsid w:val="00127F26"/>
    <w:rsid w:val="001416DD"/>
    <w:rsid w:val="001433BF"/>
    <w:rsid w:val="00143B2C"/>
    <w:rsid w:val="001460C0"/>
    <w:rsid w:val="00146218"/>
    <w:rsid w:val="00147BB0"/>
    <w:rsid w:val="00151A34"/>
    <w:rsid w:val="00155590"/>
    <w:rsid w:val="001611D6"/>
    <w:rsid w:val="00162D1D"/>
    <w:rsid w:val="00164626"/>
    <w:rsid w:val="00165311"/>
    <w:rsid w:val="00166E3C"/>
    <w:rsid w:val="00172282"/>
    <w:rsid w:val="00172C30"/>
    <w:rsid w:val="0017344E"/>
    <w:rsid w:val="00185BA9"/>
    <w:rsid w:val="001948DF"/>
    <w:rsid w:val="001A39B1"/>
    <w:rsid w:val="001B0F1C"/>
    <w:rsid w:val="001B1A55"/>
    <w:rsid w:val="001B59E4"/>
    <w:rsid w:val="001B685C"/>
    <w:rsid w:val="001C0C57"/>
    <w:rsid w:val="001C2E5C"/>
    <w:rsid w:val="001C5BA4"/>
    <w:rsid w:val="001E0FC1"/>
    <w:rsid w:val="001E458C"/>
    <w:rsid w:val="001F0936"/>
    <w:rsid w:val="001F355E"/>
    <w:rsid w:val="001F4965"/>
    <w:rsid w:val="001F4F46"/>
    <w:rsid w:val="00201D88"/>
    <w:rsid w:val="002134A5"/>
    <w:rsid w:val="00214D75"/>
    <w:rsid w:val="00223C42"/>
    <w:rsid w:val="00224127"/>
    <w:rsid w:val="00233CCA"/>
    <w:rsid w:val="002353FF"/>
    <w:rsid w:val="002365ED"/>
    <w:rsid w:val="00236B1E"/>
    <w:rsid w:val="00244066"/>
    <w:rsid w:val="00245CE8"/>
    <w:rsid w:val="00256B15"/>
    <w:rsid w:val="002668CB"/>
    <w:rsid w:val="00270194"/>
    <w:rsid w:val="002719B4"/>
    <w:rsid w:val="002731A5"/>
    <w:rsid w:val="00280558"/>
    <w:rsid w:val="00280902"/>
    <w:rsid w:val="00281B9C"/>
    <w:rsid w:val="00287E99"/>
    <w:rsid w:val="0029062D"/>
    <w:rsid w:val="0029471D"/>
    <w:rsid w:val="002A35A8"/>
    <w:rsid w:val="002C4A81"/>
    <w:rsid w:val="002D1C55"/>
    <w:rsid w:val="002E2B1B"/>
    <w:rsid w:val="002E7EF8"/>
    <w:rsid w:val="002F033A"/>
    <w:rsid w:val="00300694"/>
    <w:rsid w:val="0030301B"/>
    <w:rsid w:val="00305EBA"/>
    <w:rsid w:val="003108E1"/>
    <w:rsid w:val="00321A73"/>
    <w:rsid w:val="00325BA5"/>
    <w:rsid w:val="003272A4"/>
    <w:rsid w:val="00332665"/>
    <w:rsid w:val="00333F82"/>
    <w:rsid w:val="00343225"/>
    <w:rsid w:val="00345D3C"/>
    <w:rsid w:val="00346B33"/>
    <w:rsid w:val="0036042B"/>
    <w:rsid w:val="00366AB2"/>
    <w:rsid w:val="00381AAA"/>
    <w:rsid w:val="00390514"/>
    <w:rsid w:val="003946CA"/>
    <w:rsid w:val="003960F0"/>
    <w:rsid w:val="003A1F87"/>
    <w:rsid w:val="003A4D9F"/>
    <w:rsid w:val="003A6D01"/>
    <w:rsid w:val="003B5553"/>
    <w:rsid w:val="003B67D2"/>
    <w:rsid w:val="003C03BB"/>
    <w:rsid w:val="003C1AF2"/>
    <w:rsid w:val="003C508B"/>
    <w:rsid w:val="003C7213"/>
    <w:rsid w:val="003D4043"/>
    <w:rsid w:val="003D709F"/>
    <w:rsid w:val="003E0107"/>
    <w:rsid w:val="003E458C"/>
    <w:rsid w:val="003E5235"/>
    <w:rsid w:val="003E79C1"/>
    <w:rsid w:val="003F78B5"/>
    <w:rsid w:val="00410ABA"/>
    <w:rsid w:val="00417476"/>
    <w:rsid w:val="00422ED5"/>
    <w:rsid w:val="0043301B"/>
    <w:rsid w:val="00440261"/>
    <w:rsid w:val="0044340E"/>
    <w:rsid w:val="00444AFF"/>
    <w:rsid w:val="0044510E"/>
    <w:rsid w:val="00453C58"/>
    <w:rsid w:val="00455E12"/>
    <w:rsid w:val="00463FF1"/>
    <w:rsid w:val="00477DDB"/>
    <w:rsid w:val="00485C22"/>
    <w:rsid w:val="00491868"/>
    <w:rsid w:val="00496D22"/>
    <w:rsid w:val="004A70B4"/>
    <w:rsid w:val="004B3002"/>
    <w:rsid w:val="004C0BBB"/>
    <w:rsid w:val="004C1341"/>
    <w:rsid w:val="004C39FE"/>
    <w:rsid w:val="004C6387"/>
    <w:rsid w:val="004D17A1"/>
    <w:rsid w:val="004D1F3F"/>
    <w:rsid w:val="004D294F"/>
    <w:rsid w:val="004E0592"/>
    <w:rsid w:val="004E4CF5"/>
    <w:rsid w:val="004F1A17"/>
    <w:rsid w:val="004F58FA"/>
    <w:rsid w:val="00503E72"/>
    <w:rsid w:val="005070EF"/>
    <w:rsid w:val="00511280"/>
    <w:rsid w:val="00512CA2"/>
    <w:rsid w:val="00515119"/>
    <w:rsid w:val="005241E0"/>
    <w:rsid w:val="0053208B"/>
    <w:rsid w:val="00532266"/>
    <w:rsid w:val="005323A7"/>
    <w:rsid w:val="00534867"/>
    <w:rsid w:val="005368BB"/>
    <w:rsid w:val="005416AB"/>
    <w:rsid w:val="00544681"/>
    <w:rsid w:val="005475F7"/>
    <w:rsid w:val="00550315"/>
    <w:rsid w:val="005533B9"/>
    <w:rsid w:val="00557DCC"/>
    <w:rsid w:val="00572250"/>
    <w:rsid w:val="005845CD"/>
    <w:rsid w:val="00584B1D"/>
    <w:rsid w:val="00586C9E"/>
    <w:rsid w:val="00590471"/>
    <w:rsid w:val="005915EB"/>
    <w:rsid w:val="00591DE7"/>
    <w:rsid w:val="005A7FE5"/>
    <w:rsid w:val="005B45DB"/>
    <w:rsid w:val="005B5360"/>
    <w:rsid w:val="005B5F41"/>
    <w:rsid w:val="005C0832"/>
    <w:rsid w:val="005C429F"/>
    <w:rsid w:val="005D4848"/>
    <w:rsid w:val="005D54E2"/>
    <w:rsid w:val="005D6631"/>
    <w:rsid w:val="0060134D"/>
    <w:rsid w:val="00606C92"/>
    <w:rsid w:val="00611B3C"/>
    <w:rsid w:val="0061215C"/>
    <w:rsid w:val="00612355"/>
    <w:rsid w:val="00616494"/>
    <w:rsid w:val="006165E4"/>
    <w:rsid w:val="006348A4"/>
    <w:rsid w:val="00640E85"/>
    <w:rsid w:val="00644EC8"/>
    <w:rsid w:val="00645F5A"/>
    <w:rsid w:val="00653CA5"/>
    <w:rsid w:val="0065474D"/>
    <w:rsid w:val="006554E0"/>
    <w:rsid w:val="00661E8C"/>
    <w:rsid w:val="006640C8"/>
    <w:rsid w:val="00664E8A"/>
    <w:rsid w:val="00666160"/>
    <w:rsid w:val="0066668E"/>
    <w:rsid w:val="0067417F"/>
    <w:rsid w:val="00675E2D"/>
    <w:rsid w:val="0068643D"/>
    <w:rsid w:val="006A1641"/>
    <w:rsid w:val="006A1EB4"/>
    <w:rsid w:val="006B187E"/>
    <w:rsid w:val="006B353C"/>
    <w:rsid w:val="006C3B5A"/>
    <w:rsid w:val="006C4960"/>
    <w:rsid w:val="006D23AD"/>
    <w:rsid w:val="006D4B77"/>
    <w:rsid w:val="006D6B17"/>
    <w:rsid w:val="006D6C1E"/>
    <w:rsid w:val="006E35D5"/>
    <w:rsid w:val="006E627D"/>
    <w:rsid w:val="007037B5"/>
    <w:rsid w:val="007145DB"/>
    <w:rsid w:val="00715860"/>
    <w:rsid w:val="0071599F"/>
    <w:rsid w:val="00721667"/>
    <w:rsid w:val="00722D2A"/>
    <w:rsid w:val="00727527"/>
    <w:rsid w:val="00727D02"/>
    <w:rsid w:val="00727F65"/>
    <w:rsid w:val="007410E5"/>
    <w:rsid w:val="007414FC"/>
    <w:rsid w:val="007459F9"/>
    <w:rsid w:val="0075121E"/>
    <w:rsid w:val="00751938"/>
    <w:rsid w:val="00751E74"/>
    <w:rsid w:val="00752B6E"/>
    <w:rsid w:val="007552C9"/>
    <w:rsid w:val="007573B9"/>
    <w:rsid w:val="007776EC"/>
    <w:rsid w:val="00777E61"/>
    <w:rsid w:val="00780D7B"/>
    <w:rsid w:val="007832BD"/>
    <w:rsid w:val="007933A3"/>
    <w:rsid w:val="007936D7"/>
    <w:rsid w:val="00796FC3"/>
    <w:rsid w:val="007A0980"/>
    <w:rsid w:val="007B1C19"/>
    <w:rsid w:val="007B5C17"/>
    <w:rsid w:val="007B61FE"/>
    <w:rsid w:val="007B638C"/>
    <w:rsid w:val="007C1027"/>
    <w:rsid w:val="007C46C3"/>
    <w:rsid w:val="007C5586"/>
    <w:rsid w:val="007D4FB7"/>
    <w:rsid w:val="007E6AA3"/>
    <w:rsid w:val="007F0958"/>
    <w:rsid w:val="007F52A6"/>
    <w:rsid w:val="00800538"/>
    <w:rsid w:val="008123C4"/>
    <w:rsid w:val="00813937"/>
    <w:rsid w:val="008175B1"/>
    <w:rsid w:val="0082797F"/>
    <w:rsid w:val="00831EA7"/>
    <w:rsid w:val="00842582"/>
    <w:rsid w:val="00844D95"/>
    <w:rsid w:val="00845A22"/>
    <w:rsid w:val="00846D13"/>
    <w:rsid w:val="00854ABA"/>
    <w:rsid w:val="00857CDA"/>
    <w:rsid w:val="00866756"/>
    <w:rsid w:val="008713D2"/>
    <w:rsid w:val="00871975"/>
    <w:rsid w:val="0087675A"/>
    <w:rsid w:val="00876B80"/>
    <w:rsid w:val="008816D5"/>
    <w:rsid w:val="00887DB2"/>
    <w:rsid w:val="0089146C"/>
    <w:rsid w:val="008A7999"/>
    <w:rsid w:val="008A7B49"/>
    <w:rsid w:val="008B1C47"/>
    <w:rsid w:val="008B332D"/>
    <w:rsid w:val="008B6BFC"/>
    <w:rsid w:val="008C28F3"/>
    <w:rsid w:val="008E56AA"/>
    <w:rsid w:val="008F2EE0"/>
    <w:rsid w:val="008F5433"/>
    <w:rsid w:val="008F55A8"/>
    <w:rsid w:val="008F5A89"/>
    <w:rsid w:val="009022A4"/>
    <w:rsid w:val="00907BB1"/>
    <w:rsid w:val="00910189"/>
    <w:rsid w:val="00911D20"/>
    <w:rsid w:val="00914015"/>
    <w:rsid w:val="0092308D"/>
    <w:rsid w:val="0092610C"/>
    <w:rsid w:val="00933E8D"/>
    <w:rsid w:val="0093664E"/>
    <w:rsid w:val="009419B8"/>
    <w:rsid w:val="009504FF"/>
    <w:rsid w:val="009507FB"/>
    <w:rsid w:val="0095104A"/>
    <w:rsid w:val="00952276"/>
    <w:rsid w:val="00953D98"/>
    <w:rsid w:val="00955666"/>
    <w:rsid w:val="009603D0"/>
    <w:rsid w:val="00967EEE"/>
    <w:rsid w:val="00973B52"/>
    <w:rsid w:val="00973FB7"/>
    <w:rsid w:val="00980DD8"/>
    <w:rsid w:val="00985694"/>
    <w:rsid w:val="00987B6A"/>
    <w:rsid w:val="009932BF"/>
    <w:rsid w:val="00993689"/>
    <w:rsid w:val="00995735"/>
    <w:rsid w:val="00995E53"/>
    <w:rsid w:val="00997621"/>
    <w:rsid w:val="009A3049"/>
    <w:rsid w:val="009A55EB"/>
    <w:rsid w:val="009B6C2B"/>
    <w:rsid w:val="009C2B1C"/>
    <w:rsid w:val="009C3F13"/>
    <w:rsid w:val="009C6344"/>
    <w:rsid w:val="009D0C76"/>
    <w:rsid w:val="009D167A"/>
    <w:rsid w:val="009D51EB"/>
    <w:rsid w:val="009D76A9"/>
    <w:rsid w:val="009E06B6"/>
    <w:rsid w:val="009F01BB"/>
    <w:rsid w:val="009F21E3"/>
    <w:rsid w:val="009F312F"/>
    <w:rsid w:val="009F3F6C"/>
    <w:rsid w:val="009F41C3"/>
    <w:rsid w:val="00A038A7"/>
    <w:rsid w:val="00A06734"/>
    <w:rsid w:val="00A12D72"/>
    <w:rsid w:val="00A21AF3"/>
    <w:rsid w:val="00A26538"/>
    <w:rsid w:val="00A33888"/>
    <w:rsid w:val="00A4568F"/>
    <w:rsid w:val="00A606A8"/>
    <w:rsid w:val="00A64975"/>
    <w:rsid w:val="00A74595"/>
    <w:rsid w:val="00A8217A"/>
    <w:rsid w:val="00A84B2D"/>
    <w:rsid w:val="00A85226"/>
    <w:rsid w:val="00A86B14"/>
    <w:rsid w:val="00AA0008"/>
    <w:rsid w:val="00AA5863"/>
    <w:rsid w:val="00AA6AE9"/>
    <w:rsid w:val="00AB0E3C"/>
    <w:rsid w:val="00AC1058"/>
    <w:rsid w:val="00AC34F7"/>
    <w:rsid w:val="00AD214A"/>
    <w:rsid w:val="00AD2CBB"/>
    <w:rsid w:val="00AD43B4"/>
    <w:rsid w:val="00AE2846"/>
    <w:rsid w:val="00AF08BD"/>
    <w:rsid w:val="00AF202E"/>
    <w:rsid w:val="00B01402"/>
    <w:rsid w:val="00B0361A"/>
    <w:rsid w:val="00B04B2A"/>
    <w:rsid w:val="00B05CD2"/>
    <w:rsid w:val="00B13833"/>
    <w:rsid w:val="00B263A2"/>
    <w:rsid w:val="00B2643D"/>
    <w:rsid w:val="00B339C2"/>
    <w:rsid w:val="00B459C5"/>
    <w:rsid w:val="00B55898"/>
    <w:rsid w:val="00B60A6C"/>
    <w:rsid w:val="00B637F2"/>
    <w:rsid w:val="00B66B14"/>
    <w:rsid w:val="00B76E9B"/>
    <w:rsid w:val="00B80651"/>
    <w:rsid w:val="00B80E22"/>
    <w:rsid w:val="00B847ED"/>
    <w:rsid w:val="00B84CED"/>
    <w:rsid w:val="00BB7BAF"/>
    <w:rsid w:val="00BC524A"/>
    <w:rsid w:val="00BE3DC0"/>
    <w:rsid w:val="00BE43CD"/>
    <w:rsid w:val="00BE6131"/>
    <w:rsid w:val="00BF1A99"/>
    <w:rsid w:val="00BF2B85"/>
    <w:rsid w:val="00BF351C"/>
    <w:rsid w:val="00BF4284"/>
    <w:rsid w:val="00BF528E"/>
    <w:rsid w:val="00C00A35"/>
    <w:rsid w:val="00C03AE9"/>
    <w:rsid w:val="00C2233B"/>
    <w:rsid w:val="00C25153"/>
    <w:rsid w:val="00C308F9"/>
    <w:rsid w:val="00C318BE"/>
    <w:rsid w:val="00C31E15"/>
    <w:rsid w:val="00C33776"/>
    <w:rsid w:val="00C33A6F"/>
    <w:rsid w:val="00C33C85"/>
    <w:rsid w:val="00C41B27"/>
    <w:rsid w:val="00C53D61"/>
    <w:rsid w:val="00C54179"/>
    <w:rsid w:val="00C55F8E"/>
    <w:rsid w:val="00C60B87"/>
    <w:rsid w:val="00C61BDB"/>
    <w:rsid w:val="00C62B5E"/>
    <w:rsid w:val="00C63E9C"/>
    <w:rsid w:val="00C678E0"/>
    <w:rsid w:val="00C760B2"/>
    <w:rsid w:val="00C77494"/>
    <w:rsid w:val="00C811DB"/>
    <w:rsid w:val="00C839BE"/>
    <w:rsid w:val="00CA2F8F"/>
    <w:rsid w:val="00CA401D"/>
    <w:rsid w:val="00CA58F1"/>
    <w:rsid w:val="00CB1130"/>
    <w:rsid w:val="00CB2CF9"/>
    <w:rsid w:val="00CC355B"/>
    <w:rsid w:val="00CC48BE"/>
    <w:rsid w:val="00CC63A4"/>
    <w:rsid w:val="00CC782F"/>
    <w:rsid w:val="00CC7E99"/>
    <w:rsid w:val="00CD452C"/>
    <w:rsid w:val="00CE00BF"/>
    <w:rsid w:val="00CE0C86"/>
    <w:rsid w:val="00CE5FEA"/>
    <w:rsid w:val="00CE6119"/>
    <w:rsid w:val="00CF17FF"/>
    <w:rsid w:val="00CF2F86"/>
    <w:rsid w:val="00D003F7"/>
    <w:rsid w:val="00D00F85"/>
    <w:rsid w:val="00D0749E"/>
    <w:rsid w:val="00D2552D"/>
    <w:rsid w:val="00D32194"/>
    <w:rsid w:val="00D43D51"/>
    <w:rsid w:val="00D44680"/>
    <w:rsid w:val="00D54215"/>
    <w:rsid w:val="00D60CC3"/>
    <w:rsid w:val="00D627F5"/>
    <w:rsid w:val="00D62A39"/>
    <w:rsid w:val="00D6382E"/>
    <w:rsid w:val="00D66EF9"/>
    <w:rsid w:val="00D70919"/>
    <w:rsid w:val="00D72D9F"/>
    <w:rsid w:val="00D748F0"/>
    <w:rsid w:val="00D76CE3"/>
    <w:rsid w:val="00D80937"/>
    <w:rsid w:val="00D95974"/>
    <w:rsid w:val="00D96112"/>
    <w:rsid w:val="00DA764B"/>
    <w:rsid w:val="00DB06D5"/>
    <w:rsid w:val="00DB375B"/>
    <w:rsid w:val="00DC190E"/>
    <w:rsid w:val="00DD2699"/>
    <w:rsid w:val="00DD492D"/>
    <w:rsid w:val="00DD6DD8"/>
    <w:rsid w:val="00DE1151"/>
    <w:rsid w:val="00DE7D02"/>
    <w:rsid w:val="00DF343A"/>
    <w:rsid w:val="00DF6966"/>
    <w:rsid w:val="00E00C26"/>
    <w:rsid w:val="00E01706"/>
    <w:rsid w:val="00E049F2"/>
    <w:rsid w:val="00E10A5C"/>
    <w:rsid w:val="00E11A25"/>
    <w:rsid w:val="00E27AF0"/>
    <w:rsid w:val="00E34FCE"/>
    <w:rsid w:val="00E413F8"/>
    <w:rsid w:val="00E423DA"/>
    <w:rsid w:val="00E47AC7"/>
    <w:rsid w:val="00E50CCE"/>
    <w:rsid w:val="00E55C95"/>
    <w:rsid w:val="00E60D1A"/>
    <w:rsid w:val="00E63005"/>
    <w:rsid w:val="00E66898"/>
    <w:rsid w:val="00E67EB7"/>
    <w:rsid w:val="00E72193"/>
    <w:rsid w:val="00E72716"/>
    <w:rsid w:val="00E759DC"/>
    <w:rsid w:val="00E81465"/>
    <w:rsid w:val="00E8651F"/>
    <w:rsid w:val="00E906E0"/>
    <w:rsid w:val="00E95FA9"/>
    <w:rsid w:val="00E96D99"/>
    <w:rsid w:val="00EA3850"/>
    <w:rsid w:val="00EA61CD"/>
    <w:rsid w:val="00EB09DC"/>
    <w:rsid w:val="00EB0A32"/>
    <w:rsid w:val="00EB1E37"/>
    <w:rsid w:val="00EB3664"/>
    <w:rsid w:val="00EC1663"/>
    <w:rsid w:val="00EC61A7"/>
    <w:rsid w:val="00ED2DE7"/>
    <w:rsid w:val="00ED4064"/>
    <w:rsid w:val="00ED52EB"/>
    <w:rsid w:val="00ED7189"/>
    <w:rsid w:val="00ED771F"/>
    <w:rsid w:val="00EE6CE0"/>
    <w:rsid w:val="00EF1642"/>
    <w:rsid w:val="00EF2D83"/>
    <w:rsid w:val="00EF5339"/>
    <w:rsid w:val="00F0107E"/>
    <w:rsid w:val="00F0107F"/>
    <w:rsid w:val="00F02135"/>
    <w:rsid w:val="00F07ED5"/>
    <w:rsid w:val="00F164AB"/>
    <w:rsid w:val="00F2103F"/>
    <w:rsid w:val="00F2166D"/>
    <w:rsid w:val="00F22620"/>
    <w:rsid w:val="00F2602B"/>
    <w:rsid w:val="00F306BC"/>
    <w:rsid w:val="00F33CA6"/>
    <w:rsid w:val="00F34BB7"/>
    <w:rsid w:val="00F35763"/>
    <w:rsid w:val="00F35CF6"/>
    <w:rsid w:val="00F458C8"/>
    <w:rsid w:val="00F464AE"/>
    <w:rsid w:val="00F569F1"/>
    <w:rsid w:val="00F657E1"/>
    <w:rsid w:val="00F65C77"/>
    <w:rsid w:val="00F83588"/>
    <w:rsid w:val="00F9265F"/>
    <w:rsid w:val="00F93B95"/>
    <w:rsid w:val="00FB17E7"/>
    <w:rsid w:val="00FB1A26"/>
    <w:rsid w:val="00FB446A"/>
    <w:rsid w:val="00FB5865"/>
    <w:rsid w:val="00FC56E6"/>
    <w:rsid w:val="00FD26FA"/>
    <w:rsid w:val="00FD78B8"/>
    <w:rsid w:val="00FD7AE3"/>
    <w:rsid w:val="00FE39D1"/>
    <w:rsid w:val="00FF1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14D3"/>
  <w15:docId w15:val="{410F51F2-A8EA-40B5-BF0C-5CFE8D0B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C4760"/>
    <w:rPr>
      <w:rFonts w:eastAsia="Times New Roman"/>
      <w:lang w:eastAsia="ru-RU"/>
    </w:rPr>
  </w:style>
  <w:style w:type="paragraph" w:styleId="1">
    <w:name w:val="heading 1"/>
    <w:basedOn w:val="a1"/>
    <w:next w:val="a1"/>
    <w:link w:val="10"/>
    <w:uiPriority w:val="9"/>
    <w:qFormat/>
    <w:rsid w:val="005845CD"/>
    <w:pPr>
      <w:keepNext/>
      <w:keepLines/>
      <w:spacing w:before="480"/>
      <w:outlineLvl w:val="0"/>
    </w:pPr>
    <w:rPr>
      <w:rFonts w:eastAsiaTheme="majorEastAsia"/>
      <w:b/>
      <w:bCs/>
      <w:sz w:val="28"/>
      <w:szCs w:val="28"/>
    </w:rPr>
  </w:style>
  <w:style w:type="paragraph" w:styleId="2">
    <w:name w:val="heading 2"/>
    <w:basedOn w:val="a1"/>
    <w:link w:val="20"/>
    <w:uiPriority w:val="9"/>
    <w:qFormat/>
    <w:rsid w:val="005845CD"/>
    <w:pPr>
      <w:ind w:firstLine="709"/>
      <w:jc w:val="both"/>
      <w:outlineLvl w:val="1"/>
    </w:pPr>
    <w:rPr>
      <w:rFonts w:eastAsia="@Arial Unicode MS"/>
      <w:b/>
      <w:bCs/>
      <w:sz w:val="26"/>
      <w:szCs w:val="26"/>
      <w:lang w:eastAsia="en-US"/>
    </w:rPr>
  </w:style>
  <w:style w:type="paragraph" w:styleId="3">
    <w:name w:val="heading 3"/>
    <w:basedOn w:val="a1"/>
    <w:next w:val="a1"/>
    <w:link w:val="30"/>
    <w:uiPriority w:val="9"/>
    <w:unhideWhenUsed/>
    <w:qFormat/>
    <w:rsid w:val="005845CD"/>
    <w:pPr>
      <w:keepNext/>
      <w:keepLines/>
      <w:spacing w:before="200"/>
      <w:jc w:val="both"/>
      <w:outlineLvl w:val="2"/>
    </w:pPr>
    <w:rPr>
      <w:rFonts w:eastAsiaTheme="majorEastAsia"/>
      <w:b/>
      <w:bCs/>
    </w:rPr>
  </w:style>
  <w:style w:type="paragraph" w:styleId="4">
    <w:name w:val="heading 4"/>
    <w:next w:val="a1"/>
    <w:link w:val="40"/>
    <w:unhideWhenUsed/>
    <w:qFormat/>
    <w:rsid w:val="003E458C"/>
    <w:pPr>
      <w:keepNext/>
      <w:keepLines/>
      <w:spacing w:after="5" w:line="266" w:lineRule="auto"/>
      <w:ind w:left="11" w:hanging="10"/>
      <w:outlineLvl w:val="3"/>
    </w:pPr>
    <w:rPr>
      <w:rFonts w:ascii="Calibri" w:eastAsia="Calibri" w:hAnsi="Calibri"/>
      <w:b/>
      <w:color w:val="181717"/>
      <w:sz w:val="22"/>
      <w:szCs w:val="20"/>
      <w:lang w:eastAsia="ru-RU"/>
    </w:rPr>
  </w:style>
  <w:style w:type="paragraph" w:styleId="5">
    <w:name w:val="heading 5"/>
    <w:next w:val="a1"/>
    <w:link w:val="50"/>
    <w:unhideWhenUsed/>
    <w:qFormat/>
    <w:rsid w:val="003E458C"/>
    <w:pPr>
      <w:keepNext/>
      <w:keepLines/>
      <w:spacing w:after="5" w:line="251" w:lineRule="auto"/>
      <w:ind w:left="10" w:hanging="10"/>
      <w:jc w:val="both"/>
      <w:outlineLvl w:val="4"/>
    </w:pPr>
    <w:rPr>
      <w:rFonts w:eastAsia="Times New Roman"/>
      <w:b/>
      <w:color w:val="181717"/>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5845CD"/>
    <w:rPr>
      <w:rFonts w:eastAsiaTheme="majorEastAsia"/>
      <w:b/>
      <w:bCs/>
      <w:sz w:val="28"/>
      <w:szCs w:val="28"/>
      <w:lang w:eastAsia="ru-RU"/>
    </w:rPr>
  </w:style>
  <w:style w:type="character" w:customStyle="1" w:styleId="20">
    <w:name w:val="Заголовок 2 Знак"/>
    <w:basedOn w:val="a2"/>
    <w:link w:val="2"/>
    <w:uiPriority w:val="9"/>
    <w:rsid w:val="005845CD"/>
    <w:rPr>
      <w:rFonts w:eastAsia="@Arial Unicode MS"/>
      <w:b/>
      <w:bCs/>
      <w:sz w:val="26"/>
      <w:szCs w:val="26"/>
    </w:rPr>
  </w:style>
  <w:style w:type="character" w:customStyle="1" w:styleId="30">
    <w:name w:val="Заголовок 3 Знак"/>
    <w:basedOn w:val="a2"/>
    <w:link w:val="3"/>
    <w:uiPriority w:val="9"/>
    <w:rsid w:val="005845CD"/>
    <w:rPr>
      <w:rFonts w:eastAsiaTheme="majorEastAsia"/>
      <w:b/>
      <w:bCs/>
      <w:lang w:eastAsia="ru-RU"/>
    </w:rPr>
  </w:style>
  <w:style w:type="character" w:customStyle="1" w:styleId="40">
    <w:name w:val="Заголовок 4 Знак"/>
    <w:basedOn w:val="a2"/>
    <w:link w:val="4"/>
    <w:rsid w:val="003E458C"/>
    <w:rPr>
      <w:rFonts w:ascii="Calibri" w:eastAsia="Calibri" w:hAnsi="Calibri"/>
      <w:b/>
      <w:color w:val="181717"/>
      <w:sz w:val="22"/>
      <w:szCs w:val="20"/>
      <w:lang w:eastAsia="ru-RU"/>
    </w:rPr>
  </w:style>
  <w:style w:type="character" w:customStyle="1" w:styleId="50">
    <w:name w:val="Заголовок 5 Знак"/>
    <w:basedOn w:val="a2"/>
    <w:link w:val="5"/>
    <w:rsid w:val="003E458C"/>
    <w:rPr>
      <w:rFonts w:eastAsia="Times New Roman"/>
      <w:b/>
      <w:color w:val="181717"/>
      <w:sz w:val="20"/>
      <w:szCs w:val="20"/>
      <w:lang w:eastAsia="ru-RU"/>
    </w:rPr>
  </w:style>
  <w:style w:type="character" w:customStyle="1" w:styleId="a5">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6"/>
    <w:uiPriority w:val="99"/>
    <w:rsid w:val="00C811DB"/>
    <w:rPr>
      <w:sz w:val="22"/>
      <w:shd w:val="clear" w:color="auto" w:fill="FFFFFF"/>
    </w:rPr>
  </w:style>
  <w:style w:type="paragraph" w:styleId="a6">
    <w:name w:val="Body Text"/>
    <w:aliases w:val="body text,Основной текст Знак Знак,Основной текст отчета,Основной текст отчета Знак,Основной текст отчета Знак Знак Знак,DTP Body Text"/>
    <w:basedOn w:val="a1"/>
    <w:link w:val="a5"/>
    <w:uiPriority w:val="99"/>
    <w:rsid w:val="00C811DB"/>
    <w:pPr>
      <w:shd w:val="clear" w:color="auto" w:fill="FFFFFF"/>
      <w:spacing w:after="120" w:line="211" w:lineRule="exact"/>
      <w:jc w:val="right"/>
    </w:pPr>
    <w:rPr>
      <w:rFonts w:eastAsiaTheme="minorHAnsi"/>
      <w:sz w:val="22"/>
      <w:lang w:eastAsia="en-US"/>
    </w:rPr>
  </w:style>
  <w:style w:type="character" w:customStyle="1" w:styleId="11">
    <w:name w:val="Основной текст Знак1"/>
    <w:basedOn w:val="a2"/>
    <w:uiPriority w:val="99"/>
    <w:semiHidden/>
    <w:rsid w:val="00C811DB"/>
    <w:rPr>
      <w:rFonts w:eastAsia="Times New Roman"/>
      <w:lang w:eastAsia="ru-RU"/>
    </w:rPr>
  </w:style>
  <w:style w:type="character" w:customStyle="1" w:styleId="a7">
    <w:name w:val="Основной текст + Полужирный"/>
    <w:rsid w:val="00C811DB"/>
    <w:rPr>
      <w:b/>
      <w:bCs/>
      <w:sz w:val="22"/>
      <w:szCs w:val="22"/>
      <w:lang w:bidi="ar-SA"/>
    </w:rPr>
  </w:style>
  <w:style w:type="paragraph" w:styleId="a8">
    <w:name w:val="List Paragraph"/>
    <w:basedOn w:val="a1"/>
    <w:link w:val="a9"/>
    <w:uiPriority w:val="34"/>
    <w:qFormat/>
    <w:rsid w:val="00C811DB"/>
    <w:pPr>
      <w:ind w:left="720"/>
      <w:contextualSpacing/>
    </w:pPr>
    <w:rPr>
      <w:lang w:val="x-none" w:eastAsia="x-none"/>
    </w:rPr>
  </w:style>
  <w:style w:type="character" w:customStyle="1" w:styleId="a9">
    <w:name w:val="Абзац списка Знак"/>
    <w:link w:val="a8"/>
    <w:uiPriority w:val="34"/>
    <w:qFormat/>
    <w:locked/>
    <w:rsid w:val="00C811DB"/>
    <w:rPr>
      <w:rFonts w:eastAsia="Times New Roman"/>
      <w:lang w:val="x-none" w:eastAsia="x-none"/>
    </w:rPr>
  </w:style>
  <w:style w:type="character" w:customStyle="1" w:styleId="Zag11">
    <w:name w:val="Zag_11"/>
    <w:rsid w:val="00C811DB"/>
  </w:style>
  <w:style w:type="paragraph" w:styleId="aa">
    <w:name w:val="Balloon Text"/>
    <w:basedOn w:val="a1"/>
    <w:link w:val="ab"/>
    <w:uiPriority w:val="99"/>
    <w:semiHidden/>
    <w:unhideWhenUsed/>
    <w:rsid w:val="00C811DB"/>
    <w:rPr>
      <w:rFonts w:ascii="Tahoma" w:hAnsi="Tahoma" w:cs="Tahoma"/>
      <w:sz w:val="16"/>
      <w:szCs w:val="16"/>
    </w:rPr>
  </w:style>
  <w:style w:type="character" w:customStyle="1" w:styleId="ab">
    <w:name w:val="Текст выноски Знак"/>
    <w:basedOn w:val="a2"/>
    <w:link w:val="aa"/>
    <w:uiPriority w:val="99"/>
    <w:semiHidden/>
    <w:rsid w:val="00C811DB"/>
    <w:rPr>
      <w:rFonts w:ascii="Tahoma" w:eastAsia="Times New Roman" w:hAnsi="Tahoma" w:cs="Tahoma"/>
      <w:sz w:val="16"/>
      <w:szCs w:val="16"/>
      <w:lang w:eastAsia="ru-RU"/>
    </w:rPr>
  </w:style>
  <w:style w:type="paragraph" w:styleId="ac">
    <w:name w:val="footnote text"/>
    <w:basedOn w:val="a1"/>
    <w:link w:val="ad"/>
    <w:uiPriority w:val="99"/>
    <w:semiHidden/>
    <w:unhideWhenUsed/>
    <w:rsid w:val="00172282"/>
    <w:rPr>
      <w:sz w:val="20"/>
      <w:szCs w:val="20"/>
    </w:rPr>
  </w:style>
  <w:style w:type="character" w:customStyle="1" w:styleId="ad">
    <w:name w:val="Текст сноски Знак"/>
    <w:basedOn w:val="a2"/>
    <w:link w:val="ac"/>
    <w:uiPriority w:val="99"/>
    <w:semiHidden/>
    <w:rsid w:val="00172282"/>
    <w:rPr>
      <w:rFonts w:eastAsia="Times New Roman"/>
      <w:sz w:val="20"/>
      <w:szCs w:val="20"/>
      <w:lang w:eastAsia="ru-RU"/>
    </w:rPr>
  </w:style>
  <w:style w:type="character" w:styleId="ae">
    <w:name w:val="footnote reference"/>
    <w:aliases w:val="Знак сноски-FN,Ciae niinee-FN"/>
    <w:basedOn w:val="a2"/>
    <w:uiPriority w:val="99"/>
    <w:unhideWhenUsed/>
    <w:rsid w:val="00172282"/>
    <w:rPr>
      <w:vertAlign w:val="superscript"/>
    </w:rPr>
  </w:style>
  <w:style w:type="paragraph" w:customStyle="1" w:styleId="body">
    <w:name w:val="body"/>
    <w:basedOn w:val="a1"/>
    <w:uiPriority w:val="99"/>
    <w:rsid w:val="00A12D72"/>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list-bullet">
    <w:name w:val="list-bullet"/>
    <w:basedOn w:val="body"/>
    <w:uiPriority w:val="99"/>
    <w:rsid w:val="00A12D72"/>
    <w:pPr>
      <w:ind w:left="567" w:hanging="340"/>
    </w:pPr>
  </w:style>
  <w:style w:type="character" w:customStyle="1" w:styleId="Bold">
    <w:name w:val="Bold"/>
    <w:uiPriority w:val="99"/>
    <w:rsid w:val="00A12D72"/>
    <w:rPr>
      <w:rFonts w:ascii="Times New Roman" w:hAnsi="Times New Roman"/>
      <w:b/>
      <w:bCs/>
    </w:rPr>
  </w:style>
  <w:style w:type="paragraph" w:customStyle="1" w:styleId="h3-first">
    <w:name w:val="h3-first"/>
    <w:basedOn w:val="a1"/>
    <w:uiPriority w:val="99"/>
    <w:rsid w:val="00C77494"/>
    <w:pPr>
      <w:keepNext/>
      <w:keepLines/>
      <w:suppressAutoHyphens/>
      <w:autoSpaceDE w:val="0"/>
      <w:autoSpaceDN w:val="0"/>
      <w:adjustRightInd w:val="0"/>
      <w:spacing w:before="120" w:after="120" w:line="240" w:lineRule="atLeast"/>
      <w:textAlignment w:val="center"/>
    </w:pPr>
    <w:rPr>
      <w:rFonts w:eastAsiaTheme="minorEastAsia" w:cs="OfficinaSansExtraBoldITC-Reg"/>
      <w:b/>
      <w:bCs/>
      <w:color w:val="000000"/>
      <w:position w:val="6"/>
      <w:sz w:val="22"/>
      <w:szCs w:val="22"/>
    </w:rPr>
  </w:style>
  <w:style w:type="paragraph" w:styleId="af">
    <w:name w:val="header"/>
    <w:basedOn w:val="a1"/>
    <w:link w:val="af0"/>
    <w:uiPriority w:val="99"/>
    <w:unhideWhenUsed/>
    <w:rsid w:val="00C77494"/>
    <w:pPr>
      <w:tabs>
        <w:tab w:val="center" w:pos="4677"/>
        <w:tab w:val="right" w:pos="9355"/>
      </w:tabs>
      <w:ind w:firstLine="544"/>
      <w:jc w:val="both"/>
    </w:pPr>
    <w:rPr>
      <w:rFonts w:eastAsiaTheme="minorHAnsi"/>
      <w:sz w:val="28"/>
      <w:szCs w:val="28"/>
      <w:lang w:eastAsia="en-US"/>
    </w:rPr>
  </w:style>
  <w:style w:type="character" w:customStyle="1" w:styleId="af0">
    <w:name w:val="Верхний колонтитул Знак"/>
    <w:basedOn w:val="a2"/>
    <w:link w:val="af"/>
    <w:uiPriority w:val="99"/>
    <w:rsid w:val="00C77494"/>
    <w:rPr>
      <w:sz w:val="28"/>
      <w:szCs w:val="28"/>
    </w:rPr>
  </w:style>
  <w:style w:type="paragraph" w:styleId="af1">
    <w:name w:val="footer"/>
    <w:basedOn w:val="a1"/>
    <w:link w:val="af2"/>
    <w:uiPriority w:val="99"/>
    <w:unhideWhenUsed/>
    <w:rsid w:val="00C77494"/>
    <w:pPr>
      <w:tabs>
        <w:tab w:val="center" w:pos="4677"/>
        <w:tab w:val="right" w:pos="9355"/>
      </w:tabs>
      <w:ind w:firstLine="544"/>
      <w:jc w:val="both"/>
    </w:pPr>
    <w:rPr>
      <w:rFonts w:eastAsiaTheme="minorHAnsi"/>
      <w:sz w:val="28"/>
      <w:szCs w:val="28"/>
      <w:lang w:eastAsia="en-US"/>
    </w:rPr>
  </w:style>
  <w:style w:type="character" w:customStyle="1" w:styleId="af2">
    <w:name w:val="Нижний колонтитул Знак"/>
    <w:basedOn w:val="a2"/>
    <w:link w:val="af1"/>
    <w:uiPriority w:val="99"/>
    <w:rsid w:val="00C77494"/>
    <w:rPr>
      <w:sz w:val="28"/>
      <w:szCs w:val="28"/>
    </w:rPr>
  </w:style>
  <w:style w:type="character" w:customStyle="1" w:styleId="12">
    <w:name w:val="Основной текст (12)"/>
    <w:uiPriority w:val="99"/>
    <w:rsid w:val="00C77494"/>
    <w:rPr>
      <w:noProof/>
      <w:sz w:val="19"/>
      <w:szCs w:val="19"/>
      <w:lang w:bidi="ar-SA"/>
    </w:rPr>
  </w:style>
  <w:style w:type="paragraph" w:styleId="af3">
    <w:name w:val="Normal (Web)"/>
    <w:basedOn w:val="a1"/>
    <w:uiPriority w:val="99"/>
    <w:unhideWhenUsed/>
    <w:rsid w:val="002134A5"/>
    <w:pPr>
      <w:spacing w:before="100" w:beforeAutospacing="1" w:after="100" w:afterAutospacing="1"/>
    </w:pPr>
  </w:style>
  <w:style w:type="paragraph" w:customStyle="1" w:styleId="h3">
    <w:name w:val="h3"/>
    <w:basedOn w:val="a1"/>
    <w:uiPriority w:val="99"/>
    <w:rsid w:val="008C28F3"/>
    <w:pPr>
      <w:keepNext/>
      <w:keepLines/>
      <w:suppressAutoHyphens/>
      <w:autoSpaceDE w:val="0"/>
      <w:autoSpaceDN w:val="0"/>
      <w:adjustRightInd w:val="0"/>
      <w:spacing w:before="240" w:after="120" w:line="240" w:lineRule="atLeast"/>
      <w:textAlignment w:val="center"/>
    </w:pPr>
    <w:rPr>
      <w:rFonts w:eastAsiaTheme="minorEastAsia" w:cs="OfficinaSansExtraBoldITC-Reg"/>
      <w:b/>
      <w:bCs/>
      <w:color w:val="000000"/>
      <w:position w:val="6"/>
      <w:sz w:val="22"/>
      <w:szCs w:val="22"/>
    </w:rPr>
  </w:style>
  <w:style w:type="paragraph" w:customStyle="1" w:styleId="list-dash">
    <w:name w:val="list-dash"/>
    <w:basedOn w:val="list-bullet"/>
    <w:uiPriority w:val="99"/>
    <w:rsid w:val="008C28F3"/>
  </w:style>
  <w:style w:type="character" w:customStyle="1" w:styleId="Italic">
    <w:name w:val="Italic"/>
    <w:uiPriority w:val="99"/>
    <w:rsid w:val="008C28F3"/>
    <w:rPr>
      <w:i/>
      <w:iCs/>
    </w:rPr>
  </w:style>
  <w:style w:type="paragraph" w:customStyle="1" w:styleId="h4">
    <w:name w:val="h4"/>
    <w:basedOn w:val="body"/>
    <w:uiPriority w:val="99"/>
    <w:rsid w:val="008C28F3"/>
    <w:pPr>
      <w:keepNext/>
      <w:keepLines/>
      <w:spacing w:before="181" w:after="57" w:line="242" w:lineRule="atLeast"/>
      <w:ind w:firstLine="0"/>
    </w:pPr>
    <w:rPr>
      <w:rFonts w:cs="OfficinaSansMediumITC"/>
      <w:b/>
      <w:sz w:val="22"/>
      <w:szCs w:val="22"/>
    </w:rPr>
  </w:style>
  <w:style w:type="paragraph" w:customStyle="1" w:styleId="Default">
    <w:name w:val="Default"/>
    <w:rsid w:val="00876B80"/>
    <w:pPr>
      <w:autoSpaceDE w:val="0"/>
      <w:autoSpaceDN w:val="0"/>
      <w:adjustRightInd w:val="0"/>
    </w:pPr>
    <w:rPr>
      <w:color w:val="000000"/>
    </w:rPr>
  </w:style>
  <w:style w:type="paragraph" w:customStyle="1" w:styleId="footnote">
    <w:name w:val="footnote"/>
    <w:basedOn w:val="body"/>
    <w:uiPriority w:val="99"/>
    <w:rsid w:val="0087675A"/>
    <w:pPr>
      <w:tabs>
        <w:tab w:val="left" w:pos="454"/>
      </w:tabs>
      <w:spacing w:line="200" w:lineRule="atLeast"/>
    </w:pPr>
    <w:rPr>
      <w:sz w:val="18"/>
      <w:szCs w:val="18"/>
    </w:rPr>
  </w:style>
  <w:style w:type="paragraph" w:customStyle="1" w:styleId="dash041e005f0431005f044b005f0447005f043d005f044b005f0439">
    <w:name w:val="dash041e_005f0431_005f044b_005f0447_005f043d_005f044b_005f0439"/>
    <w:basedOn w:val="a1"/>
    <w:uiPriority w:val="99"/>
    <w:rsid w:val="0089146C"/>
  </w:style>
  <w:style w:type="character" w:customStyle="1" w:styleId="dash041e005f0431005f044b005f0447005f043d005f044b005f0439005f005fchar1char1">
    <w:name w:val="dash041e_005f0431_005f044b_005f0447_005f043d_005f044b_005f0439_005f_005fchar1__char1"/>
    <w:basedOn w:val="a2"/>
    <w:rsid w:val="0089146C"/>
    <w:rPr>
      <w:rFonts w:ascii="Times New Roman" w:hAnsi="Times New Roman" w:cs="Times New Roman" w:hint="default"/>
      <w:strike w:val="0"/>
      <w:dstrike w:val="0"/>
      <w:sz w:val="24"/>
      <w:szCs w:val="24"/>
      <w:u w:val="none"/>
      <w:effect w:val="none"/>
    </w:rPr>
  </w:style>
  <w:style w:type="table" w:customStyle="1" w:styleId="13">
    <w:name w:val="Сетка таблицы светлая1"/>
    <w:basedOn w:val="a3"/>
    <w:uiPriority w:val="40"/>
    <w:rsid w:val="0089146C"/>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4">
    <w:name w:val="таблица"/>
    <w:basedOn w:val="a1"/>
    <w:next w:val="a1"/>
    <w:qFormat/>
    <w:rsid w:val="00BF528E"/>
    <w:pPr>
      <w:jc w:val="center"/>
    </w:pPr>
  </w:style>
  <w:style w:type="table" w:styleId="af5">
    <w:name w:val="Table Grid"/>
    <w:basedOn w:val="a3"/>
    <w:uiPriority w:val="39"/>
    <w:rsid w:val="00813937"/>
    <w:rPr>
      <w:rFonts w:ascii="PT Astra Serif" w:hAnsi="PT Astra Serif" w:cs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D23AD"/>
    <w:pPr>
      <w:widowControl w:val="0"/>
      <w:autoSpaceDE w:val="0"/>
      <w:autoSpaceDN w:val="0"/>
      <w:adjustRightInd w:val="0"/>
    </w:pPr>
    <w:rPr>
      <w:rFonts w:eastAsia="Times New Roman"/>
      <w:lang w:eastAsia="ru-RU"/>
    </w:rPr>
  </w:style>
  <w:style w:type="paragraph" w:customStyle="1" w:styleId="footnotedescription">
    <w:name w:val="footnote description"/>
    <w:next w:val="a1"/>
    <w:link w:val="footnotedescriptionChar"/>
    <w:hidden/>
    <w:rsid w:val="003E458C"/>
    <w:pPr>
      <w:spacing w:line="242" w:lineRule="auto"/>
      <w:ind w:left="227" w:hanging="227"/>
      <w:jc w:val="both"/>
    </w:pPr>
    <w:rPr>
      <w:rFonts w:eastAsia="Times New Roman"/>
      <w:color w:val="181717"/>
      <w:sz w:val="18"/>
      <w:szCs w:val="20"/>
      <w:lang w:eastAsia="ru-RU"/>
    </w:rPr>
  </w:style>
  <w:style w:type="character" w:customStyle="1" w:styleId="footnotedescriptionChar">
    <w:name w:val="footnote description Char"/>
    <w:link w:val="footnotedescription"/>
    <w:rsid w:val="003E458C"/>
    <w:rPr>
      <w:rFonts w:eastAsia="Times New Roman"/>
      <w:color w:val="181717"/>
      <w:sz w:val="18"/>
      <w:szCs w:val="20"/>
      <w:lang w:eastAsia="ru-RU"/>
    </w:rPr>
  </w:style>
  <w:style w:type="character" w:customStyle="1" w:styleId="footnotemark">
    <w:name w:val="footnote mark"/>
    <w:hidden/>
    <w:rsid w:val="003E458C"/>
    <w:rPr>
      <w:rFonts w:ascii="Times New Roman" w:eastAsia="Times New Roman" w:hAnsi="Times New Roman" w:cs="Times New Roman"/>
      <w:color w:val="181717"/>
      <w:sz w:val="18"/>
      <w:vertAlign w:val="superscript"/>
    </w:rPr>
  </w:style>
  <w:style w:type="table" w:customStyle="1" w:styleId="TableGrid">
    <w:name w:val="TableGrid"/>
    <w:rsid w:val="003E458C"/>
    <w:rPr>
      <w:rFonts w:ascii="Calibri" w:eastAsia="Times New Roman" w:hAnsi="Calibri"/>
      <w:sz w:val="22"/>
      <w:szCs w:val="22"/>
      <w:lang w:eastAsia="ru-RU"/>
    </w:rPr>
    <w:tblPr>
      <w:tblCellMar>
        <w:top w:w="0" w:type="dxa"/>
        <w:left w:w="0" w:type="dxa"/>
        <w:bottom w:w="0" w:type="dxa"/>
        <w:right w:w="0" w:type="dxa"/>
      </w:tblCellMar>
    </w:tblPr>
  </w:style>
  <w:style w:type="character" w:styleId="af6">
    <w:name w:val="Hyperlink"/>
    <w:uiPriority w:val="99"/>
    <w:unhideWhenUsed/>
    <w:rsid w:val="003E458C"/>
    <w:rPr>
      <w:color w:val="0563C1"/>
      <w:u w:val="single"/>
    </w:rPr>
  </w:style>
  <w:style w:type="paragraph" w:styleId="af7">
    <w:name w:val="Revision"/>
    <w:hidden/>
    <w:uiPriority w:val="99"/>
    <w:semiHidden/>
    <w:rsid w:val="003E458C"/>
    <w:rPr>
      <w:rFonts w:ascii="Calibri" w:eastAsia="Times New Roman" w:hAnsi="Calibri"/>
      <w:color w:val="181717"/>
      <w:lang w:eastAsia="ru-RU"/>
    </w:rPr>
  </w:style>
  <w:style w:type="paragraph" w:customStyle="1" w:styleId="TableParagraph">
    <w:name w:val="Table Paragraph"/>
    <w:basedOn w:val="a1"/>
    <w:uiPriority w:val="1"/>
    <w:qFormat/>
    <w:rsid w:val="003E458C"/>
    <w:pPr>
      <w:widowControl w:val="0"/>
      <w:autoSpaceDE w:val="0"/>
      <w:autoSpaceDN w:val="0"/>
    </w:pPr>
    <w:rPr>
      <w:sz w:val="22"/>
      <w:szCs w:val="22"/>
      <w:lang w:eastAsia="en-US"/>
    </w:rPr>
  </w:style>
  <w:style w:type="table" w:customStyle="1" w:styleId="14">
    <w:name w:val="Сетка таблицы1"/>
    <w:basedOn w:val="a3"/>
    <w:next w:val="af5"/>
    <w:uiPriority w:val="59"/>
    <w:rsid w:val="003E45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3E458C"/>
    <w:rPr>
      <w:sz w:val="16"/>
      <w:szCs w:val="16"/>
    </w:rPr>
  </w:style>
  <w:style w:type="paragraph" w:styleId="af9">
    <w:name w:val="annotation text"/>
    <w:basedOn w:val="a1"/>
    <w:link w:val="afa"/>
    <w:uiPriority w:val="99"/>
    <w:semiHidden/>
    <w:unhideWhenUsed/>
    <w:rsid w:val="003E458C"/>
    <w:pPr>
      <w:ind w:firstLine="709"/>
      <w:jc w:val="both"/>
    </w:pPr>
    <w:rPr>
      <w:rFonts w:ascii="Calibri" w:hAnsi="Calibri"/>
      <w:color w:val="181717"/>
      <w:sz w:val="20"/>
      <w:szCs w:val="20"/>
    </w:rPr>
  </w:style>
  <w:style w:type="character" w:customStyle="1" w:styleId="afa">
    <w:name w:val="Текст примечания Знак"/>
    <w:basedOn w:val="a2"/>
    <w:link w:val="af9"/>
    <w:uiPriority w:val="99"/>
    <w:semiHidden/>
    <w:rsid w:val="003E458C"/>
    <w:rPr>
      <w:rFonts w:ascii="Calibri" w:eastAsia="Times New Roman" w:hAnsi="Calibri"/>
      <w:color w:val="181717"/>
      <w:sz w:val="20"/>
      <w:szCs w:val="20"/>
      <w:lang w:eastAsia="ru-RU"/>
    </w:rPr>
  </w:style>
  <w:style w:type="paragraph" w:styleId="afb">
    <w:name w:val="annotation subject"/>
    <w:basedOn w:val="af9"/>
    <w:next w:val="af9"/>
    <w:link w:val="afc"/>
    <w:uiPriority w:val="99"/>
    <w:semiHidden/>
    <w:unhideWhenUsed/>
    <w:rsid w:val="003E458C"/>
    <w:rPr>
      <w:b/>
      <w:bCs/>
    </w:rPr>
  </w:style>
  <w:style w:type="character" w:customStyle="1" w:styleId="afc">
    <w:name w:val="Тема примечания Знак"/>
    <w:basedOn w:val="afa"/>
    <w:link w:val="afb"/>
    <w:uiPriority w:val="99"/>
    <w:semiHidden/>
    <w:rsid w:val="003E458C"/>
    <w:rPr>
      <w:rFonts w:ascii="Calibri" w:eastAsia="Times New Roman" w:hAnsi="Calibri"/>
      <w:b/>
      <w:bCs/>
      <w:color w:val="181717"/>
      <w:sz w:val="20"/>
      <w:szCs w:val="20"/>
      <w:lang w:eastAsia="ru-RU"/>
    </w:rPr>
  </w:style>
  <w:style w:type="paragraph" w:customStyle="1" w:styleId="afd">
    <w:name w:val="Основной (Основной Текст)"/>
    <w:basedOn w:val="a1"/>
    <w:uiPriority w:val="99"/>
    <w:rsid w:val="00AC34F7"/>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afe">
    <w:name w:val="Сноска (Доп. текст)"/>
    <w:basedOn w:val="a1"/>
    <w:uiPriority w:val="99"/>
    <w:rsid w:val="00D0749E"/>
    <w:pPr>
      <w:widowControl w:val="0"/>
      <w:tabs>
        <w:tab w:val="left" w:pos="227"/>
        <w:tab w:val="left" w:pos="454"/>
      </w:tabs>
      <w:autoSpaceDE w:val="0"/>
      <w:autoSpaceDN w:val="0"/>
      <w:adjustRightInd w:val="0"/>
      <w:spacing w:line="200" w:lineRule="atLeast"/>
      <w:ind w:firstLine="227"/>
      <w:jc w:val="both"/>
      <w:textAlignment w:val="center"/>
    </w:pPr>
    <w:rPr>
      <w:rFonts w:cs="SchoolBookSanPin-Regular"/>
      <w:color w:val="000000"/>
      <w:sz w:val="18"/>
      <w:szCs w:val="18"/>
    </w:rPr>
  </w:style>
  <w:style w:type="character" w:customStyle="1" w:styleId="aff">
    <w:name w:val="Ц сноски"/>
    <w:uiPriority w:val="99"/>
    <w:rsid w:val="00D0749E"/>
    <w:rPr>
      <w:rFonts w:ascii="SchoolBookSanPin-Regular" w:hAnsi="SchoolBookSanPin-Regular" w:cs="SchoolBookSanPin-Regular"/>
      <w:sz w:val="18"/>
      <w:szCs w:val="18"/>
      <w:vertAlign w:val="superscript"/>
    </w:rPr>
  </w:style>
  <w:style w:type="character" w:customStyle="1" w:styleId="aff0">
    <w:name w:val="Курсив (Выделения)"/>
    <w:uiPriority w:val="99"/>
    <w:rsid w:val="00343225"/>
    <w:rPr>
      <w:rFonts w:ascii="Times New Roman" w:hAnsi="Times New Roman"/>
      <w:i/>
      <w:iCs/>
    </w:rPr>
  </w:style>
  <w:style w:type="paragraph" w:customStyle="1" w:styleId="a">
    <w:name w:val="Осн булит (Основной Текст)"/>
    <w:basedOn w:val="afd"/>
    <w:uiPriority w:val="99"/>
    <w:rsid w:val="009504FF"/>
    <w:pPr>
      <w:numPr>
        <w:numId w:val="22"/>
      </w:numPr>
      <w:tabs>
        <w:tab w:val="left" w:pos="227"/>
      </w:tabs>
      <w:ind w:left="567" w:hanging="340"/>
    </w:pPr>
  </w:style>
  <w:style w:type="paragraph" w:customStyle="1" w:styleId="body20">
    <w:name w:val="body_2/0"/>
    <w:basedOn w:val="a1"/>
    <w:next w:val="a1"/>
    <w:uiPriority w:val="99"/>
    <w:rsid w:val="00EB1E37"/>
    <w:pPr>
      <w:autoSpaceDE w:val="0"/>
      <w:autoSpaceDN w:val="0"/>
      <w:adjustRightInd w:val="0"/>
      <w:spacing w:before="113" w:line="240" w:lineRule="atLeast"/>
      <w:ind w:firstLine="227"/>
      <w:jc w:val="both"/>
      <w:textAlignment w:val="center"/>
    </w:pPr>
    <w:rPr>
      <w:rFonts w:eastAsiaTheme="minorEastAsia" w:cs="SchoolBookSanPin"/>
      <w:color w:val="000000"/>
      <w:sz w:val="20"/>
      <w:szCs w:val="20"/>
    </w:rPr>
  </w:style>
  <w:style w:type="paragraph" w:customStyle="1" w:styleId="h5">
    <w:name w:val="h5"/>
    <w:basedOn w:val="a1"/>
    <w:next w:val="a1"/>
    <w:uiPriority w:val="99"/>
    <w:rsid w:val="00EB1E37"/>
    <w:pPr>
      <w:keepNext/>
      <w:widowControl w:val="0"/>
      <w:autoSpaceDE w:val="0"/>
      <w:autoSpaceDN w:val="0"/>
      <w:adjustRightInd w:val="0"/>
      <w:spacing w:line="240" w:lineRule="atLeast"/>
      <w:ind w:firstLine="227"/>
      <w:jc w:val="both"/>
      <w:textAlignment w:val="center"/>
    </w:pPr>
    <w:rPr>
      <w:rFonts w:eastAsiaTheme="minorEastAsia" w:cs="SchoolBookSanPin-BoldItalic"/>
      <w:b/>
      <w:bCs/>
      <w:i/>
      <w:iCs/>
      <w:color w:val="000000"/>
      <w:sz w:val="20"/>
      <w:szCs w:val="20"/>
    </w:rPr>
  </w:style>
  <w:style w:type="paragraph" w:customStyle="1" w:styleId="list-numnew">
    <w:name w:val="list-num_new"/>
    <w:basedOn w:val="a1"/>
    <w:next w:val="a1"/>
    <w:uiPriority w:val="99"/>
    <w:rsid w:val="00EB1E37"/>
    <w:pPr>
      <w:tabs>
        <w:tab w:val="left" w:pos="567"/>
      </w:tabs>
      <w:autoSpaceDE w:val="0"/>
      <w:autoSpaceDN w:val="0"/>
      <w:adjustRightInd w:val="0"/>
      <w:spacing w:line="240" w:lineRule="atLeast"/>
      <w:ind w:left="567" w:hanging="340"/>
      <w:jc w:val="both"/>
      <w:textAlignment w:val="center"/>
    </w:pPr>
    <w:rPr>
      <w:rFonts w:cs="SchoolBookSanPin"/>
      <w:color w:val="000000"/>
      <w:sz w:val="20"/>
      <w:szCs w:val="20"/>
    </w:rPr>
  </w:style>
  <w:style w:type="character" w:customStyle="1" w:styleId="Superscript">
    <w:name w:val="Superscript"/>
    <w:uiPriority w:val="99"/>
    <w:rsid w:val="00EB1E37"/>
    <w:rPr>
      <w:vertAlign w:val="superscript"/>
    </w:rPr>
  </w:style>
  <w:style w:type="paragraph" w:customStyle="1" w:styleId="h2">
    <w:name w:val="h2"/>
    <w:basedOn w:val="a1"/>
    <w:uiPriority w:val="99"/>
    <w:rsid w:val="00417476"/>
    <w:pPr>
      <w:keepNext/>
      <w:keepLines/>
      <w:suppressAutoHyphens/>
      <w:autoSpaceDE w:val="0"/>
      <w:autoSpaceDN w:val="0"/>
      <w:adjustRightInd w:val="0"/>
      <w:spacing w:before="240" w:after="120" w:line="240" w:lineRule="atLeast"/>
      <w:textAlignment w:val="center"/>
    </w:pPr>
    <w:rPr>
      <w:rFonts w:eastAsiaTheme="minorEastAsia" w:cs="OfficinaSansMediumITC"/>
      <w:b/>
      <w:bCs/>
      <w:caps/>
      <w:color w:val="000000"/>
      <w:position w:val="6"/>
      <w:sz w:val="22"/>
      <w:szCs w:val="22"/>
    </w:rPr>
  </w:style>
  <w:style w:type="paragraph" w:customStyle="1" w:styleId="h4-first">
    <w:name w:val="h4-first"/>
    <w:basedOn w:val="h4"/>
    <w:uiPriority w:val="99"/>
    <w:rsid w:val="00417476"/>
    <w:pPr>
      <w:suppressAutoHyphens/>
      <w:spacing w:before="120" w:after="0" w:line="240" w:lineRule="atLeast"/>
      <w:jc w:val="left"/>
    </w:pPr>
    <w:rPr>
      <w:position w:val="6"/>
      <w:sz w:val="20"/>
      <w:szCs w:val="20"/>
    </w:rPr>
  </w:style>
  <w:style w:type="paragraph" w:customStyle="1" w:styleId="21">
    <w:name w:val="Заг 2 (Заголовки)"/>
    <w:basedOn w:val="a1"/>
    <w:uiPriority w:val="99"/>
    <w:rsid w:val="00417476"/>
    <w:pPr>
      <w:suppressAutoHyphens/>
      <w:autoSpaceDE w:val="0"/>
      <w:autoSpaceDN w:val="0"/>
      <w:adjustRightInd w:val="0"/>
      <w:spacing w:before="283" w:after="170" w:line="240" w:lineRule="atLeast"/>
      <w:textAlignment w:val="center"/>
    </w:pPr>
    <w:rPr>
      <w:rFonts w:eastAsiaTheme="minorEastAsia" w:cs="OfficinaSansMediumITC"/>
      <w:b/>
      <w:bCs/>
      <w:caps/>
      <w:color w:val="000000"/>
      <w:sz w:val="22"/>
      <w:szCs w:val="22"/>
    </w:rPr>
  </w:style>
  <w:style w:type="paragraph" w:customStyle="1" w:styleId="a0">
    <w:name w:val="основной_— (Основной Текст)"/>
    <w:basedOn w:val="a1"/>
    <w:uiPriority w:val="99"/>
    <w:rsid w:val="00417476"/>
    <w:pPr>
      <w:numPr>
        <w:numId w:val="23"/>
      </w:numPr>
      <w:tabs>
        <w:tab w:val="left" w:pos="240"/>
      </w:tabs>
      <w:autoSpaceDE w:val="0"/>
      <w:autoSpaceDN w:val="0"/>
      <w:adjustRightInd w:val="0"/>
      <w:spacing w:line="240" w:lineRule="atLeast"/>
      <w:jc w:val="both"/>
      <w:textAlignment w:val="center"/>
    </w:pPr>
    <w:rPr>
      <w:rFonts w:cs="SchoolBookSanPin-Regular"/>
      <w:color w:val="000000"/>
      <w:sz w:val="20"/>
      <w:szCs w:val="20"/>
    </w:rPr>
  </w:style>
  <w:style w:type="paragraph" w:customStyle="1" w:styleId="Bull">
    <w:name w:val="Bull (Основной Текст)"/>
    <w:basedOn w:val="a0"/>
    <w:uiPriority w:val="99"/>
    <w:rsid w:val="00417476"/>
  </w:style>
  <w:style w:type="paragraph" w:customStyle="1" w:styleId="31">
    <w:name w:val="Заг 3 (Заголовки)"/>
    <w:basedOn w:val="21"/>
    <w:uiPriority w:val="99"/>
    <w:rsid w:val="00417476"/>
    <w:pPr>
      <w:spacing w:before="227" w:after="113"/>
    </w:pPr>
    <w:rPr>
      <w:rFonts w:cs="OfficinaSansExtraBoldITC"/>
      <w:caps w:val="0"/>
    </w:rPr>
  </w:style>
  <w:style w:type="character" w:customStyle="1" w:styleId="aff1">
    <w:name w:val="Полужирный (Выделения)"/>
    <w:uiPriority w:val="99"/>
    <w:rsid w:val="00417476"/>
    <w:rPr>
      <w:rFonts w:ascii="Times New Roman" w:hAnsi="Times New Roman"/>
      <w:b/>
      <w:bCs/>
    </w:rPr>
  </w:style>
  <w:style w:type="character" w:customStyle="1" w:styleId="aff2">
    <w:name w:val="Полужирный Курсив (Выделения)"/>
    <w:uiPriority w:val="99"/>
    <w:rsid w:val="00417476"/>
    <w:rPr>
      <w:rFonts w:ascii="Times New Roman" w:hAnsi="Times New Roman"/>
      <w:b/>
      <w:bCs/>
      <w:i/>
      <w:iCs/>
    </w:rPr>
  </w:style>
  <w:style w:type="paragraph" w:customStyle="1" w:styleId="snoska">
    <w:name w:val="snoska (Доп. текст)"/>
    <w:basedOn w:val="a1"/>
    <w:uiPriority w:val="99"/>
    <w:rsid w:val="00417476"/>
    <w:pPr>
      <w:autoSpaceDE w:val="0"/>
      <w:autoSpaceDN w:val="0"/>
      <w:adjustRightInd w:val="0"/>
      <w:spacing w:line="200" w:lineRule="atLeast"/>
      <w:ind w:firstLine="227"/>
      <w:jc w:val="both"/>
      <w:textAlignment w:val="center"/>
    </w:pPr>
    <w:rPr>
      <w:rFonts w:cs="SchoolBookSanPin-Regular"/>
      <w:color w:val="000000"/>
      <w:sz w:val="18"/>
      <w:szCs w:val="18"/>
    </w:rPr>
  </w:style>
  <w:style w:type="paragraph" w:customStyle="1" w:styleId="41">
    <w:name w:val="4 (Заголовки)"/>
    <w:basedOn w:val="31"/>
    <w:uiPriority w:val="99"/>
    <w:rsid w:val="00417476"/>
    <w:pPr>
      <w:suppressAutoHyphens w:val="0"/>
      <w:spacing w:before="170"/>
    </w:pPr>
    <w:rPr>
      <w:rFonts w:ascii="OfficinaSansMediumITC-Reg" w:eastAsia="Times New Roman" w:hAnsi="OfficinaSansMediumITC-Reg" w:cs="OfficinaSansMediumITC-Reg"/>
      <w:sz w:val="20"/>
      <w:szCs w:val="20"/>
      <w:lang w:val="en-GB"/>
    </w:rPr>
  </w:style>
  <w:style w:type="paragraph" w:customStyle="1" w:styleId="Body0">
    <w:name w:val="Body"/>
    <w:basedOn w:val="a1"/>
    <w:uiPriority w:val="99"/>
    <w:rsid w:val="006C3B5A"/>
    <w:pPr>
      <w:tabs>
        <w:tab w:val="left" w:pos="510"/>
      </w:tabs>
      <w:autoSpaceDE w:val="0"/>
      <w:autoSpaceDN w:val="0"/>
      <w:adjustRightInd w:val="0"/>
      <w:spacing w:line="240" w:lineRule="atLeast"/>
      <w:ind w:firstLine="227"/>
      <w:jc w:val="both"/>
      <w:textAlignment w:val="center"/>
    </w:pPr>
    <w:rPr>
      <w:rFonts w:cs="SchoolBookSanPin"/>
      <w:color w:val="000000"/>
      <w:sz w:val="20"/>
      <w:szCs w:val="20"/>
    </w:rPr>
  </w:style>
  <w:style w:type="paragraph" w:customStyle="1" w:styleId="Header2">
    <w:name w:val="Header_2"/>
    <w:basedOn w:val="a1"/>
    <w:next w:val="a1"/>
    <w:uiPriority w:val="99"/>
    <w:rsid w:val="006C3B5A"/>
    <w:pPr>
      <w:keepNext/>
      <w:keepLines/>
      <w:suppressAutoHyphens/>
      <w:autoSpaceDE w:val="0"/>
      <w:autoSpaceDN w:val="0"/>
      <w:adjustRightInd w:val="0"/>
      <w:spacing w:before="240" w:line="240" w:lineRule="atLeast"/>
      <w:textAlignment w:val="center"/>
    </w:pPr>
    <w:rPr>
      <w:rFonts w:cs="OfficinaSansMediumITC"/>
      <w:b/>
      <w:caps/>
      <w:color w:val="000000"/>
      <w:position w:val="6"/>
      <w:sz w:val="22"/>
      <w:szCs w:val="22"/>
    </w:rPr>
  </w:style>
  <w:style w:type="paragraph" w:customStyle="1" w:styleId="Header2first">
    <w:name w:val="Header_2_first"/>
    <w:basedOn w:val="Header2"/>
    <w:uiPriority w:val="99"/>
    <w:rsid w:val="006C3B5A"/>
    <w:pPr>
      <w:spacing w:before="0"/>
    </w:pPr>
  </w:style>
  <w:style w:type="paragraph" w:customStyle="1" w:styleId="Header4">
    <w:name w:val="Header_4"/>
    <w:basedOn w:val="a1"/>
    <w:next w:val="a1"/>
    <w:uiPriority w:val="99"/>
    <w:rsid w:val="006C3B5A"/>
    <w:pPr>
      <w:keepNext/>
      <w:widowControl w:val="0"/>
      <w:suppressAutoHyphens/>
      <w:autoSpaceDE w:val="0"/>
      <w:autoSpaceDN w:val="0"/>
      <w:adjustRightInd w:val="0"/>
      <w:spacing w:before="240" w:line="240" w:lineRule="atLeast"/>
      <w:textAlignment w:val="center"/>
    </w:pPr>
    <w:rPr>
      <w:rFonts w:cs="OfficinaSansMediumITC"/>
      <w:b/>
      <w:color w:val="000000"/>
      <w:position w:val="6"/>
      <w:sz w:val="20"/>
      <w:szCs w:val="20"/>
    </w:rPr>
  </w:style>
  <w:style w:type="paragraph" w:customStyle="1" w:styleId="Header4first">
    <w:name w:val="Header_4_first"/>
    <w:basedOn w:val="Header4"/>
    <w:uiPriority w:val="99"/>
    <w:rsid w:val="006C3B5A"/>
    <w:pPr>
      <w:spacing w:before="120"/>
    </w:pPr>
  </w:style>
  <w:style w:type="paragraph" w:customStyle="1" w:styleId="Header3">
    <w:name w:val="Header_3"/>
    <w:basedOn w:val="a1"/>
    <w:uiPriority w:val="99"/>
    <w:rsid w:val="006C3B5A"/>
    <w:pPr>
      <w:keepNext/>
      <w:widowControl w:val="0"/>
      <w:suppressAutoHyphens/>
      <w:autoSpaceDE w:val="0"/>
      <w:autoSpaceDN w:val="0"/>
      <w:adjustRightInd w:val="0"/>
      <w:spacing w:before="340" w:line="240" w:lineRule="atLeast"/>
      <w:textAlignment w:val="center"/>
    </w:pPr>
    <w:rPr>
      <w:rFonts w:cs="OfficinaSansExtraBoldITC-Reg"/>
      <w:b/>
      <w:bCs/>
      <w:color w:val="000000"/>
      <w:position w:val="6"/>
      <w:sz w:val="22"/>
      <w:szCs w:val="22"/>
    </w:rPr>
  </w:style>
  <w:style w:type="paragraph" w:customStyle="1" w:styleId="3a">
    <w:name w:val="Заг 3a (Заголовки)"/>
    <w:basedOn w:val="21"/>
    <w:uiPriority w:val="99"/>
    <w:rsid w:val="00007F0D"/>
    <w:pPr>
      <w:tabs>
        <w:tab w:val="left" w:pos="510"/>
      </w:tabs>
      <w:suppressAutoHyphens w:val="0"/>
      <w:spacing w:after="113"/>
    </w:pPr>
    <w:rPr>
      <w:rFonts w:eastAsia="Times New Roman" w:cs="OfficinaSansExtraBoldITC-Reg"/>
    </w:rPr>
  </w:style>
  <w:style w:type="paragraph" w:customStyle="1" w:styleId="h2-first">
    <w:name w:val="h2-first"/>
    <w:basedOn w:val="h2"/>
    <w:uiPriority w:val="99"/>
    <w:rsid w:val="00AF08BD"/>
    <w:pPr>
      <w:spacing w:before="113"/>
    </w:pPr>
  </w:style>
  <w:style w:type="character" w:customStyle="1" w:styleId="BoldItalic">
    <w:name w:val="Bold_Italic"/>
    <w:uiPriority w:val="99"/>
    <w:rsid w:val="004F1A17"/>
    <w:rPr>
      <w:rFonts w:ascii="Times New Roman" w:hAnsi="Times New Roman"/>
      <w:b/>
      <w:bCs/>
      <w:i/>
      <w:iCs/>
    </w:rPr>
  </w:style>
  <w:style w:type="character" w:customStyle="1" w:styleId="Symbol">
    <w:name w:val="Symbol"/>
    <w:uiPriority w:val="99"/>
    <w:rsid w:val="004F1A17"/>
    <w:rPr>
      <w:rFonts w:ascii="Symbol" w:hAnsi="Symbol" w:cs="Symbol"/>
    </w:rPr>
  </w:style>
  <w:style w:type="character" w:customStyle="1" w:styleId="Underline">
    <w:name w:val="Underline"/>
    <w:uiPriority w:val="99"/>
    <w:rsid w:val="004F1A17"/>
    <w:rPr>
      <w:u w:val="thick"/>
    </w:rPr>
  </w:style>
  <w:style w:type="character" w:styleId="aff3">
    <w:name w:val="FollowedHyperlink"/>
    <w:basedOn w:val="a2"/>
    <w:uiPriority w:val="99"/>
    <w:semiHidden/>
    <w:unhideWhenUsed/>
    <w:rsid w:val="00F07ED5"/>
    <w:rPr>
      <w:color w:val="800080" w:themeColor="followedHyperlink"/>
      <w:u w:val="single"/>
    </w:rPr>
  </w:style>
  <w:style w:type="paragraph" w:customStyle="1" w:styleId="TOC-3">
    <w:name w:val="TOC-3"/>
    <w:basedOn w:val="a1"/>
    <w:uiPriority w:val="99"/>
    <w:rsid w:val="0071599F"/>
    <w:pPr>
      <w:tabs>
        <w:tab w:val="right" w:leader="dot" w:pos="5670"/>
        <w:tab w:val="right" w:pos="6350"/>
      </w:tabs>
      <w:suppressAutoHyphens/>
      <w:autoSpaceDE w:val="0"/>
      <w:autoSpaceDN w:val="0"/>
      <w:adjustRightInd w:val="0"/>
      <w:spacing w:line="240" w:lineRule="atLeast"/>
      <w:ind w:left="454"/>
      <w:textAlignment w:val="center"/>
    </w:pPr>
    <w:rPr>
      <w:rFonts w:eastAsiaTheme="minorEastAsia" w:cs="SchoolBookSanPin"/>
      <w:color w:val="000000"/>
      <w:sz w:val="20"/>
      <w:szCs w:val="20"/>
    </w:rPr>
  </w:style>
  <w:style w:type="paragraph" w:styleId="aff4">
    <w:name w:val="TOC Heading"/>
    <w:basedOn w:val="1"/>
    <w:next w:val="a1"/>
    <w:uiPriority w:val="39"/>
    <w:unhideWhenUsed/>
    <w:qFormat/>
    <w:rsid w:val="00534867"/>
    <w:pPr>
      <w:spacing w:line="276" w:lineRule="auto"/>
      <w:outlineLvl w:val="9"/>
    </w:pPr>
    <w:rPr>
      <w:rFonts w:asciiTheme="majorHAnsi" w:hAnsiTheme="majorHAnsi" w:cstheme="majorBidi"/>
      <w:color w:val="365F91" w:themeColor="accent1" w:themeShade="BF"/>
    </w:rPr>
  </w:style>
  <w:style w:type="paragraph" w:styleId="15">
    <w:name w:val="toc 1"/>
    <w:basedOn w:val="a1"/>
    <w:next w:val="a1"/>
    <w:autoRedefine/>
    <w:uiPriority w:val="39"/>
    <w:unhideWhenUsed/>
    <w:rsid w:val="00534867"/>
    <w:pPr>
      <w:spacing w:after="100"/>
    </w:pPr>
  </w:style>
  <w:style w:type="paragraph" w:styleId="22">
    <w:name w:val="toc 2"/>
    <w:basedOn w:val="a1"/>
    <w:next w:val="a1"/>
    <w:autoRedefine/>
    <w:uiPriority w:val="39"/>
    <w:unhideWhenUsed/>
    <w:rsid w:val="00534867"/>
    <w:pPr>
      <w:spacing w:after="100"/>
      <w:ind w:left="240"/>
    </w:pPr>
  </w:style>
  <w:style w:type="paragraph" w:styleId="32">
    <w:name w:val="toc 3"/>
    <w:basedOn w:val="a1"/>
    <w:next w:val="a1"/>
    <w:autoRedefine/>
    <w:uiPriority w:val="39"/>
    <w:unhideWhenUsed/>
    <w:rsid w:val="00534867"/>
    <w:pPr>
      <w:spacing w:after="100"/>
      <w:ind w:left="480"/>
    </w:pPr>
  </w:style>
  <w:style w:type="table" w:customStyle="1" w:styleId="46">
    <w:name w:val="Сетка таблицы46"/>
    <w:basedOn w:val="a3"/>
    <w:next w:val="af5"/>
    <w:uiPriority w:val="99"/>
    <w:rsid w:val="001C0C5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3"/>
    <w:next w:val="af5"/>
    <w:uiPriority w:val="59"/>
    <w:rsid w:val="00722D2A"/>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5"/>
    <w:uiPriority w:val="59"/>
    <w:rsid w:val="00477DD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5">
    <w:name w:val="Другое_"/>
    <w:basedOn w:val="a2"/>
    <w:link w:val="aff6"/>
    <w:rsid w:val="00D43D51"/>
    <w:rPr>
      <w:rFonts w:eastAsia="Times New Roman"/>
      <w:color w:val="231E20"/>
      <w:sz w:val="20"/>
      <w:szCs w:val="20"/>
    </w:rPr>
  </w:style>
  <w:style w:type="paragraph" w:customStyle="1" w:styleId="aff6">
    <w:name w:val="Другое"/>
    <w:basedOn w:val="a1"/>
    <w:link w:val="aff5"/>
    <w:rsid w:val="00D43D51"/>
    <w:pPr>
      <w:widowControl w:val="0"/>
      <w:spacing w:line="254" w:lineRule="auto"/>
      <w:ind w:firstLine="240"/>
    </w:pPr>
    <w:rPr>
      <w:color w:val="231E20"/>
      <w:sz w:val="20"/>
      <w:szCs w:val="20"/>
      <w:lang w:eastAsia="en-US"/>
    </w:rPr>
  </w:style>
  <w:style w:type="table" w:customStyle="1" w:styleId="33">
    <w:name w:val="Сетка таблицы3"/>
    <w:basedOn w:val="a3"/>
    <w:next w:val="af5"/>
    <w:uiPriority w:val="39"/>
    <w:rsid w:val="0007721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5"/>
    <w:uiPriority w:val="39"/>
    <w:rsid w:val="001B68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5"/>
    <w:uiPriority w:val="59"/>
    <w:rsid w:val="00A84B2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451634">
      <w:bodyDiv w:val="1"/>
      <w:marLeft w:val="0"/>
      <w:marRight w:val="0"/>
      <w:marTop w:val="0"/>
      <w:marBottom w:val="0"/>
      <w:divBdr>
        <w:top w:val="none" w:sz="0" w:space="0" w:color="auto"/>
        <w:left w:val="none" w:sz="0" w:space="0" w:color="auto"/>
        <w:bottom w:val="none" w:sz="0" w:space="0" w:color="auto"/>
        <w:right w:val="none" w:sz="0" w:space="0" w:color="auto"/>
      </w:divBdr>
    </w:div>
    <w:div w:id="710886578">
      <w:bodyDiv w:val="1"/>
      <w:marLeft w:val="0"/>
      <w:marRight w:val="0"/>
      <w:marTop w:val="0"/>
      <w:marBottom w:val="0"/>
      <w:divBdr>
        <w:top w:val="none" w:sz="0" w:space="0" w:color="auto"/>
        <w:left w:val="none" w:sz="0" w:space="0" w:color="auto"/>
        <w:bottom w:val="none" w:sz="0" w:space="0" w:color="auto"/>
        <w:right w:val="none" w:sz="0" w:space="0" w:color="auto"/>
      </w:divBdr>
    </w:div>
    <w:div w:id="1127971458">
      <w:bodyDiv w:val="1"/>
      <w:marLeft w:val="0"/>
      <w:marRight w:val="0"/>
      <w:marTop w:val="0"/>
      <w:marBottom w:val="0"/>
      <w:divBdr>
        <w:top w:val="none" w:sz="0" w:space="0" w:color="auto"/>
        <w:left w:val="none" w:sz="0" w:space="0" w:color="auto"/>
        <w:bottom w:val="none" w:sz="0" w:space="0" w:color="auto"/>
        <w:right w:val="none" w:sz="0" w:space="0" w:color="auto"/>
      </w:divBdr>
    </w:div>
    <w:div w:id="1745688754">
      <w:bodyDiv w:val="1"/>
      <w:marLeft w:val="0"/>
      <w:marRight w:val="0"/>
      <w:marTop w:val="0"/>
      <w:marBottom w:val="0"/>
      <w:divBdr>
        <w:top w:val="none" w:sz="0" w:space="0" w:color="auto"/>
        <w:left w:val="none" w:sz="0" w:space="0" w:color="auto"/>
        <w:bottom w:val="none" w:sz="0" w:space="0" w:color="auto"/>
        <w:right w:val="none" w:sz="0" w:space="0" w:color="auto"/>
      </w:divBdr>
    </w:div>
    <w:div w:id="18770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let-help.worldskills.ru/" TargetMode="External"/><Relationship Id="rId18" Type="http://schemas.openxmlformats.org/officeDocument/2006/relationships/hyperlink" Target="https://olimpium.ru/olimpium/course_internal/item/38" TargetMode="External"/><Relationship Id="rId26" Type="http://schemas.openxmlformats.org/officeDocument/2006/relationships/hyperlink" Target="https://cifra.school/" TargetMode="External"/><Relationship Id="rId39" Type="http://schemas.openxmlformats.org/officeDocument/2006/relationships/hyperlink" Target="https://archive.ph/catalog.iot.ru" TargetMode="External"/><Relationship Id="rId21" Type="http://schemas.openxmlformats.org/officeDocument/2006/relationships/hyperlink" Target="https://www.pcbl.ru/" TargetMode="External"/><Relationship Id="rId34" Type="http://schemas.openxmlformats.org/officeDocument/2006/relationships/hyperlink" Target="http://gia.edunord.ru/" TargetMode="External"/><Relationship Id="rId42" Type="http://schemas.openxmlformats.org/officeDocument/2006/relationships/hyperlink" Target="https://edu.gov.ru/" TargetMode="External"/><Relationship Id="rId47" Type="http://schemas.openxmlformats.org/officeDocument/2006/relationships/hyperlink" Target="http://www.videoresursy.ru/" TargetMode="External"/><Relationship Id="rId50" Type="http://schemas.openxmlformats.org/officeDocument/2006/relationships/hyperlink" Target="https://newschool.pcbl.ru/" TargetMode="External"/><Relationship Id="rId55" Type="http://schemas.openxmlformats.org/officeDocument/2006/relationships/hyperlink" Target="http://www.vschool.km/ru" TargetMode="External"/><Relationship Id="rId63" Type="http://schemas.openxmlformats.org/officeDocument/2006/relationships/hyperlink" Target="https://edsoo.ru/constructo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ia.prosv.ru/" TargetMode="External"/><Relationship Id="rId20" Type="http://schemas.openxmlformats.org/officeDocument/2006/relationships/hyperlink" Target="https://xn--h1adlhdnlo2c.xn--p1ai/" TargetMode="External"/><Relationship Id="rId29" Type="http://schemas.openxmlformats.org/officeDocument/2006/relationships/hyperlink" Target="http://school-collection.edu.ru/" TargetMode="External"/><Relationship Id="rId41" Type="http://schemas.openxmlformats.org/officeDocument/2006/relationships/hyperlink" Target="https://edsoo.ru/" TargetMode="External"/><Relationship Id="rId54" Type="http://schemas.openxmlformats.org/officeDocument/2006/relationships/hyperlink" Target="http://www.eidos.ru/" TargetMode="External"/><Relationship Id="rId62" Type="http://schemas.openxmlformats.org/officeDocument/2006/relationships/hyperlink" Target="https://gia.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edu.ru/" TargetMode="External"/><Relationship Id="rId24" Type="http://schemas.openxmlformats.org/officeDocument/2006/relationships/hyperlink" Target="http://school-collection.edu.ru/" TargetMode="External"/><Relationship Id="rId32" Type="http://schemas.openxmlformats.org/officeDocument/2006/relationships/hyperlink" Target="http://www.ege.edu.ru/" TargetMode="External"/><Relationship Id="rId37" Type="http://schemas.openxmlformats.org/officeDocument/2006/relationships/hyperlink" Target="http://www.fipi.ru/" TargetMode="External"/><Relationship Id="rId40" Type="http://schemas.openxmlformats.org/officeDocument/2006/relationships/hyperlink" Target="https://www.eduniko.ru/" TargetMode="External"/><Relationship Id="rId45" Type="http://schemas.openxmlformats.org/officeDocument/2006/relationships/hyperlink" Target="http://www.fio.ru/" TargetMode="External"/><Relationship Id="rId53" Type="http://schemas.openxmlformats.org/officeDocument/2006/relationships/hyperlink" Target="https://edsoo.ru/Metodicheskie_videouroki.htm" TargetMode="External"/><Relationship Id="rId58" Type="http://schemas.openxmlformats.org/officeDocument/2006/relationships/hyperlink" Target="http://www.rosolymp.ru/" TargetMode="External"/><Relationship Id="rId5" Type="http://schemas.openxmlformats.org/officeDocument/2006/relationships/webSettings" Target="webSettings.xml"/><Relationship Id="rId15" Type="http://schemas.openxmlformats.org/officeDocument/2006/relationships/hyperlink" Target="https://www.yaklass.ru/" TargetMode="External"/><Relationship Id="rId23" Type="http://schemas.openxmlformats.org/officeDocument/2006/relationships/hyperlink" Target="https://sdamgia.ru" TargetMode="External"/><Relationship Id="rId28" Type="http://schemas.openxmlformats.org/officeDocument/2006/relationships/hyperlink" Target="https://edu.gov.ru/" TargetMode="External"/><Relationship Id="rId36" Type="http://schemas.openxmlformats.org/officeDocument/2006/relationships/hyperlink" Target="http://school-collection.edu.ru/" TargetMode="External"/><Relationship Id="rId49" Type="http://schemas.openxmlformats.org/officeDocument/2006/relationships/hyperlink" Target="https://education.yandex.ru/" TargetMode="External"/><Relationship Id="rId57" Type="http://schemas.openxmlformats.org/officeDocument/2006/relationships/hyperlink" Target="http://window.edu.ru/" TargetMode="External"/><Relationship Id="rId61" Type="http://schemas.openxmlformats.org/officeDocument/2006/relationships/hyperlink" Target="http://www.courier.com.ru/" TargetMode="External"/><Relationship Id="rId10" Type="http://schemas.openxmlformats.org/officeDocument/2006/relationships/footer" Target="footer1.xml"/><Relationship Id="rId19" Type="http://schemas.openxmlformats.org/officeDocument/2006/relationships/hyperlink" Target="https://www.mos.ru/" TargetMode="External"/><Relationship Id="rId31" Type="http://schemas.openxmlformats.org/officeDocument/2006/relationships/hyperlink" Target="http://school-collection.edu.ru/" TargetMode="External"/><Relationship Id="rId44" Type="http://schemas.openxmlformats.org/officeDocument/2006/relationships/hyperlink" Target="http://www.it-n.ru/" TargetMode="External"/><Relationship Id="rId52" Type="http://schemas.openxmlformats.org/officeDocument/2006/relationships/hyperlink" Target="https://www.youtube.com/channel/" TargetMode="External"/><Relationship Id="rId60" Type="http://schemas.openxmlformats.org/officeDocument/2006/relationships/hyperlink" Target="http://www.1september.r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ducation.yandex.ru/home/" TargetMode="External"/><Relationship Id="rId22" Type="http://schemas.openxmlformats.org/officeDocument/2006/relationships/hyperlink" Target="https://lecta.rosuchebnik.ru" TargetMode="External"/><Relationship Id="rId27" Type="http://schemas.openxmlformats.org/officeDocument/2006/relationships/hyperlink" Target="https://interneturok.ru/" TargetMode="External"/><Relationship Id="rId30" Type="http://schemas.openxmlformats.org/officeDocument/2006/relationships/hyperlink" Target="http://window.edu.ru/" TargetMode="External"/><Relationship Id="rId35" Type="http://schemas.openxmlformats.org/officeDocument/2006/relationships/hyperlink" Target="http://fcior.edu.ru/" TargetMode="External"/><Relationship Id="rId43" Type="http://schemas.openxmlformats.org/officeDocument/2006/relationships/hyperlink" Target="http://www.edu.ru/" TargetMode="External"/><Relationship Id="rId48" Type="http://schemas.openxmlformats.org/officeDocument/2006/relationships/hyperlink" Target="http://www.edu.-all.ru/" TargetMode="External"/><Relationship Id="rId56" Type="http://schemas.openxmlformats.org/officeDocument/2006/relationships/hyperlink" Target="http://www.teachpro.ru/" TargetMode="External"/><Relationship Id="rId64"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sberclass.ru/" TargetMode="External"/><Relationship Id="rId3" Type="http://schemas.openxmlformats.org/officeDocument/2006/relationships/styles" Target="styles.xml"/><Relationship Id="rId12" Type="http://schemas.openxmlformats.org/officeDocument/2006/relationships/hyperlink" Target="https://uchebnik.mos.ru/catalogue" TargetMode="External"/><Relationship Id="rId17" Type="http://schemas.openxmlformats.org/officeDocument/2006/relationships/hyperlink" Target="https://elducation.ru/" TargetMode="External"/><Relationship Id="rId25" Type="http://schemas.openxmlformats.org/officeDocument/2006/relationships/hyperlink" Target="https://algoritmika.org/" TargetMode="External"/><Relationship Id="rId33" Type="http://schemas.openxmlformats.org/officeDocument/2006/relationships/hyperlink" Target="https://gia.edu.ru/" TargetMode="External"/><Relationship Id="rId38" Type="http://schemas.openxmlformats.org/officeDocument/2006/relationships/hyperlink" Target="http://standart.edu.ru/" TargetMode="External"/><Relationship Id="rId46" Type="http://schemas.openxmlformats.org/officeDocument/2006/relationships/hyperlink" Target="https://www.uchportal.ru/" TargetMode="External"/><Relationship Id="rId59" Type="http://schemas.openxmlformats.org/officeDocument/2006/relationships/hyperlink" Target="http://www.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A808B-6B91-4544-90D2-E1804121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64145</Words>
  <Characters>365630</Characters>
  <Application>Microsoft Office Word</Application>
  <DocSecurity>0</DocSecurity>
  <Lines>3046</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леча</cp:lastModifiedBy>
  <cp:revision>4</cp:revision>
  <dcterms:created xsi:type="dcterms:W3CDTF">2022-09-23T09:23:00Z</dcterms:created>
  <dcterms:modified xsi:type="dcterms:W3CDTF">2022-09-29T10:46:00Z</dcterms:modified>
</cp:coreProperties>
</file>