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42" w:rsidRPr="00B7703B" w:rsidRDefault="00995642" w:rsidP="00995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  <w:r>
        <w:rPr>
          <w:rFonts w:ascii="Times New Roman" w:hAnsi="Times New Roman" w:cs="Times New Roman"/>
          <w:b/>
          <w:sz w:val="28"/>
          <w:szCs w:val="28"/>
        </w:rPr>
        <w:t>учителей гуманитарного цикла</w:t>
      </w:r>
    </w:p>
    <w:p w:rsidR="00995642" w:rsidRPr="00B7703B" w:rsidRDefault="00995642" w:rsidP="00995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А.В Мустаева и В.В. Мустаева» </w:t>
      </w:r>
      <w:r w:rsidR="006227D3">
        <w:rPr>
          <w:rFonts w:ascii="Times New Roman" w:hAnsi="Times New Roman" w:cs="Times New Roman"/>
          <w:b/>
          <w:sz w:val="28"/>
          <w:szCs w:val="28"/>
        </w:rPr>
        <w:br/>
      </w:r>
      <w:r w:rsidR="004D1AA4">
        <w:rPr>
          <w:rFonts w:ascii="Times New Roman" w:hAnsi="Times New Roman" w:cs="Times New Roman"/>
          <w:b/>
          <w:sz w:val="28"/>
          <w:szCs w:val="28"/>
        </w:rPr>
        <w:t>2022-2023</w:t>
      </w:r>
      <w:r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95642" w:rsidRPr="00B7703B" w:rsidRDefault="00995642" w:rsidP="00995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879"/>
        <w:gridCol w:w="992"/>
        <w:gridCol w:w="1843"/>
        <w:gridCol w:w="1701"/>
        <w:gridCol w:w="1276"/>
        <w:gridCol w:w="1559"/>
      </w:tblGrid>
      <w:tr w:rsidR="00995642" w:rsidRPr="00B7703B" w:rsidTr="008529E9">
        <w:trPr>
          <w:trHeight w:val="1725"/>
        </w:trPr>
        <w:tc>
          <w:tcPr>
            <w:tcW w:w="567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227D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что (название ОУ), когда окончили (год). 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Номер диплома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879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</w:tc>
        <w:tc>
          <w:tcPr>
            <w:tcW w:w="99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Когда (год)и где (название учреждения)последний раз проходили КПК</w:t>
            </w:r>
          </w:p>
        </w:tc>
        <w:tc>
          <w:tcPr>
            <w:tcW w:w="1701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 адрес</w:t>
            </w:r>
          </w:p>
        </w:tc>
        <w:tc>
          <w:tcPr>
            <w:tcW w:w="1559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995642" w:rsidRPr="00B7703B" w:rsidTr="008529E9">
        <w:tc>
          <w:tcPr>
            <w:tcW w:w="16302" w:type="dxa"/>
            <w:gridSpan w:val="11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 и литература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B7703B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Яшуркаева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Зарима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Черниевна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2003г., 0043191</w:t>
            </w:r>
          </w:p>
        </w:tc>
        <w:tc>
          <w:tcPr>
            <w:tcW w:w="82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87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2019г., ЧИПКРО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127-246-708-58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abdulkadyrovakheda@bk.ru</w:t>
            </w:r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8938 99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1-6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9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-81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B7703B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Виситова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Хеда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Среднее, ГПК 2020г., 112004 0045189</w:t>
            </w:r>
          </w:p>
        </w:tc>
        <w:tc>
          <w:tcPr>
            <w:tcW w:w="82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7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094-541-025 62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hedavisitova02@gmail.com</w:t>
            </w:r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89 926-53-98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B7703B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Израилова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Хава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Хасановна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2019г., 1020020747233</w:t>
            </w:r>
          </w:p>
        </w:tc>
        <w:tc>
          <w:tcPr>
            <w:tcW w:w="82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87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143-752-315-52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izrailova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khava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@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2 736-99-70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B7703B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Абдулкадырова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Хеда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Рамзановна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 2021г.,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br/>
              <w:t>152-вз</w:t>
            </w:r>
          </w:p>
        </w:tc>
        <w:tc>
          <w:tcPr>
            <w:tcW w:w="82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143-205-297-24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abdulkadyrovakheda@bk.ru</w:t>
            </w:r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8932-472-07-42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995642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Дадурова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Седа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Шуддиевна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2020г., 0936564</w:t>
            </w:r>
          </w:p>
        </w:tc>
        <w:tc>
          <w:tcPr>
            <w:tcW w:w="822" w:type="dxa"/>
          </w:tcPr>
          <w:p w:rsidR="004D1AA4" w:rsidRPr="00520897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4D1AA4" w:rsidRPr="00520897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143-752-737-70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dadurovaseda@gmail.com</w:t>
            </w:r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8999-398-56-57</w:t>
            </w:r>
          </w:p>
        </w:tc>
      </w:tr>
      <w:tr w:rsidR="004D1AA4" w:rsidRPr="00B7703B" w:rsidTr="008529E9">
        <w:tc>
          <w:tcPr>
            <w:tcW w:w="567" w:type="dxa"/>
          </w:tcPr>
          <w:p w:rsidR="004D1AA4" w:rsidRPr="00345B21" w:rsidRDefault="004D1AA4" w:rsidP="004D1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D1AA4" w:rsidRPr="00B7703B" w:rsidRDefault="004D1AA4" w:rsidP="004D1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4D1AA4" w:rsidRPr="001D6450" w:rsidRDefault="004D1AA4" w:rsidP="004D1A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Мадина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Вахаевна</w:t>
            </w:r>
            <w:proofErr w:type="spellEnd"/>
          </w:p>
        </w:tc>
        <w:tc>
          <w:tcPr>
            <w:tcW w:w="1984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ГГНТУ, 2015</w:t>
            </w:r>
          </w:p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0042656</w:t>
            </w:r>
          </w:p>
        </w:tc>
        <w:tc>
          <w:tcPr>
            <w:tcW w:w="822" w:type="dxa"/>
          </w:tcPr>
          <w:p w:rsidR="004D1AA4" w:rsidRPr="00520897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879" w:type="dxa"/>
          </w:tcPr>
          <w:p w:rsidR="004D1AA4" w:rsidRPr="00520897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992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первая</w:t>
            </w:r>
          </w:p>
        </w:tc>
        <w:tc>
          <w:tcPr>
            <w:tcW w:w="1843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2022г.,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ИРО</w:t>
            </w:r>
          </w:p>
        </w:tc>
        <w:tc>
          <w:tcPr>
            <w:tcW w:w="1701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143-751-935-70</w:t>
            </w:r>
          </w:p>
        </w:tc>
        <w:tc>
          <w:tcPr>
            <w:tcW w:w="1276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4"/>
                <w:shd w:val="clear" w:color="auto" w:fill="FFFFFF"/>
              </w:rPr>
              <w:t>madina.makhmudova.0212@mail.ru</w:t>
            </w:r>
          </w:p>
        </w:tc>
        <w:tc>
          <w:tcPr>
            <w:tcW w:w="1559" w:type="dxa"/>
          </w:tcPr>
          <w:p w:rsidR="004D1AA4" w:rsidRPr="001D6450" w:rsidRDefault="004D1AA4" w:rsidP="004D1AA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8928 246-04-07</w:t>
            </w:r>
          </w:p>
        </w:tc>
      </w:tr>
      <w:tr w:rsidR="00995642" w:rsidRPr="00B7703B" w:rsidTr="008529E9">
        <w:tc>
          <w:tcPr>
            <w:tcW w:w="16302" w:type="dxa"/>
            <w:gridSpan w:val="11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</w:tr>
      <w:tr w:rsidR="00995642" w:rsidRPr="00B7703B" w:rsidTr="008529E9">
        <w:tc>
          <w:tcPr>
            <w:tcW w:w="567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Зам директора по ВР, учитель английского языка</w:t>
            </w:r>
          </w:p>
        </w:tc>
        <w:tc>
          <w:tcPr>
            <w:tcW w:w="2694" w:type="dxa"/>
          </w:tcPr>
          <w:p w:rsidR="00995642" w:rsidRPr="00B7703B" w:rsidRDefault="00995642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Абалаева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 Луиза </w:t>
            </w: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Хусейновна</w:t>
            </w:r>
            <w:proofErr w:type="spellEnd"/>
          </w:p>
        </w:tc>
        <w:tc>
          <w:tcPr>
            <w:tcW w:w="1984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Высшее, ЧГУ 1998г., 1242176</w:t>
            </w:r>
          </w:p>
        </w:tc>
        <w:tc>
          <w:tcPr>
            <w:tcW w:w="82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79" w:type="dxa"/>
          </w:tcPr>
          <w:p w:rsidR="00995642" w:rsidRPr="00B7703B" w:rsidRDefault="004D1AA4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123-115-601-96</w:t>
            </w:r>
          </w:p>
        </w:tc>
        <w:tc>
          <w:tcPr>
            <w:tcW w:w="1276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abliali@mail.ru</w:t>
            </w:r>
          </w:p>
        </w:tc>
        <w:tc>
          <w:tcPr>
            <w:tcW w:w="1559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8962-658-84-88</w:t>
            </w:r>
          </w:p>
        </w:tc>
      </w:tr>
      <w:tr w:rsidR="00995642" w:rsidRPr="00B7703B" w:rsidTr="008529E9">
        <w:tc>
          <w:tcPr>
            <w:tcW w:w="567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2694" w:type="dxa"/>
          </w:tcPr>
          <w:p w:rsidR="00995642" w:rsidRPr="00B7703B" w:rsidRDefault="00995642" w:rsidP="00852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Гамаева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Хеда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 Магомед-</w:t>
            </w: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Арбиевна</w:t>
            </w:r>
            <w:proofErr w:type="spellEnd"/>
          </w:p>
        </w:tc>
        <w:tc>
          <w:tcPr>
            <w:tcW w:w="1984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Высшее, ЧГПУ, 2021г., 102005 0988973</w:t>
            </w:r>
          </w:p>
        </w:tc>
        <w:tc>
          <w:tcPr>
            <w:tcW w:w="82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146-451-662-67</w:t>
            </w:r>
          </w:p>
        </w:tc>
        <w:tc>
          <w:tcPr>
            <w:tcW w:w="1276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hadiyagam@mail.ru</w:t>
            </w:r>
          </w:p>
        </w:tc>
        <w:tc>
          <w:tcPr>
            <w:tcW w:w="1559" w:type="dxa"/>
          </w:tcPr>
          <w:p w:rsidR="00995642" w:rsidRPr="00B7703B" w:rsidRDefault="00995642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8938-989-86-06</w:t>
            </w:r>
          </w:p>
        </w:tc>
      </w:tr>
    </w:tbl>
    <w:p w:rsidR="00995642" w:rsidRPr="00CF2FA6" w:rsidRDefault="00995642" w:rsidP="00995642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/>
        <w:t xml:space="preserve">В состав МО учителей </w:t>
      </w:r>
      <w:proofErr w:type="spellStart"/>
      <w:proofErr w:type="gramStart"/>
      <w:r>
        <w:rPr>
          <w:rFonts w:ascii="Times New Roman" w:eastAsia="Calibri" w:hAnsi="Times New Roman" w:cs="Times New Roman"/>
          <w:sz w:val="18"/>
          <w:szCs w:val="18"/>
        </w:rPr>
        <w:t>гум.цикла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D1AA4">
        <w:rPr>
          <w:rFonts w:ascii="Times New Roman" w:eastAsia="Calibri" w:hAnsi="Times New Roman" w:cs="Times New Roman"/>
          <w:sz w:val="18"/>
          <w:szCs w:val="18"/>
        </w:rPr>
        <w:t>в 2022-2023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CF2FA6">
        <w:rPr>
          <w:rFonts w:ascii="Times New Roman" w:eastAsia="Calibri" w:hAnsi="Times New Roman" w:cs="Times New Roman"/>
          <w:sz w:val="18"/>
          <w:szCs w:val="18"/>
        </w:rPr>
        <w:t>уч.году</w:t>
      </w:r>
      <w:proofErr w:type="spellEnd"/>
      <w:r w:rsidR="000445FE">
        <w:rPr>
          <w:rFonts w:ascii="Times New Roman" w:eastAsia="Calibri" w:hAnsi="Times New Roman" w:cs="Times New Roman"/>
          <w:sz w:val="18"/>
          <w:szCs w:val="18"/>
        </w:rPr>
        <w:t xml:space="preserve"> входит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8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человек</w:t>
      </w:r>
      <w:r w:rsidRPr="00CF2FA6">
        <w:rPr>
          <w:rFonts w:ascii="Times New Roman" w:eastAsia="Calibri" w:hAnsi="Times New Roman" w:cs="Times New Roman"/>
          <w:sz w:val="18"/>
          <w:szCs w:val="18"/>
        </w:rPr>
        <w:t>, в том числе постоянно работающих -</w:t>
      </w:r>
      <w:r>
        <w:rPr>
          <w:rFonts w:ascii="Times New Roman" w:eastAsia="Calibri" w:hAnsi="Times New Roman" w:cs="Times New Roman"/>
          <w:sz w:val="18"/>
          <w:szCs w:val="18"/>
        </w:rPr>
        <w:t>8 педагогов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(100 %)</w:t>
      </w:r>
    </w:p>
    <w:p w:rsidR="00995642" w:rsidRPr="00CF2FA6" w:rsidRDefault="00995642" w:rsidP="00995642">
      <w:pPr>
        <w:ind w:left="2124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Пол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625"/>
      </w:tblGrid>
      <w:tr w:rsidR="00995642" w:rsidRPr="00CF2FA6" w:rsidTr="00995642">
        <w:trPr>
          <w:trHeight w:val="242"/>
        </w:trPr>
        <w:tc>
          <w:tcPr>
            <w:tcW w:w="2751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женский</w:t>
            </w:r>
          </w:p>
        </w:tc>
        <w:tc>
          <w:tcPr>
            <w:tcW w:w="262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мужской</w:t>
            </w:r>
          </w:p>
        </w:tc>
      </w:tr>
      <w:tr w:rsidR="00995642" w:rsidRPr="00CF2FA6" w:rsidTr="00995642">
        <w:trPr>
          <w:trHeight w:val="253"/>
        </w:trPr>
        <w:tc>
          <w:tcPr>
            <w:tcW w:w="2751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8(100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62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(0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</w:tr>
    </w:tbl>
    <w:p w:rsidR="00995642" w:rsidRPr="00995642" w:rsidRDefault="00995642" w:rsidP="00995642">
      <w:pPr>
        <w:ind w:left="1416" w:firstLine="708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988"/>
        <w:gridCol w:w="938"/>
        <w:gridCol w:w="938"/>
        <w:gridCol w:w="1232"/>
      </w:tblGrid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Менее 25 лет</w:t>
            </w:r>
          </w:p>
        </w:tc>
        <w:tc>
          <w:tcPr>
            <w:tcW w:w="938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38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32" w:type="dxa"/>
          </w:tcPr>
          <w:p w:rsidR="00995642" w:rsidRPr="00CF2FA6" w:rsidRDefault="00995642" w:rsidP="00995642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 и больше </w:t>
            </w:r>
          </w:p>
        </w:tc>
      </w:tr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мужчин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995642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В целом коллектив достаточно работоспособный, т.к. возраст педагогов находится в интервале от 25 до 50 лет. </w:t>
      </w:r>
    </w:p>
    <w:p w:rsidR="00995642" w:rsidRPr="00CF2FA6" w:rsidRDefault="00995642" w:rsidP="00995642">
      <w:pPr>
        <w:ind w:left="708" w:firstLine="708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</w:tblGrid>
      <w:tr w:rsidR="00995642" w:rsidRPr="00CF2FA6" w:rsidTr="00995642">
        <w:trPr>
          <w:trHeight w:val="165"/>
        </w:trPr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лет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До 2-х лет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1066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20 и более</w:t>
            </w:r>
          </w:p>
        </w:tc>
      </w:tr>
      <w:tr w:rsidR="00995642" w:rsidRPr="00CF2FA6" w:rsidTr="00995642">
        <w:trPr>
          <w:trHeight w:val="346"/>
        </w:trPr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 xml:space="preserve">Образование </w:t>
      </w:r>
    </w:p>
    <w:tbl>
      <w:tblPr>
        <w:tblStyle w:val="a3"/>
        <w:tblW w:w="5325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995642" w:rsidRPr="00CF2FA6" w:rsidTr="00995642">
        <w:trPr>
          <w:trHeight w:val="443"/>
        </w:trPr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специальное не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Общее основное образование</w:t>
            </w:r>
          </w:p>
        </w:tc>
      </w:tr>
      <w:tr w:rsidR="00995642" w:rsidRPr="00CF2FA6" w:rsidTr="00995642">
        <w:trPr>
          <w:trHeight w:val="160"/>
        </w:trPr>
        <w:tc>
          <w:tcPr>
            <w:tcW w:w="1065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A34757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1(5%)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995642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Большинство педагогов имеют высшее педагогическое образование</w:t>
      </w:r>
    </w:p>
    <w:p w:rsidR="00995642" w:rsidRPr="00CF2FA6" w:rsidRDefault="00995642" w:rsidP="00995642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 w:rsidRPr="00CF2FA6">
        <w:rPr>
          <w:rFonts w:ascii="Times New Roman" w:eastAsia="Calibri" w:hAnsi="Times New Roman" w:cs="Times New Roman"/>
          <w:b/>
          <w:sz w:val="18"/>
          <w:szCs w:val="1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995642" w:rsidRPr="00CF2FA6" w:rsidTr="008529E9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95642" w:rsidRPr="00CF2FA6" w:rsidTr="008529E9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4D1AA4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95642" w:rsidRPr="00CF2FA6" w:rsidTr="008529E9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</w:p>
        </w:tc>
      </w:tr>
      <w:tr w:rsidR="00995642" w:rsidRPr="00CF2FA6" w:rsidTr="008529E9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0</w:t>
            </w:r>
          </w:p>
        </w:tc>
      </w:tr>
    </w:tbl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8534F5" w:rsidRDefault="008534F5"/>
    <w:sectPr w:rsidR="008534F5" w:rsidSect="0099564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642"/>
    <w:rsid w:val="000445FE"/>
    <w:rsid w:val="001B2CAC"/>
    <w:rsid w:val="004D1AA4"/>
    <w:rsid w:val="006227D3"/>
    <w:rsid w:val="00740E8A"/>
    <w:rsid w:val="008534F5"/>
    <w:rsid w:val="00995642"/>
    <w:rsid w:val="00A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B1D9"/>
  <w15:docId w15:val="{7A2E61AF-FB76-427C-BB2A-6796F62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5</cp:revision>
  <dcterms:created xsi:type="dcterms:W3CDTF">2022-01-06T11:45:00Z</dcterms:created>
  <dcterms:modified xsi:type="dcterms:W3CDTF">2022-12-23T08:36:00Z</dcterms:modified>
</cp:coreProperties>
</file>