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FE" w:rsidRDefault="00E33EFE" w:rsidP="00E33EF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42978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МБОУ «СОШ №</w:t>
      </w:r>
      <w:r w:rsidR="003650CE">
        <w:rPr>
          <w:rFonts w:ascii="Times New Roman" w:hAnsi="Times New Roman" w:cs="Times New Roman"/>
          <w:b/>
          <w:sz w:val="28"/>
          <w:szCs w:val="28"/>
        </w:rPr>
        <w:t>5 с.Гойты им. Братьев Мустаева А.В и Мустаева В.В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1354F" w:rsidRDefault="00B42978" w:rsidP="00E33EF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уровня НОО по ФГОС-2021 на 20</w:t>
      </w:r>
      <w:r>
        <w:rPr>
          <w:rFonts w:ascii="Times New Roman" w:hAnsi="Times New Roman" w:cs="Times New Roman"/>
          <w:b/>
          <w:iCs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iCs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 учебный год</w:t>
      </w:r>
    </w:p>
    <w:p w:rsidR="0081354F" w:rsidRDefault="0081354F" w:rsidP="00E33EFE">
      <w:pPr>
        <w:pStyle w:val="af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81354F" w:rsidRDefault="0081354F" w:rsidP="00E33EF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233"/>
        <w:gridCol w:w="2830"/>
        <w:gridCol w:w="1207"/>
        <w:gridCol w:w="1325"/>
        <w:gridCol w:w="1325"/>
        <w:gridCol w:w="1326"/>
      </w:tblGrid>
      <w:tr w:rsidR="0081354F">
        <w:trPr>
          <w:trHeight w:val="366"/>
          <w:jc w:val="center"/>
        </w:trPr>
        <w:tc>
          <w:tcPr>
            <w:tcW w:w="33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32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28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81354F">
        <w:trPr>
          <w:trHeight w:val="332"/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1354F" w:rsidRDefault="0081354F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1354F" w:rsidRDefault="0081354F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1354F" w:rsidRDefault="0081354F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 класс</w:t>
            </w:r>
          </w:p>
        </w:tc>
      </w:tr>
      <w:tr w:rsidR="0081354F">
        <w:trPr>
          <w:trHeight w:val="156"/>
          <w:jc w:val="center"/>
        </w:trPr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81354F">
        <w:trPr>
          <w:jc w:val="center"/>
        </w:trPr>
        <w:tc>
          <w:tcPr>
            <w:tcW w:w="3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Час общения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54F">
        <w:trPr>
          <w:jc w:val="center"/>
        </w:trPr>
        <w:tc>
          <w:tcPr>
            <w:tcW w:w="3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«Основы функциональной грамотности»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Метапредметный кружок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81354F">
        <w:trPr>
          <w:trHeight w:val="957"/>
          <w:jc w:val="center"/>
        </w:trPr>
        <w:tc>
          <w:tcPr>
            <w:tcW w:w="3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«Кем быть?»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Игровой клуб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81354F">
        <w:trPr>
          <w:jc w:val="center"/>
        </w:trPr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  <w:p w:rsidR="0081354F" w:rsidRDefault="0081354F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54F">
        <w:trPr>
          <w:jc w:val="center"/>
        </w:trPr>
        <w:tc>
          <w:tcPr>
            <w:tcW w:w="33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Занятия, связанные с реализацией особых интеллектуальных и </w:t>
            </w:r>
            <w:r>
              <w:rPr>
                <w:rFonts w:ascii="Times New Roman" w:hAnsi="Times New Roman" w:cs="Times New Roman"/>
              </w:rPr>
              <w:lastRenderedPageBreak/>
              <w:t>социокультурных потребностей обучающихся</w:t>
            </w: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E33EFE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«Занимательная грамматика»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E33EFE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Кружок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81354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1354F" w:rsidRDefault="0081354F" w:rsidP="00E33E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«Решаем, играя»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Кружок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1354F">
        <w:trPr>
          <w:jc w:val="center"/>
        </w:trPr>
        <w:tc>
          <w:tcPr>
            <w:tcW w:w="33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«Театр юного зрителя»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Музыкально-театральная студия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81354F">
        <w:trPr>
          <w:gridAfter w:val="6"/>
          <w:wAfter w:w="11258" w:type="dxa"/>
          <w:trHeight w:val="433"/>
          <w:jc w:val="center"/>
        </w:trPr>
        <w:tc>
          <w:tcPr>
            <w:tcW w:w="33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81354F">
        <w:trPr>
          <w:trHeight w:val="3159"/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1354F" w:rsidRDefault="0081354F" w:rsidP="00E33E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81354F" w:rsidP="00E33E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«Волшебный карандаш»</w:t>
            </w:r>
          </w:p>
        </w:tc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Кружок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1354F">
        <w:trPr>
          <w:jc w:val="center"/>
        </w:trPr>
        <w:tc>
          <w:tcPr>
            <w:tcW w:w="93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</w:tr>
      <w:tr w:rsidR="0081354F">
        <w:trPr>
          <w:jc w:val="center"/>
        </w:trPr>
        <w:tc>
          <w:tcPr>
            <w:tcW w:w="93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165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170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170</w:t>
            </w:r>
          </w:p>
        </w:tc>
      </w:tr>
      <w:tr w:rsidR="0081354F">
        <w:trPr>
          <w:jc w:val="center"/>
        </w:trPr>
        <w:tc>
          <w:tcPr>
            <w:tcW w:w="93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уровень образования</w:t>
            </w:r>
          </w:p>
        </w:tc>
        <w:tc>
          <w:tcPr>
            <w:tcW w:w="5187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54F" w:rsidRDefault="00B42978" w:rsidP="00E3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675</w:t>
            </w:r>
          </w:p>
        </w:tc>
      </w:tr>
    </w:tbl>
    <w:p w:rsidR="00E33EFE" w:rsidRDefault="00E33EFE" w:rsidP="00E33E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3EFE" w:rsidRPr="00E33EFE" w:rsidRDefault="00E33EFE" w:rsidP="00E33E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3EFE">
        <w:rPr>
          <w:rFonts w:ascii="Times New Roman" w:hAnsi="Times New Roman" w:cs="Times New Roman"/>
          <w:sz w:val="28"/>
          <w:szCs w:val="28"/>
        </w:rPr>
        <w:t xml:space="preserve">Директор                       </w:t>
      </w:r>
      <w:r w:rsidR="003650CE">
        <w:rPr>
          <w:rFonts w:ascii="Times New Roman" w:hAnsi="Times New Roman" w:cs="Times New Roman"/>
          <w:sz w:val="28"/>
          <w:szCs w:val="28"/>
        </w:rPr>
        <w:t>Р.С-П.Вацуева</w:t>
      </w:r>
      <w:bookmarkStart w:id="0" w:name="_GoBack"/>
      <w:bookmarkEnd w:id="0"/>
    </w:p>
    <w:sectPr w:rsidR="00E33EFE" w:rsidRPr="00E33E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7F" w:rsidRDefault="0058527F">
      <w:pPr>
        <w:spacing w:after="0" w:line="240" w:lineRule="auto"/>
      </w:pPr>
      <w:r>
        <w:separator/>
      </w:r>
    </w:p>
  </w:endnote>
  <w:endnote w:type="continuationSeparator" w:id="0">
    <w:p w:rsidR="0058527F" w:rsidRDefault="005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7F" w:rsidRDefault="0058527F">
      <w:pPr>
        <w:spacing w:after="0" w:line="240" w:lineRule="auto"/>
      </w:pPr>
      <w:r>
        <w:separator/>
      </w:r>
    </w:p>
  </w:footnote>
  <w:footnote w:type="continuationSeparator" w:id="0">
    <w:p w:rsidR="0058527F" w:rsidRDefault="00585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4F"/>
    <w:rsid w:val="003650CE"/>
    <w:rsid w:val="0058527F"/>
    <w:rsid w:val="0081354F"/>
    <w:rsid w:val="00B42978"/>
    <w:rsid w:val="00E3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E3FD"/>
  <w15:docId w15:val="{6A6F2363-E416-4AE9-90F4-5CEAE907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 6700</dc:creator>
  <cp:keywords/>
  <dc:description/>
  <cp:lastModifiedBy>леча</cp:lastModifiedBy>
  <cp:revision>4</cp:revision>
  <dcterms:created xsi:type="dcterms:W3CDTF">2022-08-27T13:54:00Z</dcterms:created>
  <dcterms:modified xsi:type="dcterms:W3CDTF">2022-08-27T18:12:00Z</dcterms:modified>
</cp:coreProperties>
</file>